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43rth19ssbna" w:colFirst="0" w:colLast="0" w:displacedByCustomXml="next"/>
    <w:bookmarkEnd w:id="0" w:displacedByCustomXml="next"/>
    <w:bookmarkStart w:id="1" w:name="_Toc161240730" w:displacedByCustomXml="next"/>
    <w:bookmarkStart w:id="2" w:name="_Toc160638755" w:displacedByCustomXml="next"/>
    <w:bookmarkStart w:id="3" w:name="_Toc161243970" w:displacedByCustomXml="next"/>
    <w:sdt>
      <w:sdtPr>
        <w:id w:val="708148555"/>
        <w:docPartObj>
          <w:docPartGallery w:val="Cover Pages"/>
          <w:docPartUnique/>
        </w:docPartObj>
      </w:sdtPr>
      <w:sdtEndPr>
        <w:rPr>
          <w:sz w:val="28"/>
          <w:szCs w:val="28"/>
        </w:rPr>
      </w:sdtEndPr>
      <w:sdtContent>
        <w:p w14:paraId="446011C4" w14:textId="76FF97C3" w:rsidR="00E82EE3" w:rsidRPr="00114AA2" w:rsidRDefault="00E82EE3" w:rsidP="00E82EE3">
          <w:pPr>
            <w:widowControl w:val="0"/>
            <w:autoSpaceDE w:val="0"/>
            <w:spacing w:after="0" w:line="240" w:lineRule="auto"/>
            <w:jc w:val="right"/>
            <w:outlineLvl w:val="1"/>
            <w:rPr>
              <w:rFonts w:ascii="Times New Roman" w:eastAsia="Times New Roman" w:hAnsi="Times New Roman" w:cs="Times New Roman"/>
              <w:sz w:val="24"/>
              <w:szCs w:val="24"/>
              <w:lang w:eastAsia="zh-CN"/>
            </w:rPr>
          </w:pPr>
          <w:r w:rsidRPr="00114AA2">
            <w:rPr>
              <w:rFonts w:ascii="Times New Roman" w:eastAsia="Times New Roman" w:hAnsi="Times New Roman" w:cs="Times New Roman"/>
              <w:sz w:val="24"/>
              <w:szCs w:val="24"/>
              <w:lang w:eastAsia="zh-CN"/>
            </w:rPr>
            <w:t xml:space="preserve">Приложение </w:t>
          </w:r>
          <w:bookmarkEnd w:id="3"/>
          <w:bookmarkEnd w:id="2"/>
          <w:bookmarkEnd w:id="1"/>
        </w:p>
        <w:p w14:paraId="34966FB5" w14:textId="596C27B1" w:rsidR="00E82EE3" w:rsidRPr="00E82EE3" w:rsidRDefault="00E82EE3" w:rsidP="00E82EE3">
          <w:pPr>
            <w:widowControl w:val="0"/>
            <w:autoSpaceDE w:val="0"/>
            <w:spacing w:after="0" w:line="240" w:lineRule="auto"/>
            <w:jc w:val="right"/>
            <w:outlineLvl w:val="1"/>
            <w:rPr>
              <w:rFonts w:ascii="Times New Roman" w:eastAsia="Times New Roman" w:hAnsi="Times New Roman" w:cs="Times New Roman"/>
              <w:sz w:val="24"/>
              <w:szCs w:val="24"/>
              <w:lang w:eastAsia="zh-CN"/>
            </w:rPr>
          </w:pPr>
          <w:bookmarkStart w:id="4" w:name="_Toc160638756"/>
          <w:bookmarkStart w:id="5" w:name="_Toc161240731"/>
          <w:bookmarkStart w:id="6" w:name="_Toc161243971"/>
          <w:r w:rsidRPr="00E82EE3">
            <w:rPr>
              <w:rFonts w:ascii="Times New Roman" w:eastAsia="Times New Roman" w:hAnsi="Times New Roman" w:cs="Times New Roman"/>
              <w:sz w:val="24"/>
              <w:szCs w:val="24"/>
              <w:lang w:eastAsia="zh-CN"/>
            </w:rPr>
            <w:t>к решению Думы</w:t>
          </w:r>
          <w:bookmarkEnd w:id="4"/>
          <w:bookmarkEnd w:id="5"/>
          <w:bookmarkEnd w:id="6"/>
          <w:r w:rsidRPr="00E82EE3">
            <w:rPr>
              <w:rFonts w:ascii="Times New Roman" w:eastAsia="Times New Roman" w:hAnsi="Times New Roman" w:cs="Times New Roman"/>
              <w:sz w:val="24"/>
              <w:szCs w:val="24"/>
              <w:lang w:eastAsia="zh-CN"/>
            </w:rPr>
            <w:t xml:space="preserve"> </w:t>
          </w:r>
        </w:p>
        <w:p w14:paraId="0A4854FD" w14:textId="77777777" w:rsidR="00E82EE3" w:rsidRPr="00E82EE3" w:rsidRDefault="00E82EE3" w:rsidP="00E82EE3">
          <w:pPr>
            <w:widowControl w:val="0"/>
            <w:autoSpaceDE w:val="0"/>
            <w:spacing w:after="0" w:line="240" w:lineRule="auto"/>
            <w:jc w:val="right"/>
            <w:outlineLvl w:val="1"/>
            <w:rPr>
              <w:rFonts w:ascii="Times New Roman" w:eastAsia="Times New Roman" w:hAnsi="Times New Roman" w:cs="Times New Roman"/>
              <w:sz w:val="24"/>
              <w:szCs w:val="24"/>
              <w:lang w:eastAsia="zh-CN"/>
            </w:rPr>
          </w:pPr>
          <w:bookmarkStart w:id="7" w:name="_Toc160638757"/>
          <w:bookmarkStart w:id="8" w:name="_Toc161240732"/>
          <w:bookmarkStart w:id="9" w:name="_Toc161243972"/>
          <w:r w:rsidRPr="00E82EE3">
            <w:rPr>
              <w:rFonts w:ascii="Times New Roman" w:eastAsia="Times New Roman" w:hAnsi="Times New Roman" w:cs="Times New Roman"/>
              <w:sz w:val="24"/>
              <w:szCs w:val="24"/>
              <w:lang w:eastAsia="zh-CN"/>
            </w:rPr>
            <w:t>городского округа Красноуфимск</w:t>
          </w:r>
          <w:bookmarkEnd w:id="7"/>
          <w:bookmarkEnd w:id="8"/>
          <w:bookmarkEnd w:id="9"/>
        </w:p>
        <w:p w14:paraId="13F12669" w14:textId="77777777" w:rsidR="00E82EE3" w:rsidRPr="00E82EE3" w:rsidRDefault="00E82EE3" w:rsidP="00E82EE3">
          <w:pPr>
            <w:widowControl w:val="0"/>
            <w:autoSpaceDE w:val="0"/>
            <w:spacing w:after="0" w:line="240" w:lineRule="auto"/>
            <w:jc w:val="right"/>
            <w:outlineLvl w:val="1"/>
            <w:rPr>
              <w:rFonts w:ascii="Times New Roman" w:eastAsia="Times New Roman" w:hAnsi="Times New Roman" w:cs="Times New Roman"/>
              <w:sz w:val="24"/>
              <w:szCs w:val="24"/>
              <w:lang w:eastAsia="zh-CN"/>
            </w:rPr>
          </w:pPr>
          <w:bookmarkStart w:id="10" w:name="_Toc160638758"/>
          <w:bookmarkStart w:id="11" w:name="_Toc161240733"/>
          <w:bookmarkStart w:id="12" w:name="_Toc161243973"/>
          <w:r w:rsidRPr="00E82EE3">
            <w:rPr>
              <w:rFonts w:ascii="Times New Roman" w:eastAsia="Times New Roman" w:hAnsi="Times New Roman" w:cs="Times New Roman"/>
              <w:sz w:val="24"/>
              <w:szCs w:val="24"/>
              <w:lang w:eastAsia="zh-CN"/>
            </w:rPr>
            <w:t>от ____________2024 года № _____</w:t>
          </w:r>
          <w:bookmarkEnd w:id="10"/>
          <w:bookmarkEnd w:id="11"/>
          <w:bookmarkEnd w:id="12"/>
        </w:p>
        <w:p w14:paraId="777E46EC" w14:textId="255B3BF9" w:rsidR="00E82EE3" w:rsidRDefault="00E82EE3" w:rsidP="00E82EE3">
          <w:pPr>
            <w:jc w:val="right"/>
          </w:pPr>
        </w:p>
        <w:p w14:paraId="7CF8E056" w14:textId="77777777" w:rsidR="00330AE8" w:rsidRDefault="00330AE8" w:rsidP="00E82EE3">
          <w:pPr>
            <w:jc w:val="right"/>
          </w:pPr>
        </w:p>
        <w:p w14:paraId="2EBDE8DA" w14:textId="77777777" w:rsidR="00330AE8" w:rsidRDefault="00330AE8" w:rsidP="00E82EE3">
          <w:pPr>
            <w:jc w:val="right"/>
          </w:pPr>
        </w:p>
        <w:p w14:paraId="3A26360C" w14:textId="77777777" w:rsidR="00330AE8" w:rsidRDefault="00330AE8" w:rsidP="00E82EE3">
          <w:pPr>
            <w:jc w:val="right"/>
          </w:pPr>
        </w:p>
        <w:p w14:paraId="44116864" w14:textId="77777777" w:rsidR="00330AE8" w:rsidRDefault="00330AE8" w:rsidP="00E82EE3">
          <w:pPr>
            <w:jc w:val="right"/>
          </w:pPr>
        </w:p>
        <w:p w14:paraId="766FCB6F" w14:textId="77777777" w:rsidR="00330AE8" w:rsidRDefault="00330AE8" w:rsidP="00E82EE3">
          <w:pPr>
            <w:jc w:val="right"/>
          </w:pPr>
        </w:p>
        <w:p w14:paraId="52DBF4BA" w14:textId="77777777" w:rsidR="00330AE8" w:rsidRDefault="00330AE8" w:rsidP="00E82EE3">
          <w:pPr>
            <w:jc w:val="right"/>
          </w:pPr>
        </w:p>
        <w:p w14:paraId="2591F782" w14:textId="77777777" w:rsidR="00330AE8" w:rsidRPr="00114AA2" w:rsidRDefault="006A59B3" w:rsidP="00330AE8">
          <w:pPr>
            <w:widowControl w:val="0"/>
            <w:autoSpaceDE w:val="0"/>
            <w:spacing w:after="0" w:line="240" w:lineRule="auto"/>
            <w:jc w:val="center"/>
            <w:outlineLvl w:val="1"/>
            <w:rPr>
              <w:rFonts w:ascii="Times New Roman" w:eastAsia="Times New Roman" w:hAnsi="Times New Roman" w:cs="Times New Roman"/>
              <w:b/>
              <w:bCs/>
              <w:sz w:val="96"/>
              <w:szCs w:val="96"/>
              <w:lang w:eastAsia="zh-CN"/>
            </w:rPr>
          </w:pPr>
          <w:hyperlink r:id="rId8" w:anchor="P44" w:history="1">
            <w:bookmarkStart w:id="13" w:name="P44"/>
            <w:bookmarkStart w:id="14" w:name="_Toc160638759"/>
            <w:bookmarkStart w:id="15" w:name="_Toc161240734"/>
            <w:bookmarkStart w:id="16" w:name="_Toc161243974"/>
            <w:bookmarkEnd w:id="13"/>
            <w:r w:rsidR="00330AE8" w:rsidRPr="00114AA2">
              <w:rPr>
                <w:rFonts w:ascii="Times New Roman" w:eastAsia="Times New Roman" w:hAnsi="Times New Roman" w:cs="Times New Roman"/>
                <w:b/>
                <w:bCs/>
                <w:sz w:val="96"/>
                <w:szCs w:val="96"/>
                <w:lang w:eastAsia="zh-CN"/>
              </w:rPr>
              <w:t>Правила</w:t>
            </w:r>
            <w:bookmarkEnd w:id="14"/>
            <w:bookmarkEnd w:id="15"/>
            <w:bookmarkEnd w:id="16"/>
          </w:hyperlink>
          <w:r w:rsidR="00330AE8" w:rsidRPr="00114AA2">
            <w:rPr>
              <w:rFonts w:ascii="Times New Roman" w:eastAsia="Times New Roman" w:hAnsi="Times New Roman" w:cs="Times New Roman"/>
              <w:b/>
              <w:bCs/>
              <w:sz w:val="96"/>
              <w:szCs w:val="96"/>
              <w:lang w:eastAsia="zh-CN"/>
            </w:rPr>
            <w:t xml:space="preserve"> </w:t>
          </w:r>
        </w:p>
        <w:p w14:paraId="6BD0F756" w14:textId="77777777" w:rsidR="00330AE8" w:rsidRPr="00114AA2" w:rsidRDefault="00330AE8" w:rsidP="00330AE8">
          <w:pPr>
            <w:widowControl w:val="0"/>
            <w:autoSpaceDE w:val="0"/>
            <w:spacing w:after="0" w:line="240" w:lineRule="auto"/>
            <w:jc w:val="center"/>
            <w:outlineLvl w:val="1"/>
            <w:rPr>
              <w:rFonts w:ascii="Times New Roman" w:eastAsia="Times New Roman" w:hAnsi="Times New Roman" w:cs="Times New Roman"/>
              <w:b/>
              <w:bCs/>
              <w:sz w:val="26"/>
              <w:szCs w:val="26"/>
              <w:lang w:eastAsia="zh-CN"/>
            </w:rPr>
          </w:pPr>
        </w:p>
        <w:p w14:paraId="4AAD9886" w14:textId="2B01886B" w:rsidR="00330AE8" w:rsidRPr="00114AA2" w:rsidRDefault="007823E1" w:rsidP="00330AE8">
          <w:pPr>
            <w:widowControl w:val="0"/>
            <w:autoSpaceDE w:val="0"/>
            <w:spacing w:after="0" w:line="360" w:lineRule="auto"/>
            <w:jc w:val="center"/>
            <w:outlineLvl w:val="1"/>
            <w:rPr>
              <w:rFonts w:ascii="Times New Roman" w:eastAsia="Times New Roman" w:hAnsi="Times New Roman" w:cs="Times New Roman"/>
              <w:sz w:val="40"/>
              <w:szCs w:val="40"/>
              <w:lang w:eastAsia="zh-CN"/>
            </w:rPr>
          </w:pPr>
          <w:bookmarkStart w:id="17" w:name="_Toc160638760"/>
          <w:bookmarkStart w:id="18" w:name="_Toc161240735"/>
          <w:bookmarkStart w:id="19" w:name="_Toc161243975"/>
          <w:r w:rsidRPr="00114AA2">
            <w:rPr>
              <w:rFonts w:ascii="Times New Roman" w:eastAsia="Times New Roman" w:hAnsi="Times New Roman" w:cs="Times New Roman"/>
              <w:b/>
              <w:bCs/>
              <w:sz w:val="40"/>
              <w:szCs w:val="40"/>
              <w:lang w:eastAsia="zh-CN"/>
            </w:rPr>
            <w:t xml:space="preserve">благоустройства территории городского округа </w:t>
          </w:r>
          <w:r>
            <w:rPr>
              <w:rFonts w:ascii="Times New Roman" w:eastAsia="Times New Roman" w:hAnsi="Times New Roman" w:cs="Times New Roman"/>
              <w:b/>
              <w:bCs/>
              <w:sz w:val="40"/>
              <w:szCs w:val="40"/>
              <w:lang w:eastAsia="zh-CN"/>
            </w:rPr>
            <w:t>К</w:t>
          </w:r>
          <w:r w:rsidRPr="00114AA2">
            <w:rPr>
              <w:rFonts w:ascii="Times New Roman" w:eastAsia="Times New Roman" w:hAnsi="Times New Roman" w:cs="Times New Roman"/>
              <w:b/>
              <w:bCs/>
              <w:sz w:val="40"/>
              <w:szCs w:val="40"/>
              <w:lang w:eastAsia="zh-CN"/>
            </w:rPr>
            <w:t>расноуфимск</w:t>
          </w:r>
          <w:bookmarkEnd w:id="17"/>
          <w:bookmarkEnd w:id="18"/>
          <w:bookmarkEnd w:id="19"/>
          <w:r w:rsidRPr="00114AA2">
            <w:rPr>
              <w:rFonts w:ascii="Times New Roman" w:eastAsia="Times New Roman" w:hAnsi="Times New Roman" w:cs="Times New Roman"/>
              <w:b/>
              <w:bCs/>
              <w:sz w:val="40"/>
              <w:szCs w:val="40"/>
              <w:lang w:eastAsia="zh-CN"/>
            </w:rPr>
            <w:t xml:space="preserve"> </w:t>
          </w:r>
        </w:p>
        <w:p w14:paraId="014001D0" w14:textId="77777777" w:rsidR="00330AE8" w:rsidRDefault="00330AE8" w:rsidP="00330AE8">
          <w:pPr>
            <w:jc w:val="center"/>
          </w:pPr>
        </w:p>
        <w:p w14:paraId="6FAD990F" w14:textId="77777777" w:rsidR="00330AE8" w:rsidRDefault="00330AE8" w:rsidP="00330AE8">
          <w:pPr>
            <w:jc w:val="center"/>
          </w:pPr>
        </w:p>
        <w:p w14:paraId="30AB3AAE" w14:textId="77777777" w:rsidR="00330AE8" w:rsidRDefault="00330AE8" w:rsidP="00330AE8">
          <w:pPr>
            <w:jc w:val="center"/>
          </w:pPr>
        </w:p>
        <w:p w14:paraId="21A9D52E" w14:textId="77777777" w:rsidR="00330AE8" w:rsidRDefault="00330AE8" w:rsidP="00330AE8">
          <w:pPr>
            <w:jc w:val="center"/>
          </w:pPr>
        </w:p>
        <w:p w14:paraId="15727714" w14:textId="77777777" w:rsidR="00330AE8" w:rsidRDefault="00330AE8" w:rsidP="00330AE8">
          <w:pPr>
            <w:jc w:val="center"/>
          </w:pPr>
        </w:p>
        <w:p w14:paraId="66C11B28" w14:textId="77777777" w:rsidR="00330AE8" w:rsidRDefault="00330AE8" w:rsidP="00330AE8">
          <w:pPr>
            <w:jc w:val="center"/>
          </w:pPr>
        </w:p>
        <w:p w14:paraId="25BAFDB2" w14:textId="77777777" w:rsidR="00330AE8" w:rsidRDefault="00330AE8" w:rsidP="00330AE8">
          <w:pPr>
            <w:jc w:val="center"/>
          </w:pPr>
        </w:p>
        <w:p w14:paraId="4386D5BA" w14:textId="77777777" w:rsidR="00330AE8" w:rsidRDefault="00330AE8" w:rsidP="00330AE8">
          <w:pPr>
            <w:jc w:val="center"/>
          </w:pPr>
        </w:p>
        <w:p w14:paraId="01D1E4EC" w14:textId="77777777" w:rsidR="00330AE8" w:rsidRDefault="00330AE8" w:rsidP="00330AE8">
          <w:pPr>
            <w:jc w:val="center"/>
          </w:pPr>
        </w:p>
        <w:p w14:paraId="1B25F1D5" w14:textId="77777777" w:rsidR="00330AE8" w:rsidRDefault="00330AE8" w:rsidP="00330AE8">
          <w:pPr>
            <w:jc w:val="center"/>
          </w:pPr>
        </w:p>
        <w:p w14:paraId="3D5D38EB" w14:textId="77777777" w:rsidR="00330AE8" w:rsidRDefault="00330AE8" w:rsidP="00330AE8">
          <w:pPr>
            <w:jc w:val="center"/>
          </w:pPr>
        </w:p>
        <w:p w14:paraId="680FBD79" w14:textId="77777777" w:rsidR="00330AE8" w:rsidRDefault="00330AE8" w:rsidP="00330AE8">
          <w:pPr>
            <w:jc w:val="center"/>
          </w:pPr>
        </w:p>
        <w:p w14:paraId="6A753403" w14:textId="77777777" w:rsidR="00330AE8" w:rsidRDefault="00330AE8" w:rsidP="00330AE8">
          <w:pPr>
            <w:jc w:val="center"/>
          </w:pPr>
        </w:p>
        <w:p w14:paraId="55BBFDD5" w14:textId="77777777" w:rsidR="00330AE8" w:rsidRDefault="00330AE8" w:rsidP="00330AE8">
          <w:pPr>
            <w:jc w:val="center"/>
          </w:pPr>
        </w:p>
        <w:p w14:paraId="000748D8" w14:textId="77777777" w:rsidR="00330AE8" w:rsidRDefault="00330AE8" w:rsidP="00330AE8">
          <w:pPr>
            <w:jc w:val="center"/>
          </w:pPr>
        </w:p>
        <w:p w14:paraId="47A299D9" w14:textId="77777777" w:rsidR="00330AE8" w:rsidRDefault="00330AE8" w:rsidP="00330AE8">
          <w:pPr>
            <w:jc w:val="center"/>
          </w:pPr>
        </w:p>
        <w:p w14:paraId="5157E2AD" w14:textId="7E860AA0" w:rsidR="00E82EE3" w:rsidRPr="00E27B8B" w:rsidRDefault="00330AE8" w:rsidP="00330AE8">
          <w:pPr>
            <w:jc w:val="center"/>
            <w:rPr>
              <w:rFonts w:ascii="Liberation Serif" w:hAnsi="Liberation Serif"/>
              <w:sz w:val="28"/>
              <w:szCs w:val="28"/>
            </w:rPr>
          </w:pPr>
          <w:r w:rsidRPr="00E27B8B">
            <w:rPr>
              <w:rFonts w:ascii="Liberation Serif" w:hAnsi="Liberation Serif"/>
              <w:sz w:val="28"/>
              <w:szCs w:val="28"/>
            </w:rPr>
            <w:t>2024</w:t>
          </w:r>
        </w:p>
      </w:sdtContent>
    </w:sdt>
    <w:sdt>
      <w:sdtPr>
        <w:rPr>
          <w:rFonts w:ascii="Calibri" w:hAnsi="Calibri" w:cs="Liberation Serif"/>
          <w:b w:val="0"/>
          <w:sz w:val="22"/>
          <w:szCs w:val="24"/>
        </w:rPr>
        <w:id w:val="1945953207"/>
        <w:docPartObj>
          <w:docPartGallery w:val="Table of Contents"/>
          <w:docPartUnique/>
        </w:docPartObj>
      </w:sdtPr>
      <w:sdtEndPr>
        <w:rPr>
          <w:bCs/>
        </w:rPr>
      </w:sdtEndPr>
      <w:sdtContent>
        <w:p w14:paraId="06EA2AB9" w14:textId="77777777" w:rsidR="00204882" w:rsidRPr="00204882" w:rsidRDefault="00845E81" w:rsidP="00A07D2A">
          <w:pPr>
            <w:pStyle w:val="5"/>
            <w:rPr>
              <w:rFonts w:cs="Liberation Serif"/>
              <w:noProof/>
              <w:szCs w:val="24"/>
            </w:rPr>
          </w:pPr>
          <w:r w:rsidRPr="00204882">
            <w:rPr>
              <w:rFonts w:cs="Liberation Serif"/>
              <w:szCs w:val="24"/>
            </w:rPr>
            <w:t>Оглавление</w:t>
          </w:r>
          <w:r w:rsidR="0079735C" w:rsidRPr="00204882">
            <w:rPr>
              <w:rFonts w:cs="Liberation Serif"/>
              <w:szCs w:val="24"/>
            </w:rPr>
            <w:fldChar w:fldCharType="begin"/>
          </w:r>
          <w:r w:rsidR="0079735C" w:rsidRPr="00204882">
            <w:rPr>
              <w:rFonts w:cs="Liberation Serif"/>
              <w:szCs w:val="24"/>
            </w:rPr>
            <w:instrText xml:space="preserve"> TOC \o "1-4" \h \z \u </w:instrText>
          </w:r>
          <w:r w:rsidR="0079735C" w:rsidRPr="00204882">
            <w:rPr>
              <w:rFonts w:cs="Liberation Serif"/>
              <w:szCs w:val="24"/>
            </w:rPr>
            <w:fldChar w:fldCharType="separate"/>
          </w:r>
        </w:p>
        <w:p w14:paraId="404E619D" w14:textId="2137CF33" w:rsidR="00204882" w:rsidRPr="00204882" w:rsidRDefault="006A59B3" w:rsidP="00D87994">
          <w:pPr>
            <w:pStyle w:val="31"/>
            <w:rPr>
              <w:rFonts w:eastAsiaTheme="minorEastAsia"/>
              <w:noProof/>
              <w:kern w:val="2"/>
              <w14:ligatures w14:val="standardContextual"/>
            </w:rPr>
          </w:pPr>
          <w:hyperlink w:anchor="_Toc161243977" w:history="1">
            <w:r w:rsidR="00204882" w:rsidRPr="00204882">
              <w:rPr>
                <w:rStyle w:val="af4"/>
                <w:rFonts w:ascii="Liberation Serif" w:hAnsi="Liberation Serif" w:cs="Liberation Serif"/>
                <w:noProof/>
                <w:sz w:val="24"/>
                <w:szCs w:val="24"/>
              </w:rPr>
              <w:t>ГЛАВА 1. ОБЩИЕ ПОЛОЖЕНИЯ</w:t>
            </w:r>
            <w:r w:rsidR="00204882" w:rsidRPr="00204882">
              <w:rPr>
                <w:noProof/>
                <w:webHidden/>
              </w:rPr>
              <w:tab/>
            </w:r>
            <w:r w:rsidR="00204882" w:rsidRPr="00204882">
              <w:rPr>
                <w:noProof/>
                <w:webHidden/>
              </w:rPr>
              <w:fldChar w:fldCharType="begin"/>
            </w:r>
            <w:r w:rsidR="00204882" w:rsidRPr="00204882">
              <w:rPr>
                <w:noProof/>
                <w:webHidden/>
              </w:rPr>
              <w:instrText xml:space="preserve"> PAGEREF _Toc161243977 \h </w:instrText>
            </w:r>
            <w:r w:rsidR="00204882" w:rsidRPr="00204882">
              <w:rPr>
                <w:noProof/>
                <w:webHidden/>
              </w:rPr>
            </w:r>
            <w:r w:rsidR="00204882" w:rsidRPr="00204882">
              <w:rPr>
                <w:noProof/>
                <w:webHidden/>
              </w:rPr>
              <w:fldChar w:fldCharType="separate"/>
            </w:r>
            <w:r w:rsidR="007731F8">
              <w:rPr>
                <w:noProof/>
                <w:webHidden/>
              </w:rPr>
              <w:t>3</w:t>
            </w:r>
            <w:r w:rsidR="00204882" w:rsidRPr="00204882">
              <w:rPr>
                <w:noProof/>
                <w:webHidden/>
              </w:rPr>
              <w:fldChar w:fldCharType="end"/>
            </w:r>
          </w:hyperlink>
        </w:p>
        <w:p w14:paraId="1A0391D0" w14:textId="37683E8F" w:rsidR="00204882" w:rsidRPr="00204882" w:rsidRDefault="006A59B3" w:rsidP="00D87994">
          <w:pPr>
            <w:pStyle w:val="31"/>
            <w:rPr>
              <w:rFonts w:eastAsiaTheme="minorEastAsia"/>
              <w:noProof/>
              <w:kern w:val="2"/>
              <w14:ligatures w14:val="standardContextual"/>
            </w:rPr>
          </w:pPr>
          <w:hyperlink w:anchor="_Toc161243978" w:history="1">
            <w:r w:rsidR="00204882" w:rsidRPr="00204882">
              <w:rPr>
                <w:rStyle w:val="af4"/>
                <w:rFonts w:ascii="Liberation Serif" w:hAnsi="Liberation Serif" w:cs="Liberation Serif"/>
                <w:noProof/>
                <w:sz w:val="24"/>
                <w:szCs w:val="24"/>
              </w:rPr>
              <w:t>ГЛАВА 2. ОБЩИЕ ТРЕБОВАНИЯ К БЛАГОУСТРОЙСТВУ, СОДЕРЖАНИЮ ТЕРРИТОРИЙ ОБЩЕГО ПОЛЬЗОВАНИЯ И ПОРЯДОК ПОЛЬЗОВАНИЯ ТАКИМИ ТЕРРИТОРИЯМИ</w:t>
            </w:r>
            <w:r w:rsidR="00204882" w:rsidRPr="00204882">
              <w:rPr>
                <w:noProof/>
                <w:webHidden/>
              </w:rPr>
              <w:tab/>
            </w:r>
            <w:r w:rsidR="00204882" w:rsidRPr="00204882">
              <w:rPr>
                <w:noProof/>
                <w:webHidden/>
              </w:rPr>
              <w:fldChar w:fldCharType="begin"/>
            </w:r>
            <w:r w:rsidR="00204882" w:rsidRPr="00204882">
              <w:rPr>
                <w:noProof/>
                <w:webHidden/>
              </w:rPr>
              <w:instrText xml:space="preserve"> PAGEREF _Toc161243978 \h </w:instrText>
            </w:r>
            <w:r w:rsidR="00204882" w:rsidRPr="00204882">
              <w:rPr>
                <w:noProof/>
                <w:webHidden/>
              </w:rPr>
            </w:r>
            <w:r w:rsidR="00204882" w:rsidRPr="00204882">
              <w:rPr>
                <w:noProof/>
                <w:webHidden/>
              </w:rPr>
              <w:fldChar w:fldCharType="separate"/>
            </w:r>
            <w:r w:rsidR="007731F8">
              <w:rPr>
                <w:noProof/>
                <w:webHidden/>
              </w:rPr>
              <w:t>6</w:t>
            </w:r>
            <w:r w:rsidR="00204882" w:rsidRPr="00204882">
              <w:rPr>
                <w:noProof/>
                <w:webHidden/>
              </w:rPr>
              <w:fldChar w:fldCharType="end"/>
            </w:r>
          </w:hyperlink>
        </w:p>
        <w:p w14:paraId="15FDA0DF" w14:textId="4451E0DE"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3979" w:history="1">
            <w:r w:rsidR="00204882" w:rsidRPr="00204882">
              <w:rPr>
                <w:rStyle w:val="af4"/>
                <w:rFonts w:ascii="Liberation Serif" w:hAnsi="Liberation Serif" w:cs="Liberation Serif"/>
                <w:noProof/>
                <w:sz w:val="24"/>
                <w:szCs w:val="24"/>
              </w:rPr>
              <w:t>Статья 1. Благоустройство общественных территорий</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_Toc161243979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6</w:t>
            </w:r>
            <w:r w:rsidR="00204882" w:rsidRPr="00204882">
              <w:rPr>
                <w:rFonts w:ascii="Liberation Serif" w:hAnsi="Liberation Serif" w:cs="Liberation Serif"/>
                <w:noProof/>
                <w:webHidden/>
                <w:sz w:val="24"/>
                <w:szCs w:val="24"/>
              </w:rPr>
              <w:fldChar w:fldCharType="end"/>
            </w:r>
          </w:hyperlink>
        </w:p>
        <w:p w14:paraId="3E11495A" w14:textId="09B85631"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3980" w:history="1">
            <w:r w:rsidR="00204882" w:rsidRPr="00204882">
              <w:rPr>
                <w:rStyle w:val="af4"/>
                <w:rFonts w:ascii="Liberation Serif" w:hAnsi="Liberation Serif" w:cs="Liberation Serif"/>
                <w:noProof/>
                <w:sz w:val="24"/>
                <w:szCs w:val="24"/>
              </w:rPr>
              <w:t>Статья 2. Благоустройство территорий жилой застройки</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_Toc161243980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14</w:t>
            </w:r>
            <w:r w:rsidR="00204882" w:rsidRPr="00204882">
              <w:rPr>
                <w:rFonts w:ascii="Liberation Serif" w:hAnsi="Liberation Serif" w:cs="Liberation Serif"/>
                <w:noProof/>
                <w:webHidden/>
                <w:sz w:val="24"/>
                <w:szCs w:val="24"/>
              </w:rPr>
              <w:fldChar w:fldCharType="end"/>
            </w:r>
          </w:hyperlink>
        </w:p>
        <w:p w14:paraId="3837E055" w14:textId="4BBCD72D"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3981" w:history="1">
            <w:r w:rsidR="00204882" w:rsidRPr="00204882">
              <w:rPr>
                <w:rStyle w:val="af4"/>
                <w:rFonts w:ascii="Liberation Serif" w:hAnsi="Liberation Serif" w:cs="Liberation Serif"/>
                <w:noProof/>
                <w:sz w:val="24"/>
                <w:szCs w:val="24"/>
              </w:rPr>
              <w:t>Статья 3. Благоустройство общественных территорий рекреационного назначения</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_Toc161243981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16</w:t>
            </w:r>
            <w:r w:rsidR="00204882" w:rsidRPr="00204882">
              <w:rPr>
                <w:rFonts w:ascii="Liberation Serif" w:hAnsi="Liberation Serif" w:cs="Liberation Serif"/>
                <w:noProof/>
                <w:webHidden/>
                <w:sz w:val="24"/>
                <w:szCs w:val="24"/>
              </w:rPr>
              <w:fldChar w:fldCharType="end"/>
            </w:r>
          </w:hyperlink>
        </w:p>
        <w:p w14:paraId="52A5E02A" w14:textId="23D094FA"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3982" w:history="1">
            <w:r w:rsidR="00204882" w:rsidRPr="00204882">
              <w:rPr>
                <w:rStyle w:val="af4"/>
                <w:rFonts w:ascii="Liberation Serif" w:hAnsi="Liberation Serif" w:cs="Liberation Serif"/>
                <w:noProof/>
                <w:sz w:val="24"/>
                <w:szCs w:val="24"/>
              </w:rPr>
              <w:t>Статья 4. Содержание общественных территорий и порядок пользования такими территориями</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_Toc161243982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18</w:t>
            </w:r>
            <w:r w:rsidR="00204882" w:rsidRPr="00204882">
              <w:rPr>
                <w:rFonts w:ascii="Liberation Serif" w:hAnsi="Liberation Serif" w:cs="Liberation Serif"/>
                <w:noProof/>
                <w:webHidden/>
                <w:sz w:val="24"/>
                <w:szCs w:val="24"/>
              </w:rPr>
              <w:fldChar w:fldCharType="end"/>
            </w:r>
          </w:hyperlink>
        </w:p>
        <w:p w14:paraId="40958971" w14:textId="76A6EA81" w:rsidR="00204882" w:rsidRPr="00204882" w:rsidRDefault="006A59B3" w:rsidP="00D87994">
          <w:pPr>
            <w:pStyle w:val="31"/>
            <w:rPr>
              <w:rFonts w:eastAsiaTheme="minorEastAsia"/>
              <w:noProof/>
              <w:kern w:val="2"/>
              <w14:ligatures w14:val="standardContextual"/>
            </w:rPr>
          </w:pPr>
          <w:hyperlink w:anchor="_Toc161243983" w:history="1">
            <w:r w:rsidR="00204882" w:rsidRPr="00204882">
              <w:rPr>
                <w:rStyle w:val="af4"/>
                <w:rFonts w:ascii="Liberation Serif" w:hAnsi="Liberation Serif" w:cs="Liberation Serif"/>
                <w:noProof/>
                <w:sz w:val="24"/>
                <w:szCs w:val="24"/>
              </w:rPr>
              <w:t>ГЛАВА 3. ТРЕБОВАНИЯ К ВНЕШНЕМУ ВИДУ ФАСАДОВ И ОГРАЖДАЮЩИХ КОНСТРУКЦИЙ ЗДАНИЙ, СТРОЕНИЙ, СООРУЖЕНИЙ И ДРУГИХ ЭЛЕМЕНТОВ БЛАГОУСТРОЙСТВА</w:t>
            </w:r>
            <w:r w:rsidR="00204882" w:rsidRPr="00204882">
              <w:rPr>
                <w:noProof/>
                <w:webHidden/>
              </w:rPr>
              <w:tab/>
            </w:r>
            <w:r w:rsidR="00204882" w:rsidRPr="00204882">
              <w:rPr>
                <w:noProof/>
                <w:webHidden/>
              </w:rPr>
              <w:fldChar w:fldCharType="begin"/>
            </w:r>
            <w:r w:rsidR="00204882" w:rsidRPr="00204882">
              <w:rPr>
                <w:noProof/>
                <w:webHidden/>
              </w:rPr>
              <w:instrText xml:space="preserve"> PAGEREF _Toc161243983 \h </w:instrText>
            </w:r>
            <w:r w:rsidR="00204882" w:rsidRPr="00204882">
              <w:rPr>
                <w:noProof/>
                <w:webHidden/>
              </w:rPr>
            </w:r>
            <w:r w:rsidR="00204882" w:rsidRPr="00204882">
              <w:rPr>
                <w:noProof/>
                <w:webHidden/>
              </w:rPr>
              <w:fldChar w:fldCharType="separate"/>
            </w:r>
            <w:r w:rsidR="007731F8">
              <w:rPr>
                <w:noProof/>
                <w:webHidden/>
              </w:rPr>
              <w:t>21</w:t>
            </w:r>
            <w:r w:rsidR="00204882" w:rsidRPr="00204882">
              <w:rPr>
                <w:noProof/>
                <w:webHidden/>
              </w:rPr>
              <w:fldChar w:fldCharType="end"/>
            </w:r>
          </w:hyperlink>
        </w:p>
        <w:p w14:paraId="43C69A41" w14:textId="38762460"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3984" w:history="1">
            <w:r w:rsidR="00204882" w:rsidRPr="00204882">
              <w:rPr>
                <w:rStyle w:val="af4"/>
                <w:rFonts w:ascii="Liberation Serif" w:hAnsi="Liberation Serif" w:cs="Liberation Serif"/>
                <w:noProof/>
                <w:sz w:val="24"/>
                <w:szCs w:val="24"/>
              </w:rPr>
              <w:t>Статья 5. Внешний вид фасадов и ограждающих конструкций зданий, строений, сооружений</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_Toc161243984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21</w:t>
            </w:r>
            <w:r w:rsidR="00204882" w:rsidRPr="00204882">
              <w:rPr>
                <w:rFonts w:ascii="Liberation Serif" w:hAnsi="Liberation Serif" w:cs="Liberation Serif"/>
                <w:noProof/>
                <w:webHidden/>
                <w:sz w:val="24"/>
                <w:szCs w:val="24"/>
              </w:rPr>
              <w:fldChar w:fldCharType="end"/>
            </w:r>
          </w:hyperlink>
        </w:p>
        <w:p w14:paraId="3518802A" w14:textId="69D23C90"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3985" w:history="1">
            <w:r w:rsidR="00204882" w:rsidRPr="00204882">
              <w:rPr>
                <w:rStyle w:val="af4"/>
                <w:rFonts w:ascii="Liberation Serif" w:hAnsi="Liberation Serif" w:cs="Liberation Serif"/>
                <w:noProof/>
                <w:sz w:val="24"/>
                <w:szCs w:val="24"/>
              </w:rPr>
              <w:t>Статья 6. Проектирование, размещение, содержание и восстановление элементов благоустройства, в том числе после проведения земляных работ</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_Toc161243985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23</w:t>
            </w:r>
            <w:r w:rsidR="00204882" w:rsidRPr="00204882">
              <w:rPr>
                <w:rFonts w:ascii="Liberation Serif" w:hAnsi="Liberation Serif" w:cs="Liberation Serif"/>
                <w:noProof/>
                <w:webHidden/>
                <w:sz w:val="24"/>
                <w:szCs w:val="24"/>
              </w:rPr>
              <w:fldChar w:fldCharType="end"/>
            </w:r>
          </w:hyperlink>
        </w:p>
        <w:p w14:paraId="07F988DA" w14:textId="257362C1"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3986" w:history="1">
            <w:r w:rsidR="00204882" w:rsidRPr="00204882">
              <w:rPr>
                <w:rStyle w:val="af4"/>
                <w:rFonts w:ascii="Liberation Serif" w:hAnsi="Liberation Serif" w:cs="Liberation Serif"/>
                <w:noProof/>
                <w:sz w:val="24"/>
                <w:szCs w:val="24"/>
              </w:rPr>
              <w:t>Статья 7. Организация освещения территории муниципального образования, включая архитектурную подсветку зданий, строений, сооружений</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_Toc161243986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24</w:t>
            </w:r>
            <w:r w:rsidR="00204882" w:rsidRPr="00204882">
              <w:rPr>
                <w:rFonts w:ascii="Liberation Serif" w:hAnsi="Liberation Serif" w:cs="Liberation Serif"/>
                <w:noProof/>
                <w:webHidden/>
                <w:sz w:val="24"/>
                <w:szCs w:val="24"/>
              </w:rPr>
              <w:fldChar w:fldCharType="end"/>
            </w:r>
          </w:hyperlink>
        </w:p>
        <w:p w14:paraId="0B03D283" w14:textId="5CA89DB2"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3987" w:history="1">
            <w:r w:rsidR="00204882" w:rsidRPr="00204882">
              <w:rPr>
                <w:rStyle w:val="af4"/>
                <w:rFonts w:ascii="Liberation Serif" w:hAnsi="Liberation Serif" w:cs="Liberation Serif"/>
                <w:noProof/>
                <w:sz w:val="24"/>
                <w:szCs w:val="24"/>
              </w:rPr>
              <w:t>Статья 8. Организация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_Toc161243987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27</w:t>
            </w:r>
            <w:r w:rsidR="00204882" w:rsidRPr="00204882">
              <w:rPr>
                <w:rFonts w:ascii="Liberation Serif" w:hAnsi="Liberation Serif" w:cs="Liberation Serif"/>
                <w:noProof/>
                <w:webHidden/>
                <w:sz w:val="24"/>
                <w:szCs w:val="24"/>
              </w:rPr>
              <w:fldChar w:fldCharType="end"/>
            </w:r>
          </w:hyperlink>
        </w:p>
        <w:p w14:paraId="2CAFB1B9" w14:textId="3A6922F6"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3988" w:history="1">
            <w:r w:rsidR="00204882" w:rsidRPr="00204882">
              <w:rPr>
                <w:rStyle w:val="af4"/>
                <w:rFonts w:ascii="Liberation Serif" w:hAnsi="Liberation Serif" w:cs="Liberation Serif"/>
                <w:noProof/>
                <w:sz w:val="24"/>
                <w:szCs w:val="24"/>
              </w:rPr>
              <w:t>Статья 9. Размещения информации на территории муниципального образования, в том числе установки указателей с наименованиями улиц и номерами домов, вывесок</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_Toc161243988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36</w:t>
            </w:r>
            <w:r w:rsidR="00204882" w:rsidRPr="00204882">
              <w:rPr>
                <w:rFonts w:ascii="Liberation Serif" w:hAnsi="Liberation Serif" w:cs="Liberation Serif"/>
                <w:noProof/>
                <w:webHidden/>
                <w:sz w:val="24"/>
                <w:szCs w:val="24"/>
              </w:rPr>
              <w:fldChar w:fldCharType="end"/>
            </w:r>
          </w:hyperlink>
        </w:p>
        <w:p w14:paraId="6B41E0A5" w14:textId="33FA06B0" w:rsidR="00204882" w:rsidRPr="00204882" w:rsidRDefault="006A59B3" w:rsidP="00D87994">
          <w:pPr>
            <w:pStyle w:val="31"/>
            <w:rPr>
              <w:rFonts w:eastAsiaTheme="minorEastAsia"/>
              <w:noProof/>
              <w:kern w:val="2"/>
              <w14:ligatures w14:val="standardContextual"/>
            </w:rPr>
          </w:pPr>
          <w:hyperlink w:anchor="_Toc161243989" w:history="1">
            <w:r w:rsidR="00204882" w:rsidRPr="00204882">
              <w:rPr>
                <w:rStyle w:val="af4"/>
                <w:rFonts w:ascii="Liberation Serif" w:hAnsi="Liberation Serif" w:cs="Liberation Serif"/>
                <w:noProof/>
                <w:sz w:val="24"/>
                <w:szCs w:val="24"/>
              </w:rPr>
              <w:t>ГЛАВА 4. РАЗМЕЩЕНИЕ И СОДЕРЖАНИЕ ДЕТСКИХ И СПОРТИВНЫХ ПЛОЩАДОК, ПЛОЩАДОК ДЛЯ ВЫГУЛА ЖИВОТНЫХ, ПАРКОВОК, МАЛЫХ АРХИТЕКТУРНЫХ ФОРМ</w:t>
            </w:r>
            <w:r w:rsidR="00204882" w:rsidRPr="00204882">
              <w:rPr>
                <w:noProof/>
                <w:webHidden/>
              </w:rPr>
              <w:tab/>
            </w:r>
            <w:r w:rsidR="00204882" w:rsidRPr="00204882">
              <w:rPr>
                <w:noProof/>
                <w:webHidden/>
              </w:rPr>
              <w:fldChar w:fldCharType="begin"/>
            </w:r>
            <w:r w:rsidR="00204882" w:rsidRPr="00204882">
              <w:rPr>
                <w:noProof/>
                <w:webHidden/>
              </w:rPr>
              <w:instrText xml:space="preserve"> PAGEREF _Toc161243989 \h </w:instrText>
            </w:r>
            <w:r w:rsidR="00204882" w:rsidRPr="00204882">
              <w:rPr>
                <w:noProof/>
                <w:webHidden/>
              </w:rPr>
            </w:r>
            <w:r w:rsidR="00204882" w:rsidRPr="00204882">
              <w:rPr>
                <w:noProof/>
                <w:webHidden/>
              </w:rPr>
              <w:fldChar w:fldCharType="separate"/>
            </w:r>
            <w:r w:rsidR="007731F8">
              <w:rPr>
                <w:noProof/>
                <w:webHidden/>
              </w:rPr>
              <w:t>37</w:t>
            </w:r>
            <w:r w:rsidR="00204882" w:rsidRPr="00204882">
              <w:rPr>
                <w:noProof/>
                <w:webHidden/>
              </w:rPr>
              <w:fldChar w:fldCharType="end"/>
            </w:r>
          </w:hyperlink>
        </w:p>
        <w:p w14:paraId="5953FCFF" w14:textId="2A0795B1"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3990" w:history="1">
            <w:r w:rsidR="00204882" w:rsidRPr="00204882">
              <w:rPr>
                <w:rStyle w:val="af4"/>
                <w:rFonts w:ascii="Liberation Serif" w:hAnsi="Liberation Serif" w:cs="Liberation Serif"/>
                <w:noProof/>
                <w:sz w:val="24"/>
                <w:szCs w:val="24"/>
              </w:rPr>
              <w:t>Статья 10. Размещение и содержание детских и спортивных площадок</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_Toc161243990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37</w:t>
            </w:r>
            <w:r w:rsidR="00204882" w:rsidRPr="00204882">
              <w:rPr>
                <w:rFonts w:ascii="Liberation Serif" w:hAnsi="Liberation Serif" w:cs="Liberation Serif"/>
                <w:noProof/>
                <w:webHidden/>
                <w:sz w:val="24"/>
                <w:szCs w:val="24"/>
              </w:rPr>
              <w:fldChar w:fldCharType="end"/>
            </w:r>
          </w:hyperlink>
        </w:p>
        <w:p w14:paraId="061DA193" w14:textId="12226FF2"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3991" w:history="1">
            <w:r w:rsidR="00204882" w:rsidRPr="00204882">
              <w:rPr>
                <w:rStyle w:val="af4"/>
                <w:rFonts w:ascii="Liberation Serif" w:hAnsi="Liberation Serif" w:cs="Liberation Serif"/>
                <w:noProof/>
                <w:sz w:val="24"/>
                <w:szCs w:val="24"/>
              </w:rPr>
              <w:t>Статья 11. Размещение парковок (парковочных мест)</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_Toc161243991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42</w:t>
            </w:r>
            <w:r w:rsidR="00204882" w:rsidRPr="00204882">
              <w:rPr>
                <w:rFonts w:ascii="Liberation Serif" w:hAnsi="Liberation Serif" w:cs="Liberation Serif"/>
                <w:noProof/>
                <w:webHidden/>
                <w:sz w:val="24"/>
                <w:szCs w:val="24"/>
              </w:rPr>
              <w:fldChar w:fldCharType="end"/>
            </w:r>
          </w:hyperlink>
        </w:p>
        <w:p w14:paraId="39CC3D33" w14:textId="3CE1A2C2"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3992" w:history="1">
            <w:r w:rsidR="00204882" w:rsidRPr="00204882">
              <w:rPr>
                <w:rStyle w:val="af4"/>
                <w:rFonts w:ascii="Liberation Serif" w:hAnsi="Liberation Serif" w:cs="Liberation Serif"/>
                <w:noProof/>
                <w:sz w:val="24"/>
                <w:szCs w:val="24"/>
              </w:rPr>
              <w:t>Статья 12. Вопросы размещения малых архитектурных форм и городской мебели</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_Toc161243992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44</w:t>
            </w:r>
            <w:r w:rsidR="00204882" w:rsidRPr="00204882">
              <w:rPr>
                <w:rFonts w:ascii="Liberation Serif" w:hAnsi="Liberation Serif" w:cs="Liberation Serif"/>
                <w:noProof/>
                <w:webHidden/>
                <w:sz w:val="24"/>
                <w:szCs w:val="24"/>
              </w:rPr>
              <w:fldChar w:fldCharType="end"/>
            </w:r>
          </w:hyperlink>
        </w:p>
        <w:p w14:paraId="6B549B3A" w14:textId="6F3B2455"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3993" w:history="1">
            <w:r w:rsidR="00204882" w:rsidRPr="00204882">
              <w:rPr>
                <w:rStyle w:val="af4"/>
                <w:rFonts w:ascii="Liberation Serif" w:hAnsi="Liberation Serif" w:cs="Liberation Serif"/>
                <w:noProof/>
                <w:sz w:val="24"/>
                <w:szCs w:val="24"/>
              </w:rPr>
              <w:t>Статья 13. Рекомендации по созданию водных устройств.</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_Toc161243993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47</w:t>
            </w:r>
            <w:r w:rsidR="00204882" w:rsidRPr="00204882">
              <w:rPr>
                <w:rFonts w:ascii="Liberation Serif" w:hAnsi="Liberation Serif" w:cs="Liberation Serif"/>
                <w:noProof/>
                <w:webHidden/>
                <w:sz w:val="24"/>
                <w:szCs w:val="24"/>
              </w:rPr>
              <w:fldChar w:fldCharType="end"/>
            </w:r>
          </w:hyperlink>
        </w:p>
        <w:p w14:paraId="27D3E7C6" w14:textId="1E27DF13"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3994" w:history="1">
            <w:r w:rsidR="00204882" w:rsidRPr="00204882">
              <w:rPr>
                <w:rStyle w:val="af4"/>
                <w:rFonts w:ascii="Liberation Serif" w:hAnsi="Liberation Serif" w:cs="Liberation Serif"/>
                <w:noProof/>
                <w:sz w:val="24"/>
                <w:szCs w:val="24"/>
              </w:rPr>
              <w:t>Статья 14. Рекомендации по организации ограждений.</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_Toc161243994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47</w:t>
            </w:r>
            <w:r w:rsidR="00204882" w:rsidRPr="00204882">
              <w:rPr>
                <w:rFonts w:ascii="Liberation Serif" w:hAnsi="Liberation Serif" w:cs="Liberation Serif"/>
                <w:noProof/>
                <w:webHidden/>
                <w:sz w:val="24"/>
                <w:szCs w:val="24"/>
              </w:rPr>
              <w:fldChar w:fldCharType="end"/>
            </w:r>
          </w:hyperlink>
        </w:p>
        <w:p w14:paraId="076F5965" w14:textId="3DC4DF0A"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3995" w:history="1">
            <w:r w:rsidR="00204882" w:rsidRPr="00204882">
              <w:rPr>
                <w:rStyle w:val="af4"/>
                <w:rFonts w:ascii="Liberation Serif" w:hAnsi="Liberation Serif" w:cs="Liberation Serif"/>
                <w:noProof/>
                <w:sz w:val="24"/>
                <w:szCs w:val="24"/>
              </w:rPr>
              <w:t>Статья 15. Организация площадок для выгула и дрессировки животных</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_Toc161243995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48</w:t>
            </w:r>
            <w:r w:rsidR="00204882" w:rsidRPr="00204882">
              <w:rPr>
                <w:rFonts w:ascii="Liberation Serif" w:hAnsi="Liberation Serif" w:cs="Liberation Serif"/>
                <w:noProof/>
                <w:webHidden/>
                <w:sz w:val="24"/>
                <w:szCs w:val="24"/>
              </w:rPr>
              <w:fldChar w:fldCharType="end"/>
            </w:r>
          </w:hyperlink>
        </w:p>
        <w:p w14:paraId="55C52F96" w14:textId="47AAB7AF" w:rsidR="00204882" w:rsidRPr="00204882" w:rsidRDefault="006A59B3" w:rsidP="00D87994">
          <w:pPr>
            <w:pStyle w:val="31"/>
            <w:rPr>
              <w:rFonts w:eastAsiaTheme="minorEastAsia"/>
              <w:noProof/>
              <w:kern w:val="2"/>
              <w14:ligatures w14:val="standardContextual"/>
            </w:rPr>
          </w:pPr>
          <w:hyperlink w:anchor="_Toc161243996" w:history="1">
            <w:r w:rsidR="00204882" w:rsidRPr="00204882">
              <w:rPr>
                <w:rStyle w:val="af4"/>
                <w:rFonts w:ascii="Liberation Serif" w:hAnsi="Liberation Serif" w:cs="Liberation Serif"/>
                <w:noProof/>
                <w:sz w:val="24"/>
                <w:szCs w:val="24"/>
              </w:rPr>
              <w:t>ГЛАВА 5. ОРГАНИЗАЦИЯ, СОДЕРЖАНИЕ ЭЛЕМЕНТОВ ПЕШЕХОДНЫХ И ТРАНСПОРТНЫХ КОММУНИКАЦИЙ, ПОРЯДОК ПРОВЕДЕНИЯ ЗЕМЛЯНЫХ РАБОТ</w:t>
            </w:r>
            <w:r w:rsidR="00204882" w:rsidRPr="00204882">
              <w:rPr>
                <w:noProof/>
                <w:webHidden/>
              </w:rPr>
              <w:tab/>
            </w:r>
            <w:r w:rsidR="00204882" w:rsidRPr="00204882">
              <w:rPr>
                <w:noProof/>
                <w:webHidden/>
              </w:rPr>
              <w:fldChar w:fldCharType="begin"/>
            </w:r>
            <w:r w:rsidR="00204882" w:rsidRPr="00204882">
              <w:rPr>
                <w:noProof/>
                <w:webHidden/>
              </w:rPr>
              <w:instrText xml:space="preserve"> PAGEREF _Toc161243996 \h </w:instrText>
            </w:r>
            <w:r w:rsidR="00204882" w:rsidRPr="00204882">
              <w:rPr>
                <w:noProof/>
                <w:webHidden/>
              </w:rPr>
            </w:r>
            <w:r w:rsidR="00204882" w:rsidRPr="00204882">
              <w:rPr>
                <w:noProof/>
                <w:webHidden/>
              </w:rPr>
              <w:fldChar w:fldCharType="separate"/>
            </w:r>
            <w:r w:rsidR="007731F8">
              <w:rPr>
                <w:noProof/>
                <w:webHidden/>
              </w:rPr>
              <w:t>50</w:t>
            </w:r>
            <w:r w:rsidR="00204882" w:rsidRPr="00204882">
              <w:rPr>
                <w:noProof/>
                <w:webHidden/>
              </w:rPr>
              <w:fldChar w:fldCharType="end"/>
            </w:r>
          </w:hyperlink>
        </w:p>
        <w:p w14:paraId="08BF7AAB" w14:textId="1C174C40"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3997" w:history="1">
            <w:r w:rsidR="00204882" w:rsidRPr="00204882">
              <w:rPr>
                <w:rStyle w:val="af4"/>
                <w:rFonts w:ascii="Liberation Serif" w:hAnsi="Liberation Serif" w:cs="Liberation Serif"/>
                <w:noProof/>
                <w:sz w:val="24"/>
                <w:szCs w:val="24"/>
              </w:rPr>
              <w:t>Статья 16. Организация пешеходных коммуникаций, в том числе тротуаров, аллей, дорожек, тропинок</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_Toc161243997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50</w:t>
            </w:r>
            <w:r w:rsidR="00204882" w:rsidRPr="00204882">
              <w:rPr>
                <w:rFonts w:ascii="Liberation Serif" w:hAnsi="Liberation Serif" w:cs="Liberation Serif"/>
                <w:noProof/>
                <w:webHidden/>
                <w:sz w:val="24"/>
                <w:szCs w:val="24"/>
              </w:rPr>
              <w:fldChar w:fldCharType="end"/>
            </w:r>
          </w:hyperlink>
        </w:p>
        <w:p w14:paraId="34D19830" w14:textId="3ABA902B"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3998" w:history="1">
            <w:r w:rsidR="00204882" w:rsidRPr="00204882">
              <w:rPr>
                <w:rStyle w:val="af4"/>
                <w:rFonts w:ascii="Liberation Serif" w:hAnsi="Liberation Serif" w:cs="Liberation Serif"/>
                <w:noProof/>
                <w:sz w:val="24"/>
                <w:szCs w:val="24"/>
              </w:rPr>
              <w:t>Статья 17. Рекомендации по устройству покрытий объектов благоустройства</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_Toc161243998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52</w:t>
            </w:r>
            <w:r w:rsidR="00204882" w:rsidRPr="00204882">
              <w:rPr>
                <w:rFonts w:ascii="Liberation Serif" w:hAnsi="Liberation Serif" w:cs="Liberation Serif"/>
                <w:noProof/>
                <w:webHidden/>
                <w:sz w:val="24"/>
                <w:szCs w:val="24"/>
              </w:rPr>
              <w:fldChar w:fldCharType="end"/>
            </w:r>
          </w:hyperlink>
        </w:p>
        <w:p w14:paraId="67C82767" w14:textId="1667170B"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3999" w:history="1">
            <w:r w:rsidR="00204882" w:rsidRPr="00204882">
              <w:rPr>
                <w:rStyle w:val="af4"/>
                <w:rFonts w:ascii="Liberation Serif" w:hAnsi="Liberation Serif" w:cs="Liberation Serif"/>
                <w:noProof/>
                <w:sz w:val="24"/>
                <w:szCs w:val="24"/>
              </w:rPr>
              <w:t>Статья 18. Обустройство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_Toc161243999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53</w:t>
            </w:r>
            <w:r w:rsidR="00204882" w:rsidRPr="00204882">
              <w:rPr>
                <w:rFonts w:ascii="Liberation Serif" w:hAnsi="Liberation Serif" w:cs="Liberation Serif"/>
                <w:noProof/>
                <w:webHidden/>
                <w:sz w:val="24"/>
                <w:szCs w:val="24"/>
              </w:rPr>
              <w:fldChar w:fldCharType="end"/>
            </w:r>
          </w:hyperlink>
        </w:p>
        <w:p w14:paraId="049C7C94" w14:textId="6DB94924"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4000" w:history="1">
            <w:r w:rsidR="00204882" w:rsidRPr="00204882">
              <w:rPr>
                <w:rStyle w:val="af4"/>
                <w:rFonts w:ascii="Liberation Serif" w:hAnsi="Liberation Serif" w:cs="Liberation Serif"/>
                <w:noProof/>
                <w:sz w:val="24"/>
                <w:szCs w:val="24"/>
              </w:rPr>
              <w:t>Статья 19. Организация приема поверхностных сточных вод</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_Toc161244000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55</w:t>
            </w:r>
            <w:r w:rsidR="00204882" w:rsidRPr="00204882">
              <w:rPr>
                <w:rFonts w:ascii="Liberation Serif" w:hAnsi="Liberation Serif" w:cs="Liberation Serif"/>
                <w:noProof/>
                <w:webHidden/>
                <w:sz w:val="24"/>
                <w:szCs w:val="24"/>
              </w:rPr>
              <w:fldChar w:fldCharType="end"/>
            </w:r>
          </w:hyperlink>
        </w:p>
        <w:p w14:paraId="0263EB4C" w14:textId="13E460C0"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4001" w:history="1">
            <w:r w:rsidR="00204882" w:rsidRPr="00204882">
              <w:rPr>
                <w:rStyle w:val="af4"/>
                <w:rFonts w:ascii="Liberation Serif" w:hAnsi="Liberation Serif" w:cs="Liberation Serif"/>
                <w:noProof/>
                <w:sz w:val="24"/>
                <w:szCs w:val="24"/>
              </w:rPr>
              <w:t>Статья 20. Праздничное оформление территории муниципального образования</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_Toc161244001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56</w:t>
            </w:r>
            <w:r w:rsidR="00204882" w:rsidRPr="00204882">
              <w:rPr>
                <w:rFonts w:ascii="Liberation Serif" w:hAnsi="Liberation Serif" w:cs="Liberation Serif"/>
                <w:noProof/>
                <w:webHidden/>
                <w:sz w:val="24"/>
                <w:szCs w:val="24"/>
              </w:rPr>
              <w:fldChar w:fldCharType="end"/>
            </w:r>
          </w:hyperlink>
        </w:p>
        <w:p w14:paraId="4E46788F" w14:textId="7D5F744E"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4002" w:history="1">
            <w:r w:rsidR="00204882" w:rsidRPr="00204882">
              <w:rPr>
                <w:rStyle w:val="af4"/>
                <w:rFonts w:ascii="Liberation Serif" w:hAnsi="Liberation Serif" w:cs="Liberation Serif"/>
                <w:noProof/>
                <w:sz w:val="24"/>
                <w:szCs w:val="24"/>
              </w:rPr>
              <w:t>Статья 21. Порядок проведения земляных работ</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_Toc161244002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58</w:t>
            </w:r>
            <w:r w:rsidR="00204882" w:rsidRPr="00204882">
              <w:rPr>
                <w:rFonts w:ascii="Liberation Serif" w:hAnsi="Liberation Serif" w:cs="Liberation Serif"/>
                <w:noProof/>
                <w:webHidden/>
                <w:sz w:val="24"/>
                <w:szCs w:val="24"/>
              </w:rPr>
              <w:fldChar w:fldCharType="end"/>
            </w:r>
          </w:hyperlink>
        </w:p>
        <w:p w14:paraId="008BD767" w14:textId="0F40215F"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4003" w:history="1">
            <w:r w:rsidR="00204882" w:rsidRPr="00204882">
              <w:rPr>
                <w:rStyle w:val="af4"/>
                <w:rFonts w:ascii="Liberation Serif" w:hAnsi="Liberation Serif" w:cs="Liberation Serif"/>
                <w:noProof/>
                <w:sz w:val="24"/>
                <w:szCs w:val="24"/>
              </w:rPr>
              <w:t>Статья 22. Формирования сводного плана наземных и подземных коммуникаций, на котором отображается информация о местоположении на территории муниципального образования существующих и проектируемых сетей инженерно-технического обеспечения, электрических сетей</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_Toc161244003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62</w:t>
            </w:r>
            <w:r w:rsidR="00204882" w:rsidRPr="00204882">
              <w:rPr>
                <w:rFonts w:ascii="Liberation Serif" w:hAnsi="Liberation Serif" w:cs="Liberation Serif"/>
                <w:noProof/>
                <w:webHidden/>
                <w:sz w:val="24"/>
                <w:szCs w:val="24"/>
              </w:rPr>
              <w:fldChar w:fldCharType="end"/>
            </w:r>
          </w:hyperlink>
        </w:p>
        <w:p w14:paraId="0FD33F8C" w14:textId="623B2DF4" w:rsidR="00204882" w:rsidRPr="00204882" w:rsidRDefault="006A59B3" w:rsidP="00D87994">
          <w:pPr>
            <w:pStyle w:val="31"/>
            <w:rPr>
              <w:rFonts w:eastAsiaTheme="minorEastAsia"/>
              <w:noProof/>
              <w:kern w:val="2"/>
              <w14:ligatures w14:val="standardContextual"/>
            </w:rPr>
          </w:pPr>
          <w:hyperlink w:anchor="_Toc161244004" w:history="1">
            <w:r w:rsidR="00204882" w:rsidRPr="00204882">
              <w:rPr>
                <w:rStyle w:val="af4"/>
                <w:rFonts w:ascii="Liberation Serif" w:hAnsi="Liberation Serif" w:cs="Liberation Serif"/>
                <w:noProof/>
                <w:sz w:val="24"/>
                <w:szCs w:val="24"/>
              </w:rPr>
              <w:t>ГЛАВА 6. УЧАСТИЕ НАСЕЛЕНИЯ В БЛАГОУСТРОЙСТВЕ ТЕРРИТОРИИ ГОРОДСКОГО ОКРУГА КРАСНОУФИМСК</w:t>
            </w:r>
            <w:r w:rsidR="00204882" w:rsidRPr="00204882">
              <w:rPr>
                <w:noProof/>
                <w:webHidden/>
              </w:rPr>
              <w:tab/>
            </w:r>
            <w:r w:rsidR="00204882" w:rsidRPr="00204882">
              <w:rPr>
                <w:noProof/>
                <w:webHidden/>
              </w:rPr>
              <w:fldChar w:fldCharType="begin"/>
            </w:r>
            <w:r w:rsidR="00204882" w:rsidRPr="00204882">
              <w:rPr>
                <w:noProof/>
                <w:webHidden/>
              </w:rPr>
              <w:instrText xml:space="preserve"> PAGEREF _Toc161244004 \h </w:instrText>
            </w:r>
            <w:r w:rsidR="00204882" w:rsidRPr="00204882">
              <w:rPr>
                <w:noProof/>
                <w:webHidden/>
              </w:rPr>
            </w:r>
            <w:r w:rsidR="00204882" w:rsidRPr="00204882">
              <w:rPr>
                <w:noProof/>
                <w:webHidden/>
              </w:rPr>
              <w:fldChar w:fldCharType="separate"/>
            </w:r>
            <w:r w:rsidR="007731F8">
              <w:rPr>
                <w:noProof/>
                <w:webHidden/>
              </w:rPr>
              <w:t>63</w:t>
            </w:r>
            <w:r w:rsidR="00204882" w:rsidRPr="00204882">
              <w:rPr>
                <w:noProof/>
                <w:webHidden/>
              </w:rPr>
              <w:fldChar w:fldCharType="end"/>
            </w:r>
          </w:hyperlink>
        </w:p>
        <w:p w14:paraId="36398905" w14:textId="38C85177"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4005" w:history="1">
            <w:r w:rsidR="00204882" w:rsidRPr="00204882">
              <w:rPr>
                <w:rStyle w:val="af4"/>
                <w:rFonts w:ascii="Liberation Serif" w:hAnsi="Liberation Serif" w:cs="Liberation Serif"/>
                <w:noProof/>
                <w:sz w:val="24"/>
                <w:szCs w:val="24"/>
              </w:rPr>
              <w:t>Статья 23. Участие,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_Toc161244005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63</w:t>
            </w:r>
            <w:r w:rsidR="00204882" w:rsidRPr="00204882">
              <w:rPr>
                <w:rFonts w:ascii="Liberation Serif" w:hAnsi="Liberation Serif" w:cs="Liberation Serif"/>
                <w:noProof/>
                <w:webHidden/>
                <w:sz w:val="24"/>
                <w:szCs w:val="24"/>
              </w:rPr>
              <w:fldChar w:fldCharType="end"/>
            </w:r>
          </w:hyperlink>
        </w:p>
        <w:p w14:paraId="584A5BC5" w14:textId="6877F069"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4006" w:history="1">
            <w:r w:rsidR="00204882" w:rsidRPr="00204882">
              <w:rPr>
                <w:rStyle w:val="af4"/>
                <w:rFonts w:ascii="Liberation Serif" w:hAnsi="Liberation Serif" w:cs="Liberation Serif"/>
                <w:noProof/>
                <w:sz w:val="24"/>
                <w:szCs w:val="24"/>
              </w:rPr>
              <w:t>Статья 24. Определение границ прилегающих территорий в соответствии с порядком, установленным законом субъекта Российской Федерации</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_Toc161244006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65</w:t>
            </w:r>
            <w:r w:rsidR="00204882" w:rsidRPr="00204882">
              <w:rPr>
                <w:rFonts w:ascii="Liberation Serif" w:hAnsi="Liberation Serif" w:cs="Liberation Serif"/>
                <w:noProof/>
                <w:webHidden/>
                <w:sz w:val="24"/>
                <w:szCs w:val="24"/>
              </w:rPr>
              <w:fldChar w:fldCharType="end"/>
            </w:r>
          </w:hyperlink>
        </w:p>
        <w:p w14:paraId="37AF79B8" w14:textId="594CB555"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4007" w:history="1">
            <w:r w:rsidR="00204882" w:rsidRPr="00204882">
              <w:rPr>
                <w:rStyle w:val="af4"/>
                <w:rFonts w:ascii="Liberation Serif" w:hAnsi="Liberation Serif" w:cs="Liberation Serif"/>
                <w:noProof/>
                <w:sz w:val="24"/>
                <w:szCs w:val="24"/>
              </w:rPr>
              <w:t>Статья 25. Порядок участия граждан и организаций в реализации мероприятий по благоустройству территории муниципального образования</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_Toc161244007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69</w:t>
            </w:r>
            <w:r w:rsidR="00204882" w:rsidRPr="00204882">
              <w:rPr>
                <w:rFonts w:ascii="Liberation Serif" w:hAnsi="Liberation Serif" w:cs="Liberation Serif"/>
                <w:noProof/>
                <w:webHidden/>
                <w:sz w:val="24"/>
                <w:szCs w:val="24"/>
              </w:rPr>
              <w:fldChar w:fldCharType="end"/>
            </w:r>
          </w:hyperlink>
        </w:p>
        <w:p w14:paraId="61DD69EC" w14:textId="0BC6662C" w:rsidR="00204882" w:rsidRPr="00204882" w:rsidRDefault="006A59B3" w:rsidP="00D87994">
          <w:pPr>
            <w:pStyle w:val="31"/>
            <w:rPr>
              <w:rFonts w:eastAsiaTheme="minorEastAsia"/>
              <w:noProof/>
              <w:kern w:val="2"/>
              <w14:ligatures w14:val="standardContextual"/>
            </w:rPr>
          </w:pPr>
          <w:hyperlink w:anchor="_Toc161244008" w:history="1">
            <w:r w:rsidR="00204882" w:rsidRPr="00204882">
              <w:rPr>
                <w:rStyle w:val="af4"/>
                <w:rFonts w:ascii="Liberation Serif" w:hAnsi="Liberation Serif" w:cs="Liberation Serif"/>
                <w:noProof/>
                <w:sz w:val="24"/>
                <w:szCs w:val="24"/>
              </w:rPr>
              <w:t>ГЛАВА 7. РАЗМЕЩЕНИЕ, СОДЕРЖАНИЕ И ВНЕШНИЙ ВИД НЕКАПИТАЛЬНЫХ НЕСТАЦИОНАРНЫХ СТРОЕНИЙ И СООРУЖЕНИЙ</w:t>
            </w:r>
            <w:r w:rsidR="00204882" w:rsidRPr="00204882">
              <w:rPr>
                <w:noProof/>
                <w:webHidden/>
              </w:rPr>
              <w:tab/>
            </w:r>
            <w:r w:rsidR="00204882" w:rsidRPr="00204882">
              <w:rPr>
                <w:noProof/>
                <w:webHidden/>
              </w:rPr>
              <w:fldChar w:fldCharType="begin"/>
            </w:r>
            <w:r w:rsidR="00204882" w:rsidRPr="00204882">
              <w:rPr>
                <w:noProof/>
                <w:webHidden/>
              </w:rPr>
              <w:instrText xml:space="preserve"> PAGEREF _Toc161244008 \h </w:instrText>
            </w:r>
            <w:r w:rsidR="00204882" w:rsidRPr="00204882">
              <w:rPr>
                <w:noProof/>
                <w:webHidden/>
              </w:rPr>
            </w:r>
            <w:r w:rsidR="00204882" w:rsidRPr="00204882">
              <w:rPr>
                <w:noProof/>
                <w:webHidden/>
              </w:rPr>
              <w:fldChar w:fldCharType="separate"/>
            </w:r>
            <w:r w:rsidR="007731F8">
              <w:rPr>
                <w:noProof/>
                <w:webHidden/>
              </w:rPr>
              <w:t>72</w:t>
            </w:r>
            <w:r w:rsidR="00204882" w:rsidRPr="00204882">
              <w:rPr>
                <w:noProof/>
                <w:webHidden/>
              </w:rPr>
              <w:fldChar w:fldCharType="end"/>
            </w:r>
          </w:hyperlink>
        </w:p>
        <w:p w14:paraId="06357A06" w14:textId="1FFAD9AE"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4009" w:history="1">
            <w:r w:rsidR="00204882" w:rsidRPr="00204882">
              <w:rPr>
                <w:rStyle w:val="af4"/>
                <w:rFonts w:ascii="Liberation Serif" w:hAnsi="Liberation Serif" w:cs="Liberation Serif"/>
                <w:noProof/>
                <w:sz w:val="24"/>
                <w:szCs w:val="24"/>
              </w:rPr>
              <w:t>Статья 26. Рекомендации по созданию и содержанию некапитальных, в том числе нестационарных строений и сооружений.</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_Toc161244009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72</w:t>
            </w:r>
            <w:r w:rsidR="00204882" w:rsidRPr="00204882">
              <w:rPr>
                <w:rFonts w:ascii="Liberation Serif" w:hAnsi="Liberation Serif" w:cs="Liberation Serif"/>
                <w:noProof/>
                <w:webHidden/>
                <w:sz w:val="24"/>
                <w:szCs w:val="24"/>
              </w:rPr>
              <w:fldChar w:fldCharType="end"/>
            </w:r>
          </w:hyperlink>
        </w:p>
        <w:p w14:paraId="4C96F240" w14:textId="713D246A"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4010" w:history="1">
            <w:r w:rsidR="00204882" w:rsidRPr="00204882">
              <w:rPr>
                <w:rStyle w:val="af4"/>
                <w:rFonts w:ascii="Liberation Serif" w:hAnsi="Liberation Serif" w:cs="Liberation Serif"/>
                <w:noProof/>
                <w:sz w:val="24"/>
                <w:szCs w:val="24"/>
              </w:rPr>
              <w:t>Статья 27. Требования к установке и содержанию нестационарных торговых объектов</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_Toc161244010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75</w:t>
            </w:r>
            <w:r w:rsidR="00204882" w:rsidRPr="00204882">
              <w:rPr>
                <w:rFonts w:ascii="Liberation Serif" w:hAnsi="Liberation Serif" w:cs="Liberation Serif"/>
                <w:noProof/>
                <w:webHidden/>
                <w:sz w:val="24"/>
                <w:szCs w:val="24"/>
              </w:rPr>
              <w:fldChar w:fldCharType="end"/>
            </w:r>
          </w:hyperlink>
        </w:p>
        <w:p w14:paraId="55D85252" w14:textId="244F1251" w:rsidR="00204882" w:rsidRPr="00204882" w:rsidRDefault="006A59B3" w:rsidP="00D87994">
          <w:pPr>
            <w:pStyle w:val="31"/>
            <w:rPr>
              <w:rFonts w:eastAsiaTheme="minorEastAsia"/>
              <w:noProof/>
              <w:kern w:val="2"/>
              <w14:ligatures w14:val="standardContextual"/>
            </w:rPr>
          </w:pPr>
          <w:hyperlink w:anchor="_Toc161244011" w:history="1">
            <w:r w:rsidR="00204882" w:rsidRPr="00204882">
              <w:rPr>
                <w:rStyle w:val="af4"/>
                <w:rFonts w:ascii="Liberation Serif" w:hAnsi="Liberation Serif" w:cs="Liberation Serif"/>
                <w:noProof/>
                <w:sz w:val="24"/>
                <w:szCs w:val="24"/>
              </w:rPr>
              <w:t>ГЛАВА 8. МЕРОПРИЯТИЯ ПО САНИТАРНОМУ СОДЕРЖАНИЮ ТЕРРИТОРИИ</w:t>
            </w:r>
            <w:r w:rsidR="00204882" w:rsidRPr="00204882">
              <w:rPr>
                <w:noProof/>
                <w:webHidden/>
              </w:rPr>
              <w:tab/>
            </w:r>
            <w:r w:rsidR="00204882" w:rsidRPr="00204882">
              <w:rPr>
                <w:noProof/>
                <w:webHidden/>
              </w:rPr>
              <w:fldChar w:fldCharType="begin"/>
            </w:r>
            <w:r w:rsidR="00204882" w:rsidRPr="00204882">
              <w:rPr>
                <w:noProof/>
                <w:webHidden/>
              </w:rPr>
              <w:instrText xml:space="preserve"> PAGEREF _Toc161244011 \h </w:instrText>
            </w:r>
            <w:r w:rsidR="00204882" w:rsidRPr="00204882">
              <w:rPr>
                <w:noProof/>
                <w:webHidden/>
              </w:rPr>
            </w:r>
            <w:r w:rsidR="00204882" w:rsidRPr="00204882">
              <w:rPr>
                <w:noProof/>
                <w:webHidden/>
              </w:rPr>
              <w:fldChar w:fldCharType="separate"/>
            </w:r>
            <w:r w:rsidR="007731F8">
              <w:rPr>
                <w:noProof/>
                <w:webHidden/>
              </w:rPr>
              <w:t>77</w:t>
            </w:r>
            <w:r w:rsidR="00204882" w:rsidRPr="00204882">
              <w:rPr>
                <w:noProof/>
                <w:webHidden/>
              </w:rPr>
              <w:fldChar w:fldCharType="end"/>
            </w:r>
          </w:hyperlink>
        </w:p>
        <w:p w14:paraId="66DB0228" w14:textId="77F5BA6F"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4012" w:history="1">
            <w:r w:rsidR="00204882" w:rsidRPr="00204882">
              <w:rPr>
                <w:rStyle w:val="af4"/>
                <w:rFonts w:ascii="Liberation Serif" w:hAnsi="Liberation Serif" w:cs="Liberation Serif"/>
                <w:noProof/>
                <w:sz w:val="24"/>
                <w:szCs w:val="24"/>
              </w:rPr>
              <w:t>Статья 28. Уборка общественных территории городского округа Красноуфимск, в том числе в зимний период</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_Toc161244012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77</w:t>
            </w:r>
            <w:r w:rsidR="00204882" w:rsidRPr="00204882">
              <w:rPr>
                <w:rFonts w:ascii="Liberation Serif" w:hAnsi="Liberation Serif" w:cs="Liberation Serif"/>
                <w:noProof/>
                <w:webHidden/>
                <w:sz w:val="24"/>
                <w:szCs w:val="24"/>
              </w:rPr>
              <w:fldChar w:fldCharType="end"/>
            </w:r>
          </w:hyperlink>
        </w:p>
        <w:p w14:paraId="7AEEA7B9" w14:textId="3A435B73"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4013" w:history="1">
            <w:r w:rsidR="00204882" w:rsidRPr="00204882">
              <w:rPr>
                <w:rStyle w:val="af4"/>
                <w:rFonts w:ascii="Liberation Serif" w:hAnsi="Liberation Serif" w:cs="Liberation Serif"/>
                <w:noProof/>
                <w:sz w:val="24"/>
                <w:szCs w:val="24"/>
              </w:rPr>
              <w:t>Статья 29. Выявление брошенных, в том числе разукомплектованных, транспортных средств, их перемещения, хранения и утилизации.</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_Toc161244013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81</w:t>
            </w:r>
            <w:r w:rsidR="00204882" w:rsidRPr="00204882">
              <w:rPr>
                <w:rFonts w:ascii="Liberation Serif" w:hAnsi="Liberation Serif" w:cs="Liberation Serif"/>
                <w:noProof/>
                <w:webHidden/>
                <w:sz w:val="24"/>
                <w:szCs w:val="24"/>
              </w:rPr>
              <w:fldChar w:fldCharType="end"/>
            </w:r>
          </w:hyperlink>
        </w:p>
        <w:p w14:paraId="30A55354" w14:textId="49B4B968"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4014" w:history="1">
            <w:r w:rsidR="00204882" w:rsidRPr="00204882">
              <w:rPr>
                <w:rStyle w:val="af4"/>
                <w:rFonts w:ascii="Liberation Serif" w:hAnsi="Liberation Serif" w:cs="Liberation Serif"/>
                <w:noProof/>
                <w:sz w:val="24"/>
                <w:szCs w:val="24"/>
              </w:rPr>
              <w:t>Статья 30. Проведение мероприятий по уничтожению борщевика Сосновского</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_Toc161244014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83</w:t>
            </w:r>
            <w:r w:rsidR="00204882" w:rsidRPr="00204882">
              <w:rPr>
                <w:rFonts w:ascii="Liberation Serif" w:hAnsi="Liberation Serif" w:cs="Liberation Serif"/>
                <w:noProof/>
                <w:webHidden/>
                <w:sz w:val="24"/>
                <w:szCs w:val="24"/>
              </w:rPr>
              <w:fldChar w:fldCharType="end"/>
            </w:r>
          </w:hyperlink>
        </w:p>
        <w:p w14:paraId="517A7F60" w14:textId="00E008C1"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4015" w:history="1">
            <w:r w:rsidR="00204882" w:rsidRPr="00204882">
              <w:rPr>
                <w:rStyle w:val="af4"/>
                <w:rFonts w:ascii="Liberation Serif" w:hAnsi="Liberation Serif" w:cs="Liberation Serif"/>
                <w:noProof/>
                <w:sz w:val="24"/>
                <w:szCs w:val="24"/>
              </w:rPr>
              <w:t>Статья 31. Содержание мест (площадок) накопления ТКО /КГО/, ЖБО</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_Toc161244015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85</w:t>
            </w:r>
            <w:r w:rsidR="00204882" w:rsidRPr="00204882">
              <w:rPr>
                <w:rFonts w:ascii="Liberation Serif" w:hAnsi="Liberation Serif" w:cs="Liberation Serif"/>
                <w:noProof/>
                <w:webHidden/>
                <w:sz w:val="24"/>
                <w:szCs w:val="24"/>
              </w:rPr>
              <w:fldChar w:fldCharType="end"/>
            </w:r>
          </w:hyperlink>
        </w:p>
        <w:p w14:paraId="6375791D" w14:textId="356B14DD" w:rsidR="00204882" w:rsidRPr="00204882" w:rsidRDefault="006A59B3" w:rsidP="00D87994">
          <w:pPr>
            <w:pStyle w:val="31"/>
            <w:rPr>
              <w:rFonts w:eastAsiaTheme="minorEastAsia"/>
              <w:noProof/>
              <w:kern w:val="2"/>
              <w14:ligatures w14:val="standardContextual"/>
            </w:rPr>
          </w:pPr>
          <w:hyperlink w:anchor="_Toc161244016" w:history="1">
            <w:r w:rsidR="00204882" w:rsidRPr="00204882">
              <w:rPr>
                <w:rStyle w:val="af4"/>
                <w:rFonts w:ascii="Liberation Serif" w:hAnsi="Liberation Serif" w:cs="Liberation Serif"/>
                <w:noProof/>
                <w:sz w:val="24"/>
                <w:szCs w:val="24"/>
              </w:rPr>
              <w:t>ГЛАВА 9. КОНТРОЛЬ ЗА ИСПОЛНЕНИЕМ И ОТВЕТСТВЕННОСТЬ ЗА НАРУШЕНИЕ ПРАВИЛ</w:t>
            </w:r>
            <w:r w:rsidR="00204882" w:rsidRPr="00204882">
              <w:rPr>
                <w:noProof/>
                <w:webHidden/>
              </w:rPr>
              <w:tab/>
            </w:r>
            <w:r w:rsidR="00204882" w:rsidRPr="00204882">
              <w:rPr>
                <w:noProof/>
                <w:webHidden/>
              </w:rPr>
              <w:fldChar w:fldCharType="begin"/>
            </w:r>
            <w:r w:rsidR="00204882" w:rsidRPr="00204882">
              <w:rPr>
                <w:noProof/>
                <w:webHidden/>
              </w:rPr>
              <w:instrText xml:space="preserve"> PAGEREF _Toc161244016 \h </w:instrText>
            </w:r>
            <w:r w:rsidR="00204882" w:rsidRPr="00204882">
              <w:rPr>
                <w:noProof/>
                <w:webHidden/>
              </w:rPr>
            </w:r>
            <w:r w:rsidR="00204882" w:rsidRPr="00204882">
              <w:rPr>
                <w:noProof/>
                <w:webHidden/>
              </w:rPr>
              <w:fldChar w:fldCharType="separate"/>
            </w:r>
            <w:r w:rsidR="007731F8">
              <w:rPr>
                <w:noProof/>
                <w:webHidden/>
              </w:rPr>
              <w:t>88</w:t>
            </w:r>
            <w:r w:rsidR="00204882" w:rsidRPr="00204882">
              <w:rPr>
                <w:noProof/>
                <w:webHidden/>
              </w:rPr>
              <w:fldChar w:fldCharType="end"/>
            </w:r>
          </w:hyperlink>
        </w:p>
        <w:p w14:paraId="2CB43550" w14:textId="38F1133F"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4017" w:history="1">
            <w:r w:rsidR="00204882" w:rsidRPr="00204882">
              <w:rPr>
                <w:rStyle w:val="af4"/>
                <w:rFonts w:ascii="Liberation Serif" w:hAnsi="Liberation Serif" w:cs="Liberation Serif"/>
                <w:noProof/>
                <w:sz w:val="24"/>
                <w:szCs w:val="24"/>
              </w:rPr>
              <w:t>Статья 32. Ответственность за нарушение Правил.</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_Toc161244017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88</w:t>
            </w:r>
            <w:r w:rsidR="00204882" w:rsidRPr="00204882">
              <w:rPr>
                <w:rFonts w:ascii="Liberation Serif" w:hAnsi="Liberation Serif" w:cs="Liberation Serif"/>
                <w:noProof/>
                <w:webHidden/>
                <w:sz w:val="24"/>
                <w:szCs w:val="24"/>
              </w:rPr>
              <w:fldChar w:fldCharType="end"/>
            </w:r>
          </w:hyperlink>
        </w:p>
        <w:p w14:paraId="186E077F" w14:textId="1DFCC4B6" w:rsidR="00204882" w:rsidRPr="00204882" w:rsidRDefault="006A59B3">
          <w:pPr>
            <w:pStyle w:val="41"/>
            <w:rPr>
              <w:rFonts w:ascii="Liberation Serif" w:eastAsiaTheme="minorEastAsia" w:hAnsi="Liberation Serif" w:cs="Liberation Serif"/>
              <w:noProof/>
              <w:kern w:val="2"/>
              <w:sz w:val="24"/>
              <w:szCs w:val="24"/>
              <w14:ligatures w14:val="standardContextual"/>
            </w:rPr>
          </w:pPr>
          <w:hyperlink w:anchor="_Toc161244018" w:history="1">
            <w:r w:rsidR="00204882" w:rsidRPr="00204882">
              <w:rPr>
                <w:rStyle w:val="af4"/>
                <w:rFonts w:ascii="Liberation Serif" w:hAnsi="Liberation Serif" w:cs="Liberation Serif"/>
                <w:noProof/>
                <w:sz w:val="24"/>
                <w:szCs w:val="24"/>
              </w:rPr>
              <w:t>Статья 33. Контроль за исполнением Правил</w:t>
            </w:r>
            <w:r w:rsidR="00204882" w:rsidRPr="00204882">
              <w:rPr>
                <w:rFonts w:ascii="Liberation Serif" w:hAnsi="Liberation Serif" w:cs="Liberation Serif"/>
                <w:noProof/>
                <w:webHidden/>
                <w:sz w:val="24"/>
                <w:szCs w:val="24"/>
              </w:rPr>
              <w:tab/>
            </w:r>
            <w:r w:rsidR="00204882" w:rsidRPr="00204882">
              <w:rPr>
                <w:rFonts w:ascii="Liberation Serif" w:hAnsi="Liberation Serif" w:cs="Liberation Serif"/>
                <w:noProof/>
                <w:webHidden/>
                <w:sz w:val="24"/>
                <w:szCs w:val="24"/>
              </w:rPr>
              <w:fldChar w:fldCharType="begin"/>
            </w:r>
            <w:r w:rsidR="00204882" w:rsidRPr="00204882">
              <w:rPr>
                <w:rFonts w:ascii="Liberation Serif" w:hAnsi="Liberation Serif" w:cs="Liberation Serif"/>
                <w:noProof/>
                <w:webHidden/>
                <w:sz w:val="24"/>
                <w:szCs w:val="24"/>
              </w:rPr>
              <w:instrText xml:space="preserve"> PAGEREF _Toc161244018 \h </w:instrText>
            </w:r>
            <w:r w:rsidR="00204882" w:rsidRPr="00204882">
              <w:rPr>
                <w:rFonts w:ascii="Liberation Serif" w:hAnsi="Liberation Serif" w:cs="Liberation Serif"/>
                <w:noProof/>
                <w:webHidden/>
                <w:sz w:val="24"/>
                <w:szCs w:val="24"/>
              </w:rPr>
            </w:r>
            <w:r w:rsidR="00204882" w:rsidRPr="00204882">
              <w:rPr>
                <w:rFonts w:ascii="Liberation Serif" w:hAnsi="Liberation Serif" w:cs="Liberation Serif"/>
                <w:noProof/>
                <w:webHidden/>
                <w:sz w:val="24"/>
                <w:szCs w:val="24"/>
              </w:rPr>
              <w:fldChar w:fldCharType="separate"/>
            </w:r>
            <w:r w:rsidR="007731F8">
              <w:rPr>
                <w:rFonts w:ascii="Liberation Serif" w:hAnsi="Liberation Serif" w:cs="Liberation Serif"/>
                <w:noProof/>
                <w:webHidden/>
                <w:sz w:val="24"/>
                <w:szCs w:val="24"/>
              </w:rPr>
              <w:t>89</w:t>
            </w:r>
            <w:r w:rsidR="00204882" w:rsidRPr="00204882">
              <w:rPr>
                <w:rFonts w:ascii="Liberation Serif" w:hAnsi="Liberation Serif" w:cs="Liberation Serif"/>
                <w:noProof/>
                <w:webHidden/>
                <w:sz w:val="24"/>
                <w:szCs w:val="24"/>
              </w:rPr>
              <w:fldChar w:fldCharType="end"/>
            </w:r>
          </w:hyperlink>
        </w:p>
        <w:p w14:paraId="502246E9" w14:textId="4DD9DA18" w:rsidR="00204882" w:rsidRPr="00204882" w:rsidRDefault="006A59B3" w:rsidP="00D87994">
          <w:pPr>
            <w:pStyle w:val="31"/>
            <w:rPr>
              <w:rFonts w:eastAsiaTheme="minorEastAsia"/>
              <w:noProof/>
              <w:kern w:val="2"/>
              <w14:ligatures w14:val="standardContextual"/>
            </w:rPr>
          </w:pPr>
          <w:hyperlink w:anchor="_Toc161244019" w:history="1">
            <w:r w:rsidR="00204882" w:rsidRPr="00204882">
              <w:rPr>
                <w:rStyle w:val="af4"/>
                <w:rFonts w:ascii="Liberation Serif" w:hAnsi="Liberation Serif" w:cs="Liberation Serif"/>
                <w:noProof/>
                <w:sz w:val="24"/>
                <w:szCs w:val="24"/>
              </w:rPr>
              <w:t>Приложение № 1</w:t>
            </w:r>
            <w:r w:rsidR="00204882" w:rsidRPr="00204882">
              <w:rPr>
                <w:noProof/>
                <w:webHidden/>
              </w:rPr>
              <w:tab/>
            </w:r>
            <w:r w:rsidR="00204882" w:rsidRPr="00204882">
              <w:rPr>
                <w:noProof/>
                <w:webHidden/>
              </w:rPr>
              <w:fldChar w:fldCharType="begin"/>
            </w:r>
            <w:r w:rsidR="00204882" w:rsidRPr="00204882">
              <w:rPr>
                <w:noProof/>
                <w:webHidden/>
              </w:rPr>
              <w:instrText xml:space="preserve"> PAGEREF _Toc161244019 \h </w:instrText>
            </w:r>
            <w:r w:rsidR="00204882" w:rsidRPr="00204882">
              <w:rPr>
                <w:noProof/>
                <w:webHidden/>
              </w:rPr>
            </w:r>
            <w:r w:rsidR="00204882" w:rsidRPr="00204882">
              <w:rPr>
                <w:noProof/>
                <w:webHidden/>
              </w:rPr>
              <w:fldChar w:fldCharType="separate"/>
            </w:r>
            <w:r w:rsidR="007731F8">
              <w:rPr>
                <w:noProof/>
                <w:webHidden/>
              </w:rPr>
              <w:t>90</w:t>
            </w:r>
            <w:r w:rsidR="00204882" w:rsidRPr="00204882">
              <w:rPr>
                <w:noProof/>
                <w:webHidden/>
              </w:rPr>
              <w:fldChar w:fldCharType="end"/>
            </w:r>
          </w:hyperlink>
        </w:p>
        <w:p w14:paraId="4E074630" w14:textId="7E4D84E0" w:rsidR="00204882" w:rsidRPr="00204882" w:rsidRDefault="006A59B3" w:rsidP="00D87994">
          <w:pPr>
            <w:pStyle w:val="31"/>
            <w:rPr>
              <w:rFonts w:eastAsiaTheme="minorEastAsia"/>
              <w:noProof/>
              <w:kern w:val="2"/>
              <w14:ligatures w14:val="standardContextual"/>
            </w:rPr>
          </w:pPr>
          <w:hyperlink w:anchor="_Toc161244020" w:history="1">
            <w:r w:rsidR="00204882" w:rsidRPr="00204882">
              <w:rPr>
                <w:rStyle w:val="af4"/>
                <w:rFonts w:ascii="Liberation Serif" w:hAnsi="Liberation Serif" w:cs="Liberation Serif"/>
                <w:noProof/>
                <w:sz w:val="24"/>
                <w:szCs w:val="24"/>
              </w:rPr>
              <w:t>Приложение № 2</w:t>
            </w:r>
            <w:r w:rsidR="00204882" w:rsidRPr="00204882">
              <w:rPr>
                <w:noProof/>
                <w:webHidden/>
              </w:rPr>
              <w:tab/>
            </w:r>
            <w:r w:rsidR="00204882" w:rsidRPr="00204882">
              <w:rPr>
                <w:noProof/>
                <w:webHidden/>
              </w:rPr>
              <w:fldChar w:fldCharType="begin"/>
            </w:r>
            <w:r w:rsidR="00204882" w:rsidRPr="00204882">
              <w:rPr>
                <w:noProof/>
                <w:webHidden/>
              </w:rPr>
              <w:instrText xml:space="preserve"> PAGEREF _Toc161244020 \h </w:instrText>
            </w:r>
            <w:r w:rsidR="00204882" w:rsidRPr="00204882">
              <w:rPr>
                <w:noProof/>
                <w:webHidden/>
              </w:rPr>
            </w:r>
            <w:r w:rsidR="00204882" w:rsidRPr="00204882">
              <w:rPr>
                <w:noProof/>
                <w:webHidden/>
              </w:rPr>
              <w:fldChar w:fldCharType="separate"/>
            </w:r>
            <w:r w:rsidR="007731F8">
              <w:rPr>
                <w:noProof/>
                <w:webHidden/>
              </w:rPr>
              <w:t>96</w:t>
            </w:r>
            <w:r w:rsidR="00204882" w:rsidRPr="00204882">
              <w:rPr>
                <w:noProof/>
                <w:webHidden/>
              </w:rPr>
              <w:fldChar w:fldCharType="end"/>
            </w:r>
          </w:hyperlink>
        </w:p>
        <w:p w14:paraId="075FEC84" w14:textId="357104C6" w:rsidR="00845E81" w:rsidRPr="009A4D68" w:rsidRDefault="0079735C">
          <w:pPr>
            <w:rPr>
              <w:rFonts w:ascii="Liberation Serif" w:hAnsi="Liberation Serif"/>
              <w:sz w:val="24"/>
              <w:szCs w:val="24"/>
            </w:rPr>
          </w:pPr>
          <w:r w:rsidRPr="00204882">
            <w:rPr>
              <w:rFonts w:ascii="Liberation Serif" w:hAnsi="Liberation Serif" w:cs="Liberation Serif"/>
              <w:sz w:val="24"/>
              <w:szCs w:val="24"/>
            </w:rPr>
            <w:fldChar w:fldCharType="end"/>
          </w:r>
        </w:p>
      </w:sdtContent>
    </w:sdt>
    <w:p w14:paraId="41D5E6CE" w14:textId="1354D3FF" w:rsidR="0047309C" w:rsidRPr="00D52377" w:rsidRDefault="00536265" w:rsidP="00DF2B23">
      <w:pPr>
        <w:pStyle w:val="1"/>
        <w:jc w:val="center"/>
      </w:pPr>
      <w:r w:rsidRPr="009361E3">
        <w:rPr>
          <w:sz w:val="24"/>
          <w:szCs w:val="24"/>
        </w:rPr>
        <w:br w:type="column"/>
      </w:r>
      <w:bookmarkStart w:id="20" w:name="_Toc161243976"/>
      <w:r w:rsidR="009310FA" w:rsidRPr="00D52377">
        <w:lastRenderedPageBreak/>
        <w:t xml:space="preserve">ПРАВИЛА </w:t>
      </w:r>
      <w:r w:rsidR="009310FA" w:rsidRPr="00DF2B23">
        <w:t>БЛАГОУСТРОЙСТВА</w:t>
      </w:r>
      <w:r w:rsidR="009310FA" w:rsidRPr="00D52377">
        <w:t xml:space="preserve"> ТЕРРИТОРИИ ГОРОДСКОГО ОКРУГА КРАСНОУФИМСК</w:t>
      </w:r>
      <w:bookmarkEnd w:id="20"/>
    </w:p>
    <w:p w14:paraId="46044361" w14:textId="77777777" w:rsidR="0047309C" w:rsidRPr="00D52377" w:rsidRDefault="0047309C">
      <w:pPr>
        <w:rPr>
          <w:rFonts w:ascii="Liberation Serif" w:hAnsi="Liberation Serif" w:cs="Liberation Serif"/>
        </w:rPr>
      </w:pPr>
    </w:p>
    <w:p w14:paraId="2C99B236" w14:textId="1C105EEA" w:rsidR="0047309C" w:rsidRPr="00D754FC" w:rsidRDefault="009310FA" w:rsidP="00D754FC">
      <w:pPr>
        <w:pStyle w:val="3"/>
      </w:pPr>
      <w:bookmarkStart w:id="21" w:name="_sp4j993a2six" w:colFirst="0" w:colLast="0"/>
      <w:bookmarkStart w:id="22" w:name="_Toc161243977"/>
      <w:bookmarkStart w:id="23" w:name="_Hlk161234473"/>
      <w:bookmarkEnd w:id="21"/>
      <w:r w:rsidRPr="00D754FC">
        <w:t>ГЛАВА 1.</w:t>
      </w:r>
      <w:r w:rsidR="00D754FC" w:rsidRPr="00D754FC">
        <w:t xml:space="preserve"> </w:t>
      </w:r>
      <w:r w:rsidR="009B48FC" w:rsidRPr="00D754FC">
        <w:t>ОБЩИЕ ПОЛОЖЕНИЯ</w:t>
      </w:r>
      <w:bookmarkEnd w:id="22"/>
    </w:p>
    <w:bookmarkEnd w:id="23"/>
    <w:p w14:paraId="56F2FC0E" w14:textId="7D03373C" w:rsidR="0047309C" w:rsidRPr="002E6A0E" w:rsidRDefault="009310FA" w:rsidP="002E6A0E">
      <w:pPr>
        <w:pStyle w:val="af2"/>
        <w:numPr>
          <w:ilvl w:val="0"/>
          <w:numId w:val="18"/>
        </w:numPr>
        <w:spacing w:line="240" w:lineRule="auto"/>
        <w:ind w:left="0" w:firstLine="567"/>
        <w:jc w:val="both"/>
        <w:rPr>
          <w:rFonts w:ascii="Liberation Serif" w:hAnsi="Liberation Serif" w:cs="Liberation Serif"/>
          <w:sz w:val="24"/>
          <w:szCs w:val="24"/>
        </w:rPr>
      </w:pPr>
      <w:r w:rsidRPr="002E6A0E">
        <w:rPr>
          <w:rFonts w:ascii="Liberation Serif" w:hAnsi="Liberation Serif" w:cs="Liberation Serif"/>
          <w:sz w:val="24"/>
          <w:szCs w:val="24"/>
        </w:rPr>
        <w:t>Правила благоустройства территории городского округа Красноуфимск (далее - Правила) разработаны в соответствии с требованиями:</w:t>
      </w:r>
    </w:p>
    <w:p w14:paraId="42BC98B3"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 xml:space="preserve">Гражданского </w:t>
      </w:r>
      <w:hyperlink r:id="rId9">
        <w:r w:rsidRPr="00D52377">
          <w:rPr>
            <w:rFonts w:ascii="Liberation Serif" w:hAnsi="Liberation Serif" w:cs="Liberation Serif"/>
            <w:color w:val="0000FF"/>
            <w:sz w:val="24"/>
            <w:szCs w:val="24"/>
            <w:u w:val="single"/>
          </w:rPr>
          <w:t>кодекса</w:t>
        </w:r>
      </w:hyperlink>
      <w:r w:rsidRPr="00D52377">
        <w:rPr>
          <w:rFonts w:ascii="Liberation Serif" w:hAnsi="Liberation Serif" w:cs="Liberation Serif"/>
          <w:sz w:val="24"/>
          <w:szCs w:val="24"/>
        </w:rPr>
        <w:t xml:space="preserve"> Российской Федерации;</w:t>
      </w:r>
    </w:p>
    <w:p w14:paraId="583AEF48"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 xml:space="preserve">Градостроительного </w:t>
      </w:r>
      <w:hyperlink r:id="rId10">
        <w:r w:rsidRPr="00D52377">
          <w:rPr>
            <w:rFonts w:ascii="Liberation Serif" w:hAnsi="Liberation Serif" w:cs="Liberation Serif"/>
            <w:color w:val="0000FF"/>
            <w:sz w:val="24"/>
            <w:szCs w:val="24"/>
            <w:u w:val="single"/>
          </w:rPr>
          <w:t>кодекса</w:t>
        </w:r>
      </w:hyperlink>
      <w:r w:rsidRPr="00D52377">
        <w:rPr>
          <w:rFonts w:ascii="Liberation Serif" w:hAnsi="Liberation Serif" w:cs="Liberation Serif"/>
          <w:sz w:val="24"/>
          <w:szCs w:val="24"/>
        </w:rPr>
        <w:t xml:space="preserve"> Российской Федерации;</w:t>
      </w:r>
    </w:p>
    <w:p w14:paraId="67FA7858"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 xml:space="preserve">Федерального </w:t>
      </w:r>
      <w:hyperlink r:id="rId11">
        <w:r w:rsidRPr="00D52377">
          <w:rPr>
            <w:rFonts w:ascii="Liberation Serif" w:hAnsi="Liberation Serif" w:cs="Liberation Serif"/>
            <w:color w:val="0000FF"/>
            <w:sz w:val="24"/>
            <w:szCs w:val="24"/>
            <w:u w:val="single"/>
          </w:rPr>
          <w:t>закона</w:t>
        </w:r>
      </w:hyperlink>
      <w:r w:rsidRPr="00D52377">
        <w:rPr>
          <w:rFonts w:ascii="Liberation Serif" w:hAnsi="Liberation Serif" w:cs="Liberation Serif"/>
          <w:sz w:val="24"/>
          <w:szCs w:val="24"/>
        </w:rPr>
        <w:t xml:space="preserve"> от 06 октября 2003 года N 131-ФЗ "Об общих принципах организации местного самоуправления в Российской Федерации";</w:t>
      </w:r>
    </w:p>
    <w:p w14:paraId="0EE7A3FC"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 xml:space="preserve">Федерального </w:t>
      </w:r>
      <w:hyperlink r:id="rId12">
        <w:r w:rsidRPr="00D52377">
          <w:rPr>
            <w:rFonts w:ascii="Liberation Serif" w:hAnsi="Liberation Serif" w:cs="Liberation Serif"/>
            <w:color w:val="0000FF"/>
            <w:sz w:val="24"/>
            <w:szCs w:val="24"/>
            <w:u w:val="single"/>
          </w:rPr>
          <w:t>закона</w:t>
        </w:r>
      </w:hyperlink>
      <w:r w:rsidRPr="00D52377">
        <w:rPr>
          <w:rFonts w:ascii="Liberation Serif" w:hAnsi="Liberation Serif" w:cs="Liberation Serif"/>
          <w:sz w:val="24"/>
          <w:szCs w:val="24"/>
        </w:rPr>
        <w:t xml:space="preserve"> от 10 января 2002 года N 7-ФЗ "Об охране окружающей среды";</w:t>
      </w:r>
    </w:p>
    <w:p w14:paraId="678AB01E"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 xml:space="preserve">Федерального </w:t>
      </w:r>
      <w:hyperlink r:id="rId13">
        <w:r w:rsidRPr="00D52377">
          <w:rPr>
            <w:rFonts w:ascii="Liberation Serif" w:hAnsi="Liberation Serif" w:cs="Liberation Serif"/>
            <w:color w:val="0000FF"/>
            <w:sz w:val="24"/>
            <w:szCs w:val="24"/>
            <w:u w:val="single"/>
          </w:rPr>
          <w:t>закона</w:t>
        </w:r>
      </w:hyperlink>
      <w:r w:rsidRPr="00D52377">
        <w:rPr>
          <w:rFonts w:ascii="Liberation Serif" w:hAnsi="Liberation Serif" w:cs="Liberation Serif"/>
          <w:sz w:val="24"/>
          <w:szCs w:val="24"/>
        </w:rPr>
        <w:t xml:space="preserve"> от 24 июня 1998 года N 89 "Об отходах производства и потребления";</w:t>
      </w:r>
    </w:p>
    <w:p w14:paraId="085F3287"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 xml:space="preserve">Федерального </w:t>
      </w:r>
      <w:hyperlink r:id="rId14">
        <w:r w:rsidRPr="00D52377">
          <w:rPr>
            <w:rFonts w:ascii="Liberation Serif" w:hAnsi="Liberation Serif" w:cs="Liberation Serif"/>
            <w:color w:val="0000FF"/>
            <w:sz w:val="24"/>
            <w:szCs w:val="24"/>
            <w:u w:val="single"/>
          </w:rPr>
          <w:t>закона</w:t>
        </w:r>
      </w:hyperlink>
      <w:r w:rsidRPr="00D52377">
        <w:rPr>
          <w:rFonts w:ascii="Liberation Serif" w:hAnsi="Liberation Serif" w:cs="Liberation Serif"/>
          <w:sz w:val="24"/>
          <w:szCs w:val="24"/>
        </w:rPr>
        <w:t xml:space="preserve"> от 7 февраля 1992 года N 2300-1 "О защите прав потребителей";</w:t>
      </w:r>
    </w:p>
    <w:p w14:paraId="47221765"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 xml:space="preserve">Федерального </w:t>
      </w:r>
      <w:hyperlink r:id="rId15">
        <w:r w:rsidRPr="00D52377">
          <w:rPr>
            <w:rFonts w:ascii="Liberation Serif" w:hAnsi="Liberation Serif" w:cs="Liberation Serif"/>
            <w:color w:val="0000FF"/>
            <w:sz w:val="24"/>
            <w:szCs w:val="24"/>
            <w:u w:val="single"/>
          </w:rPr>
          <w:t>закона</w:t>
        </w:r>
      </w:hyperlink>
      <w:r w:rsidRPr="00D52377">
        <w:rPr>
          <w:rFonts w:ascii="Liberation Serif" w:hAnsi="Liberation Serif" w:cs="Liberation Serif"/>
          <w:sz w:val="24"/>
          <w:szCs w:val="24"/>
        </w:rPr>
        <w:t xml:space="preserve"> от 14 мая 1993 года N 4979-1 "О ветеринарии";</w:t>
      </w:r>
    </w:p>
    <w:p w14:paraId="49CEC9F0"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 xml:space="preserve">Федерального </w:t>
      </w:r>
      <w:hyperlink r:id="rId16">
        <w:r w:rsidRPr="00D52377">
          <w:rPr>
            <w:rFonts w:ascii="Liberation Serif" w:hAnsi="Liberation Serif" w:cs="Liberation Serif"/>
            <w:color w:val="0000FF"/>
            <w:sz w:val="24"/>
            <w:szCs w:val="24"/>
            <w:u w:val="single"/>
          </w:rPr>
          <w:t>закона</w:t>
        </w:r>
      </w:hyperlink>
      <w:r w:rsidRPr="00D52377">
        <w:rPr>
          <w:rFonts w:ascii="Liberation Serif" w:hAnsi="Liberation Serif" w:cs="Liberation Serif"/>
          <w:sz w:val="24"/>
          <w:szCs w:val="24"/>
        </w:rP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1D25EB29"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 xml:space="preserve">Федерального </w:t>
      </w:r>
      <w:hyperlink r:id="rId17">
        <w:r w:rsidRPr="00D52377">
          <w:rPr>
            <w:rFonts w:ascii="Liberation Serif" w:hAnsi="Liberation Serif" w:cs="Liberation Serif"/>
            <w:color w:val="0000FF"/>
            <w:sz w:val="24"/>
            <w:szCs w:val="24"/>
            <w:u w:val="single"/>
          </w:rPr>
          <w:t>закона</w:t>
        </w:r>
      </w:hyperlink>
      <w:r w:rsidRPr="00D52377">
        <w:rPr>
          <w:rFonts w:ascii="Liberation Serif" w:hAnsi="Liberation Serif" w:cs="Liberation Serif"/>
          <w:sz w:val="24"/>
          <w:szCs w:val="24"/>
        </w:rPr>
        <w:t xml:space="preserve"> от 13 марта 2006 года N 38-ФЗ "О рекламе";</w:t>
      </w:r>
    </w:p>
    <w:p w14:paraId="52BB4EBF" w14:textId="77777777" w:rsidR="0047309C" w:rsidRPr="00D52377" w:rsidRDefault="009310FA" w:rsidP="00D52377">
      <w:pPr>
        <w:spacing w:after="0"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Федеральный закон от 24.11.1995 N 181-ФЗ</w:t>
      </w:r>
    </w:p>
    <w:p w14:paraId="76C8E0D5"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(ред. от 28.12.2022) "О социальной защите инвалидов в Российской Федерации"</w:t>
      </w:r>
    </w:p>
    <w:p w14:paraId="536647CB" w14:textId="77777777" w:rsidR="0047309C" w:rsidRPr="00D52377" w:rsidRDefault="006A59B3" w:rsidP="00D52377">
      <w:pPr>
        <w:spacing w:line="240" w:lineRule="auto"/>
        <w:jc w:val="both"/>
        <w:rPr>
          <w:rFonts w:ascii="Liberation Serif" w:hAnsi="Liberation Serif" w:cs="Liberation Serif"/>
          <w:sz w:val="24"/>
          <w:szCs w:val="24"/>
        </w:rPr>
      </w:pPr>
      <w:hyperlink r:id="rId18">
        <w:r w:rsidR="009310FA" w:rsidRPr="00D52377">
          <w:rPr>
            <w:rFonts w:ascii="Liberation Serif" w:hAnsi="Liberation Serif" w:cs="Liberation Serif"/>
            <w:color w:val="0000FF"/>
            <w:sz w:val="24"/>
            <w:szCs w:val="24"/>
            <w:u w:val="single"/>
          </w:rPr>
          <w:t>Закона</w:t>
        </w:r>
      </w:hyperlink>
      <w:r w:rsidR="009310FA" w:rsidRPr="00D52377">
        <w:rPr>
          <w:rFonts w:ascii="Liberation Serif" w:hAnsi="Liberation Serif" w:cs="Liberation Serif"/>
          <w:sz w:val="24"/>
          <w:szCs w:val="24"/>
        </w:rPr>
        <w:t xml:space="preserve"> Свердловской области "О регулировании отдельных отношений в сфере благоустройства территории муниципальных образований, расположенных на территории Свердловской области" от 14 ноября 2018 года N 140-ОЗ;</w:t>
      </w:r>
    </w:p>
    <w:p w14:paraId="15DD1742" w14:textId="77777777" w:rsidR="0047309C" w:rsidRPr="00D52377" w:rsidRDefault="009310FA" w:rsidP="00D52377">
      <w:pPr>
        <w:spacing w:after="0"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Закон Свердловской области от 19 декабря 2016 г. N 148-ОЗ</w:t>
      </w:r>
    </w:p>
    <w:p w14:paraId="5DD1F0A7"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"О социальной защите инвалидов в Свердловской области"</w:t>
      </w:r>
    </w:p>
    <w:p w14:paraId="5A0A20EA" w14:textId="77777777" w:rsidR="0047309C" w:rsidRPr="00D52377" w:rsidRDefault="006A59B3" w:rsidP="00D52377">
      <w:pPr>
        <w:spacing w:line="240" w:lineRule="auto"/>
        <w:jc w:val="both"/>
        <w:rPr>
          <w:rFonts w:ascii="Liberation Serif" w:hAnsi="Liberation Serif" w:cs="Liberation Serif"/>
          <w:sz w:val="24"/>
          <w:szCs w:val="24"/>
        </w:rPr>
      </w:pPr>
      <w:hyperlink r:id="rId19">
        <w:r w:rsidR="009310FA" w:rsidRPr="00D52377">
          <w:rPr>
            <w:rFonts w:ascii="Liberation Serif" w:hAnsi="Liberation Serif" w:cs="Liberation Serif"/>
            <w:color w:val="0000FF"/>
            <w:sz w:val="24"/>
            <w:szCs w:val="24"/>
            <w:u w:val="single"/>
          </w:rPr>
          <w:t>СанПиН 2.1.3684-21</w:t>
        </w:r>
      </w:hyperlink>
      <w:r w:rsidR="009310FA" w:rsidRPr="00D52377">
        <w:rPr>
          <w:rFonts w:ascii="Liberation Serif" w:hAnsi="Liberation Serif" w:cs="Liberation Serif"/>
          <w:sz w:val="24"/>
          <w:szCs w:val="24"/>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519DA093"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Устава городского округа Красноуфимск;</w:t>
      </w:r>
    </w:p>
    <w:p w14:paraId="27261300" w14:textId="77777777" w:rsidR="0047309C" w:rsidRPr="00D52377" w:rsidRDefault="006A59B3" w:rsidP="00D52377">
      <w:pPr>
        <w:spacing w:line="240" w:lineRule="auto"/>
        <w:jc w:val="both"/>
        <w:rPr>
          <w:rFonts w:ascii="Liberation Serif" w:hAnsi="Liberation Serif" w:cs="Liberation Serif"/>
          <w:sz w:val="24"/>
          <w:szCs w:val="24"/>
        </w:rPr>
      </w:pPr>
      <w:hyperlink r:id="rId20">
        <w:r w:rsidR="009310FA" w:rsidRPr="00D52377">
          <w:rPr>
            <w:rFonts w:ascii="Liberation Serif" w:hAnsi="Liberation Serif" w:cs="Liberation Serif"/>
            <w:color w:val="0000FF"/>
            <w:sz w:val="24"/>
            <w:szCs w:val="24"/>
            <w:u w:val="single"/>
          </w:rPr>
          <w:t>Приказа</w:t>
        </w:r>
      </w:hyperlink>
      <w:r w:rsidR="009310FA" w:rsidRPr="00D52377">
        <w:rPr>
          <w:rFonts w:ascii="Liberation Serif" w:hAnsi="Liberation Serif" w:cs="Liberation Serif"/>
          <w:sz w:val="24"/>
          <w:szCs w:val="24"/>
        </w:rPr>
        <w:t xml:space="preserve"> Министерства строительства и жилищно-коммунального хозяйства Российской Федерации и Министерства спорта Российской Федерации N 897-пр/1128 от 27.12.2019 "Об утверждении методических рекомендаций по благоустройству общественных и дворовых территорий средствами спортивной и детской игровой инфраструктуры";</w:t>
      </w:r>
    </w:p>
    <w:p w14:paraId="7AB3BA8B" w14:textId="77777777" w:rsidR="0047309C" w:rsidRPr="00D52377" w:rsidRDefault="006A59B3" w:rsidP="00D52377">
      <w:pPr>
        <w:spacing w:line="240" w:lineRule="auto"/>
        <w:jc w:val="both"/>
        <w:rPr>
          <w:rFonts w:ascii="Liberation Serif" w:hAnsi="Liberation Serif" w:cs="Liberation Serif"/>
          <w:sz w:val="24"/>
          <w:szCs w:val="24"/>
        </w:rPr>
      </w:pPr>
      <w:hyperlink r:id="rId21">
        <w:r w:rsidR="009310FA" w:rsidRPr="00D52377">
          <w:rPr>
            <w:rFonts w:ascii="Liberation Serif" w:hAnsi="Liberation Serif" w:cs="Liberation Serif"/>
            <w:color w:val="0000FF"/>
            <w:sz w:val="24"/>
            <w:szCs w:val="24"/>
            <w:u w:val="single"/>
          </w:rPr>
          <w:t>Приказа</w:t>
        </w:r>
      </w:hyperlink>
      <w:r w:rsidR="009310FA" w:rsidRPr="00D52377">
        <w:rPr>
          <w:rFonts w:ascii="Liberation Serif" w:hAnsi="Liberation Serif" w:cs="Liberation Serif"/>
          <w:sz w:val="24"/>
          <w:szCs w:val="24"/>
        </w:rPr>
        <w:t xml:space="preserve"> Министерства строительства и жилищно-коммунального хозяйства Российской Федерации от 29.12.2021 N 1042/</w:t>
      </w:r>
      <w:proofErr w:type="spellStart"/>
      <w:r w:rsidR="009310FA" w:rsidRPr="00D52377">
        <w:rPr>
          <w:rFonts w:ascii="Liberation Serif" w:hAnsi="Liberation Serif" w:cs="Liberation Serif"/>
          <w:sz w:val="24"/>
          <w:szCs w:val="24"/>
        </w:rPr>
        <w:t>пр</w:t>
      </w:r>
      <w:proofErr w:type="spellEnd"/>
      <w:r w:rsidR="009310FA" w:rsidRPr="00D52377">
        <w:rPr>
          <w:rFonts w:ascii="Liberation Serif" w:hAnsi="Liberation Serif" w:cs="Liberation Serif"/>
          <w:sz w:val="24"/>
          <w:szCs w:val="24"/>
        </w:rPr>
        <w:t xml:space="preserve"> "Об утверждении методических рекомендаций по разработке норм и правил по благоустройству территорий муниципальных образований";</w:t>
      </w:r>
    </w:p>
    <w:p w14:paraId="5C0854A4" w14:textId="77777777" w:rsidR="0047309C" w:rsidRPr="00D52377" w:rsidRDefault="009310FA" w:rsidP="00D52377">
      <w:pPr>
        <w:spacing w:line="240" w:lineRule="auto"/>
        <w:jc w:val="both"/>
        <w:rPr>
          <w:rFonts w:ascii="Liberation Serif" w:hAnsi="Liberation Serif" w:cs="Liberation Serif"/>
          <w:sz w:val="24"/>
          <w:szCs w:val="24"/>
        </w:rPr>
      </w:pPr>
      <w:r w:rsidRPr="00D52377">
        <w:rPr>
          <w:rFonts w:ascii="Liberation Serif" w:hAnsi="Liberation Serif" w:cs="Liberation Serif"/>
          <w:sz w:val="24"/>
          <w:szCs w:val="24"/>
        </w:rPr>
        <w:t>Приказ Минстроя России от 30.12.2020 N 904/</w:t>
      </w:r>
      <w:proofErr w:type="spellStart"/>
      <w:r w:rsidRPr="00D52377">
        <w:rPr>
          <w:rFonts w:ascii="Liberation Serif" w:hAnsi="Liberation Serif" w:cs="Liberation Serif"/>
          <w:sz w:val="24"/>
          <w:szCs w:val="24"/>
        </w:rPr>
        <w:t>пр</w:t>
      </w:r>
      <w:proofErr w:type="spellEnd"/>
      <w:r w:rsidRPr="00D52377">
        <w:rPr>
          <w:rFonts w:ascii="Liberation Serif" w:hAnsi="Liberation Serif" w:cs="Liberation Serif"/>
          <w:sz w:val="24"/>
          <w:szCs w:val="24"/>
        </w:rPr>
        <w:t xml:space="preserve"> "Об утверждении СП 59.13330.2020 "СНиП 35-01-2001 Доступность зданий и сооружений для маломобильных групп населения"</w:t>
      </w:r>
    </w:p>
    <w:p w14:paraId="46A3F204" w14:textId="77777777" w:rsidR="0047309C" w:rsidRPr="00D52377" w:rsidRDefault="009310FA" w:rsidP="002E6A0E">
      <w:pPr>
        <w:spacing w:line="240" w:lineRule="auto"/>
        <w:ind w:firstLine="567"/>
        <w:jc w:val="both"/>
        <w:rPr>
          <w:rFonts w:ascii="Liberation Serif" w:hAnsi="Liberation Serif" w:cs="Liberation Serif"/>
          <w:sz w:val="24"/>
          <w:szCs w:val="24"/>
        </w:rPr>
      </w:pPr>
      <w:r w:rsidRPr="00D52377">
        <w:rPr>
          <w:rFonts w:ascii="Liberation Serif" w:hAnsi="Liberation Serif" w:cs="Liberation Serif"/>
          <w:sz w:val="24"/>
          <w:szCs w:val="24"/>
        </w:rPr>
        <w:lastRenderedPageBreak/>
        <w:t>Иных нормативных правовых актов Российской Федерации, Свердловской области, городского округа Красноуфимск.</w:t>
      </w:r>
    </w:p>
    <w:p w14:paraId="1A886683" w14:textId="3CA8F77E" w:rsidR="0047309C" w:rsidRDefault="009310FA" w:rsidP="002E6A0E">
      <w:pPr>
        <w:pStyle w:val="af2"/>
        <w:numPr>
          <w:ilvl w:val="0"/>
          <w:numId w:val="18"/>
        </w:numPr>
        <w:spacing w:after="120" w:line="240" w:lineRule="auto"/>
        <w:ind w:left="0" w:firstLine="567"/>
        <w:contextualSpacing w:val="0"/>
        <w:jc w:val="both"/>
        <w:rPr>
          <w:rFonts w:ascii="Liberation Serif" w:hAnsi="Liberation Serif" w:cs="Liberation Serif"/>
          <w:sz w:val="24"/>
          <w:szCs w:val="24"/>
        </w:rPr>
      </w:pPr>
      <w:r w:rsidRPr="000D6650">
        <w:rPr>
          <w:rFonts w:ascii="Liberation Serif" w:hAnsi="Liberation Serif" w:cs="Liberation Serif"/>
          <w:sz w:val="24"/>
          <w:szCs w:val="24"/>
        </w:rPr>
        <w:t>Настоящие Правила устанавливают единые и обязательные к исполнению требования к благоустройству и элементам благоустройства на территории городского округа Красноуфимск, определяют перечень мероприятий, порядок и периодичность их проведения, устанавливают единые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устанавливают порядок участия собственников зданий (помещений в них) и сооружений в благоустройстве прилегающих территорий, устанавливают требования по благоустройству территорий (включая освещение улиц, озеленение территорий, установку указателей с наименованиями улиц и номерами домов, размещение и содержание малых архитектурных форм), устанавливают требования к порядку организации и производства земляных работ, порядок восстановления элементов благоустройства после проведения земляных работ; регулируют организацию озеленения территории муниципального образования городского округа Красноуфимск, включая порядок создания, содержания, охраны, сноса, пересадки и реконструкции зеленых насаждений, расположенных в границах городского округа Красноуфимск, устанавливают требования к размещению нестационарных торговых объектов. Настоящие Правила распространяются на отношения, возникающие после вступления в силу Правил.</w:t>
      </w:r>
    </w:p>
    <w:p w14:paraId="5FFDA0CF" w14:textId="77777777" w:rsidR="000D6650" w:rsidRPr="000D6650" w:rsidRDefault="000D6650" w:rsidP="002E6A0E">
      <w:pPr>
        <w:pStyle w:val="af2"/>
        <w:numPr>
          <w:ilvl w:val="0"/>
          <w:numId w:val="18"/>
        </w:numPr>
        <w:tabs>
          <w:tab w:val="left" w:pos="851"/>
        </w:tabs>
        <w:spacing w:after="120" w:line="240" w:lineRule="auto"/>
        <w:ind w:left="0" w:firstLine="567"/>
        <w:contextualSpacing w:val="0"/>
        <w:jc w:val="both"/>
        <w:rPr>
          <w:rFonts w:ascii="Liberation Serif" w:hAnsi="Liberation Serif" w:cs="Liberation Serif"/>
          <w:sz w:val="24"/>
          <w:szCs w:val="24"/>
        </w:rPr>
      </w:pPr>
      <w:r w:rsidRPr="000D6650">
        <w:rPr>
          <w:rFonts w:ascii="Liberation Serif" w:hAnsi="Liberation Serif" w:cs="Liberation Serif"/>
          <w:sz w:val="24"/>
          <w:szCs w:val="24"/>
        </w:rPr>
        <w:t>Для целей настоящих Правил используются следующие основные понятия:</w:t>
      </w:r>
    </w:p>
    <w:p w14:paraId="200F1AEA"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городской округ Красноуфимск,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7E884431"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бункер-накопитель - стандартная емкость объемом 8,0 куб. м для сбора крупногабаритного мусора;</w:t>
      </w:r>
    </w:p>
    <w:p w14:paraId="4CAD0D0D"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накопитель - емкость объемом от 5,4 до 8 куб. м для сбора отходов (картон, бумага, газета, полимерные отходы, стекло), подлежащих использованию (переработке);</w:t>
      </w:r>
    </w:p>
    <w:p w14:paraId="25DA924D"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вывоз твердых коммунальных отходов (крупногабаритного мусора) - выгрузка твердых коммунальных отходов из контейнеров (загрузка бункеров-накопителей с крупногабаритным мусором) в специализированный транспорт, очистка контейнерных площадок и подъездов к ним от просыпавшегося мусора и транспортировка отходов с мест сбора мусора к месту размещения отходов;</w:t>
      </w:r>
    </w:p>
    <w:p w14:paraId="4229CA57"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контейнер - стандартная емкость объемом до 1,5 куб. м для сбора твердых коммунальных отходов;</w:t>
      </w:r>
    </w:p>
    <w:p w14:paraId="4D2B6100"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отходы, подлежащие использованию (переработке) - отходы, которые могут повторно использоваться после дополнительной переработки в качестве вторичных материальных ресурсов;</w:t>
      </w:r>
    </w:p>
    <w:p w14:paraId="4FA303D9" w14:textId="77777777" w:rsidR="00C36E39" w:rsidRPr="000D6650" w:rsidRDefault="00C36E39"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крупногабаритный мусор - отходы потребления и хозяйственной деятельности, утратившие свои потребительские свойства, по размеру и характеру не помещающиеся в контейнер, собираемые в бункеры-накопители или размещаемые на специально отведенных площадках;</w:t>
      </w:r>
    </w:p>
    <w:p w14:paraId="14350C5A"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земляные работы - работы, связанные с нарушением элементов внешнего благоустройства и естественного ландшафта территории городского округа Красноуфимск;</w:t>
      </w:r>
    </w:p>
    <w:p w14:paraId="522799E2"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 xml:space="preserve">категория объектов улично-дорожной сети - характеристика, отражающая принадлежность автомобильных дорог общего пользования местного значения, улиц, </w:t>
      </w:r>
      <w:r w:rsidRPr="000D6650">
        <w:rPr>
          <w:rFonts w:ascii="Liberation Serif" w:hAnsi="Liberation Serif" w:cs="Liberation Serif"/>
          <w:sz w:val="24"/>
          <w:szCs w:val="24"/>
        </w:rPr>
        <w:lastRenderedPageBreak/>
        <w:t>проездов, тротуаров, придорожных газонов к соответствующей категории в зависимости от особенностей их эксплуатации и содержания и от интенсивности движения по ним общественного транспорта и пешеходов;</w:t>
      </w:r>
    </w:p>
    <w:p w14:paraId="4A46AD91"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лотковая зона - часть дороги или тротуара шириной 0,5 м, примыкающая к бордюру и предназначенная для сбора осадков и пропуска поверхностных вод;</w:t>
      </w:r>
    </w:p>
    <w:p w14:paraId="147D6726"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малые архитектурные формы - различные по характеру и назначению типы сооружений или иные объекты, дополняющие и детализирующие архитектурно-градостроительную или садово-парковую композицию, а также являющиеся элементами оборудования и благоустройства городской среды;</w:t>
      </w:r>
    </w:p>
    <w:p w14:paraId="29EADD9F"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несанкционированные свалки отходов - территории, используемые, но не предназначенные для размещения на них отходов;</w:t>
      </w:r>
    </w:p>
    <w:p w14:paraId="3244D4CF"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навал мусора - скопление отходов менее 1 кубического метра;</w:t>
      </w:r>
    </w:p>
    <w:p w14:paraId="15A4DDF2"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70E35119"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объекты внешнего благоустройства - территории различного функционального назначения, на которых осуществляется деятельность по благоустройству, в том числе: дороги, тротуары, мосты и путепроводы, подземные и надземные пешеходные переходы, эстакады и тоннели, инженерные сооружения и коммуникации, сети ливневой канализации, набережные, различные гидротехнические сооружения, зеленые насаждения, элементы наружного освещения, архитектурно-художественная подсветка, фасады зданий, строений и сооружений, малые архитектурные формы, заборы и ограждения;</w:t>
      </w:r>
    </w:p>
    <w:p w14:paraId="5BAB1129" w14:textId="77777777" w:rsidR="000D6650" w:rsidRP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отведенная территория - земельный участок, принадлежащий юридическим или физическим лицам на праве собственности или ином вещном праве, аренды или безвозмездного срочного пользования;</w:t>
      </w:r>
    </w:p>
    <w:p w14:paraId="4CBE2D15" w14:textId="77777777" w:rsidR="000D6650" w:rsidRDefault="000D6650" w:rsidP="003335F0">
      <w:pPr>
        <w:pStyle w:val="af2"/>
        <w:spacing w:after="0"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14:paraId="7EF041B0" w14:textId="282A6291" w:rsidR="003335F0" w:rsidRPr="003335F0" w:rsidRDefault="003335F0" w:rsidP="003335F0">
      <w:pPr>
        <w:spacing w:after="0"/>
        <w:ind w:firstLine="567"/>
        <w:rPr>
          <w:rFonts w:ascii="Liberation Serif" w:hAnsi="Liberation Serif" w:cs="Liberation Serif"/>
          <w:sz w:val="24"/>
          <w:szCs w:val="24"/>
        </w:rPr>
      </w:pPr>
      <w:r w:rsidRPr="003335F0">
        <w:rPr>
          <w:rFonts w:ascii="Liberation Serif" w:hAnsi="Liberation Serif" w:cs="Liberation Serif"/>
          <w:sz w:val="24"/>
          <w:szCs w:val="24"/>
        </w:rPr>
        <w:t>границы прилегающей территории - линия, определяющая пределы прилегающей территории, местоположение которой установлено посредством определения координат ее характерных точек;</w:t>
      </w:r>
    </w:p>
    <w:p w14:paraId="0BA62185" w14:textId="3BD77D9D" w:rsidR="000D6650" w:rsidRPr="000D6650" w:rsidRDefault="000D6650" w:rsidP="003335F0">
      <w:pPr>
        <w:pStyle w:val="af2"/>
        <w:spacing w:after="0"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 xml:space="preserve">придомовая территория - оформленный в установленном законодательством порядке земельный участок в установленных границах и расположенные на нем жилые здания, иные объекты недвижимости; </w:t>
      </w:r>
    </w:p>
    <w:p w14:paraId="164D101C" w14:textId="15ACC13C" w:rsidR="000D6650" w:rsidRDefault="000D6650" w:rsidP="00713F6C">
      <w:pPr>
        <w:pStyle w:val="af2"/>
        <w:spacing w:line="240" w:lineRule="auto"/>
        <w:ind w:left="0" w:firstLine="567"/>
        <w:jc w:val="both"/>
        <w:rPr>
          <w:rFonts w:ascii="Liberation Serif" w:hAnsi="Liberation Serif" w:cs="Liberation Serif"/>
          <w:sz w:val="24"/>
          <w:szCs w:val="24"/>
        </w:rPr>
      </w:pPr>
      <w:r w:rsidRPr="000D6650">
        <w:rPr>
          <w:rFonts w:ascii="Liberation Serif" w:hAnsi="Liberation Serif" w:cs="Liberation Serif"/>
          <w:sz w:val="24"/>
          <w:szCs w:val="24"/>
        </w:rPr>
        <w:t>границы прилегающей территории линия, определяющая пределы прилегающей территории, местоположение которой установлено посредством определения координат ее характерных точек;</w:t>
      </w:r>
    </w:p>
    <w:p w14:paraId="3C6CD66A" w14:textId="454FC755" w:rsidR="00C36E39" w:rsidRDefault="00C36E39" w:rsidP="00713F6C">
      <w:pPr>
        <w:pStyle w:val="af2"/>
        <w:spacing w:line="240" w:lineRule="auto"/>
        <w:ind w:left="0" w:firstLine="567"/>
        <w:jc w:val="both"/>
        <w:rPr>
          <w:rFonts w:ascii="Liberation Serif" w:hAnsi="Liberation Serif" w:cs="Liberation Serif"/>
          <w:sz w:val="24"/>
          <w:szCs w:val="24"/>
        </w:rPr>
      </w:pPr>
      <w:r>
        <w:rPr>
          <w:rFonts w:ascii="Liberation Serif" w:hAnsi="Liberation Serif" w:cs="Liberation Serif"/>
          <w:sz w:val="24"/>
          <w:szCs w:val="24"/>
        </w:rPr>
        <w:t xml:space="preserve">магистральные улицы - </w:t>
      </w:r>
      <w:r w:rsidRPr="00C36E39">
        <w:rPr>
          <w:rFonts w:ascii="Liberation Serif" w:hAnsi="Liberation Serif" w:cs="Liberation Serif"/>
          <w:sz w:val="24"/>
          <w:szCs w:val="24"/>
        </w:rPr>
        <w:t>улицы общегородского значения регулируемого движения</w:t>
      </w:r>
      <w:r>
        <w:rPr>
          <w:rFonts w:ascii="Liberation Serif" w:hAnsi="Liberation Serif" w:cs="Liberation Serif"/>
          <w:sz w:val="24"/>
          <w:szCs w:val="24"/>
        </w:rPr>
        <w:t xml:space="preserve">, </w:t>
      </w:r>
      <w:r w:rsidRPr="00C36E39">
        <w:rPr>
          <w:rFonts w:ascii="Liberation Serif" w:hAnsi="Liberation Serif" w:cs="Liberation Serif"/>
          <w:sz w:val="24"/>
          <w:szCs w:val="24"/>
        </w:rPr>
        <w:t>для осуществления транспортной связи между жилыми, промышленными районами и центром города, центрами районов</w:t>
      </w:r>
      <w:r>
        <w:rPr>
          <w:rFonts w:ascii="Liberation Serif" w:hAnsi="Liberation Serif" w:cs="Liberation Serif"/>
          <w:sz w:val="24"/>
          <w:szCs w:val="24"/>
        </w:rPr>
        <w:t>,</w:t>
      </w:r>
      <w:r w:rsidRPr="00C36E39">
        <w:rPr>
          <w:rFonts w:ascii="Liberation Serif" w:hAnsi="Liberation Serif" w:cs="Liberation Serif"/>
          <w:sz w:val="24"/>
          <w:szCs w:val="24"/>
        </w:rPr>
        <w:t xml:space="preserve"> выходы на внешние автомобильные дороги</w:t>
      </w:r>
      <w:r w:rsidR="008A6BDC">
        <w:rPr>
          <w:rFonts w:ascii="Liberation Serif" w:hAnsi="Liberation Serif" w:cs="Liberation Serif"/>
          <w:sz w:val="24"/>
          <w:szCs w:val="24"/>
        </w:rPr>
        <w:t>;</w:t>
      </w:r>
    </w:p>
    <w:p w14:paraId="49E88EF5" w14:textId="10BCFD58" w:rsidR="008A6BDC" w:rsidRPr="008A6BDC" w:rsidRDefault="008A6BDC" w:rsidP="008A6BDC">
      <w:pPr>
        <w:ind w:firstLine="567"/>
        <w:rPr>
          <w:rFonts w:ascii="Liberation Serif" w:hAnsi="Liberation Serif" w:cs="Liberation Serif"/>
          <w:sz w:val="24"/>
          <w:szCs w:val="24"/>
        </w:rPr>
      </w:pPr>
      <w:r>
        <w:rPr>
          <w:rFonts w:ascii="Liberation Serif" w:hAnsi="Liberation Serif" w:cs="Liberation Serif"/>
          <w:sz w:val="24"/>
          <w:szCs w:val="24"/>
        </w:rPr>
        <w:t xml:space="preserve">визуальный мусор - </w:t>
      </w:r>
      <w:r w:rsidRPr="008A6BDC">
        <w:rPr>
          <w:rFonts w:ascii="Liberation Serif" w:hAnsi="Liberation Serif" w:cs="Liberation Serif"/>
          <w:sz w:val="24"/>
          <w:szCs w:val="24"/>
        </w:rPr>
        <w:t>эксплуатационны</w:t>
      </w:r>
      <w:r>
        <w:rPr>
          <w:rFonts w:ascii="Liberation Serif" w:hAnsi="Liberation Serif" w:cs="Liberation Serif"/>
          <w:sz w:val="24"/>
          <w:szCs w:val="24"/>
        </w:rPr>
        <w:t>е</w:t>
      </w:r>
      <w:r w:rsidRPr="008A6BDC">
        <w:rPr>
          <w:rFonts w:ascii="Liberation Serif" w:hAnsi="Liberation Serif" w:cs="Liberation Serif"/>
          <w:sz w:val="24"/>
          <w:szCs w:val="24"/>
        </w:rPr>
        <w:t xml:space="preserve"> деформаци</w:t>
      </w:r>
      <w:r>
        <w:rPr>
          <w:rFonts w:ascii="Liberation Serif" w:hAnsi="Liberation Serif" w:cs="Liberation Serif"/>
          <w:sz w:val="24"/>
          <w:szCs w:val="24"/>
        </w:rPr>
        <w:t>и</w:t>
      </w:r>
      <w:r w:rsidRPr="008A6BDC">
        <w:rPr>
          <w:rFonts w:ascii="Liberation Serif" w:hAnsi="Liberation Serif" w:cs="Liberation Serif"/>
          <w:sz w:val="24"/>
          <w:szCs w:val="24"/>
        </w:rPr>
        <w:t xml:space="preserve"> внешних поверхностей зданий, строений, сооружений, а также размещения на них конструкций и элементов конструкций, в том числе средств размещения информации, и оборудования</w:t>
      </w:r>
      <w:r>
        <w:rPr>
          <w:rFonts w:ascii="Liberation Serif" w:hAnsi="Liberation Serif" w:cs="Liberation Serif"/>
          <w:sz w:val="24"/>
          <w:szCs w:val="24"/>
        </w:rPr>
        <w:t>.</w:t>
      </w:r>
    </w:p>
    <w:p w14:paraId="0B123856" w14:textId="79C129FD" w:rsidR="008A6BDC" w:rsidRPr="000D6650" w:rsidRDefault="008A6BDC" w:rsidP="00713F6C">
      <w:pPr>
        <w:pStyle w:val="af2"/>
        <w:spacing w:line="240" w:lineRule="auto"/>
        <w:ind w:left="0" w:firstLine="567"/>
        <w:jc w:val="both"/>
        <w:rPr>
          <w:rFonts w:ascii="Liberation Serif" w:hAnsi="Liberation Serif" w:cs="Liberation Serif"/>
          <w:sz w:val="24"/>
          <w:szCs w:val="24"/>
        </w:rPr>
      </w:pPr>
    </w:p>
    <w:p w14:paraId="65900C4F" w14:textId="77777777" w:rsidR="0047309C" w:rsidRPr="00D754FC" w:rsidRDefault="0047309C" w:rsidP="00E430CC">
      <w:pPr>
        <w:rPr>
          <w:rFonts w:ascii="Liberation Serif" w:hAnsi="Liberation Serif" w:cs="Liberation Serif"/>
        </w:rPr>
      </w:pPr>
    </w:p>
    <w:p w14:paraId="62352F01" w14:textId="77777777" w:rsidR="0047309C" w:rsidRPr="00D52377" w:rsidRDefault="009310FA" w:rsidP="00713F6C">
      <w:pPr>
        <w:ind w:firstLine="567"/>
        <w:rPr>
          <w:rFonts w:ascii="Liberation Serif" w:hAnsi="Liberation Serif" w:cs="Liberation Serif"/>
        </w:rPr>
      </w:pPr>
      <w:r w:rsidRPr="00D52377">
        <w:rPr>
          <w:rFonts w:ascii="Liberation Serif" w:hAnsi="Liberation Serif" w:cs="Liberation Serif"/>
        </w:rPr>
        <w:br w:type="page"/>
      </w:r>
    </w:p>
    <w:p w14:paraId="574546B6" w14:textId="3B15F0B4" w:rsidR="00DB48A9" w:rsidRPr="00D754FC" w:rsidRDefault="00DB48A9" w:rsidP="00D754FC">
      <w:pPr>
        <w:pStyle w:val="3"/>
      </w:pPr>
      <w:bookmarkStart w:id="24" w:name="_ya9pma83wwj6" w:colFirst="0" w:colLast="0"/>
      <w:bookmarkStart w:id="25" w:name="_Toc161243978"/>
      <w:bookmarkEnd w:id="24"/>
      <w:r w:rsidRPr="00D754FC">
        <w:lastRenderedPageBreak/>
        <w:t xml:space="preserve">ГЛАВА 2. </w:t>
      </w:r>
      <w:r w:rsidR="00000091" w:rsidRPr="00D754FC">
        <w:t xml:space="preserve">ОБЩИЕ ТРЕБОВАНИЯ К </w:t>
      </w:r>
      <w:r w:rsidR="00E430CC" w:rsidRPr="00D754FC">
        <w:t>БЛАГОУСТРОЙСТВ</w:t>
      </w:r>
      <w:r w:rsidR="00000091" w:rsidRPr="00D754FC">
        <w:t>У</w:t>
      </w:r>
      <w:r w:rsidR="00E430CC" w:rsidRPr="00D754FC">
        <w:t>, СОДЕРЖАНИ</w:t>
      </w:r>
      <w:r w:rsidR="00000091" w:rsidRPr="00D754FC">
        <w:t>Ю</w:t>
      </w:r>
      <w:r w:rsidR="00E430CC" w:rsidRPr="00D754FC">
        <w:t xml:space="preserve"> ТЕРРИТОРИЙ ОБЩЕГО ПОЛЬЗОВАНИЯ И ПОРЯД</w:t>
      </w:r>
      <w:r w:rsidR="0040469A" w:rsidRPr="00D754FC">
        <w:t>ОК</w:t>
      </w:r>
      <w:r w:rsidR="00E430CC" w:rsidRPr="00D754FC">
        <w:t xml:space="preserve"> ПОЛЬЗОВАНИЯ ТАКИМИ ТЕРРИТОРИЯМИ</w:t>
      </w:r>
      <w:bookmarkEnd w:id="25"/>
    </w:p>
    <w:p w14:paraId="17B6A915" w14:textId="6907DCEF" w:rsidR="00DB48A9" w:rsidRPr="0079735C" w:rsidRDefault="009542F7" w:rsidP="00713F6C">
      <w:pPr>
        <w:pStyle w:val="4"/>
        <w:ind w:firstLine="567"/>
      </w:pPr>
      <w:bookmarkStart w:id="26" w:name="_Toc161243979"/>
      <w:r>
        <w:t xml:space="preserve">Статья </w:t>
      </w:r>
      <w:r w:rsidR="00DB48A9" w:rsidRPr="0079735C">
        <w:t>1. Благоустройство общественных территорий</w:t>
      </w:r>
      <w:bookmarkEnd w:id="26"/>
    </w:p>
    <w:p w14:paraId="558152DC" w14:textId="20092E04"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ab/>
        <w:t xml:space="preserve">В соответствии с пунктом </w:t>
      </w:r>
      <w:proofErr w:type="gramStart"/>
      <w:r w:rsidRPr="00DB48A9">
        <w:rPr>
          <w:rFonts w:ascii="Liberation Serif" w:eastAsia="Times New Roman" w:hAnsi="Liberation Serif" w:cs="Liberation Serif"/>
          <w:sz w:val="24"/>
          <w:szCs w:val="24"/>
        </w:rPr>
        <w:t>3.12  СП</w:t>
      </w:r>
      <w:proofErr w:type="gramEnd"/>
      <w:r w:rsidRPr="00DB48A9">
        <w:rPr>
          <w:rFonts w:ascii="Liberation Serif" w:eastAsia="Times New Roman" w:hAnsi="Liberation Serif" w:cs="Liberation Serif"/>
          <w:sz w:val="24"/>
          <w:szCs w:val="24"/>
        </w:rPr>
        <w:t xml:space="preserve"> 82.13330.2016. «Свод правил. Благоустройство территорий. Актуализированная редакция СНиП III-10-75», утвержденного приказом Министерства строительства и жилищно-коммунального хозяйства Российской Федерации от 16 декабря 2016 г. N 972/</w:t>
      </w:r>
      <w:proofErr w:type="spellStart"/>
      <w:r w:rsidRPr="00DB48A9">
        <w:rPr>
          <w:rFonts w:ascii="Liberation Serif" w:eastAsia="Times New Roman" w:hAnsi="Liberation Serif" w:cs="Liberation Serif"/>
          <w:sz w:val="24"/>
          <w:szCs w:val="24"/>
        </w:rPr>
        <w:t>пр</w:t>
      </w:r>
      <w:proofErr w:type="spellEnd"/>
      <w:r w:rsidRPr="00DB48A9">
        <w:rPr>
          <w:rFonts w:ascii="Liberation Serif" w:eastAsia="Times New Roman" w:hAnsi="Liberation Serif" w:cs="Liberation Serif"/>
          <w:sz w:val="24"/>
          <w:szCs w:val="24"/>
        </w:rPr>
        <w:t>, к объектам благоустройства городского округа Красноуфимск относятся следующие территории, на которых осуществляется деятельность по благоустройству:</w:t>
      </w:r>
    </w:p>
    <w:p w14:paraId="5D549FA8" w14:textId="5C1750F5"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00DB48A9" w:rsidRPr="00DB48A9">
        <w:rPr>
          <w:rFonts w:ascii="Liberation Serif" w:eastAsia="Times New Roman" w:hAnsi="Liberation Serif" w:cs="Liberation Serif"/>
          <w:sz w:val="24"/>
          <w:szCs w:val="24"/>
        </w:rPr>
        <w:t>территории общего пользования (в том числе площади, улицы, проезды, набережные, береговые полосы водных объектов общего пользования, скверы, бульвары, парки и другие территории, которыми беспрепятственно пользуется неограниченный круг лиц) (далее - общественные территории);</w:t>
      </w:r>
    </w:p>
    <w:p w14:paraId="127DD2CA" w14:textId="0D4DC2CA"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(далее - дворовые территории);</w:t>
      </w:r>
    </w:p>
    <w:p w14:paraId="000C524C" w14:textId="229B8836"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детские игровые и детские спортивные площадки;</w:t>
      </w:r>
    </w:p>
    <w:p w14:paraId="73BDE8F3" w14:textId="2F4B79F9"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инклюзивные детские игровые площадки и инклюзивные детские спортивные площадки, предусматривающие возможность для игр, в том числе совместных, детей, у которых отсутствуют ограничения здоровья, препятствующие физической активности, и детей с ограниченными возможностями здоровья (далее - инклюзивные детские площадки);</w:t>
      </w:r>
    </w:p>
    <w:p w14:paraId="579EAD16" w14:textId="60DEB1FB"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спортивные площадки, спортивные комплексы для занятий активными видами спорта, площадки, предназначенные для спортивных игр на открытом воздухе, спортивно-общественные кластеры (далее - спортивные площадки);</w:t>
      </w:r>
    </w:p>
    <w:p w14:paraId="7D630160" w14:textId="414B7FF5"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инклюзивные спортивные площадки, предусматривающие возможность для занятий физкультурой и спортом взрослыми людьми с ограниченными возможностями здоровья (далее - инклюзивные спортивные площадки);</w:t>
      </w:r>
    </w:p>
    <w:p w14:paraId="5A38BEA7" w14:textId="36BAFCF8"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w:t>
      </w:r>
      <w:proofErr w:type="spellStart"/>
      <w:r w:rsidR="00DB48A9" w:rsidRPr="00DB48A9">
        <w:rPr>
          <w:rFonts w:ascii="Liberation Serif" w:eastAsia="Times New Roman" w:hAnsi="Liberation Serif" w:cs="Liberation Serif"/>
          <w:sz w:val="24"/>
          <w:szCs w:val="24"/>
        </w:rPr>
        <w:t>велокоммуникации</w:t>
      </w:r>
      <w:proofErr w:type="spellEnd"/>
      <w:r w:rsidR="00DB48A9" w:rsidRPr="00DB48A9">
        <w:rPr>
          <w:rFonts w:ascii="Liberation Serif" w:eastAsia="Times New Roman" w:hAnsi="Liberation Serif" w:cs="Liberation Serif"/>
          <w:sz w:val="24"/>
          <w:szCs w:val="24"/>
        </w:rPr>
        <w:t xml:space="preserve"> (в том числе </w:t>
      </w:r>
      <w:proofErr w:type="spellStart"/>
      <w:r w:rsidR="00DB48A9" w:rsidRPr="00DB48A9">
        <w:rPr>
          <w:rFonts w:ascii="Liberation Serif" w:eastAsia="Times New Roman" w:hAnsi="Liberation Serif" w:cs="Liberation Serif"/>
          <w:sz w:val="24"/>
          <w:szCs w:val="24"/>
        </w:rPr>
        <w:t>велопешеходные</w:t>
      </w:r>
      <w:proofErr w:type="spellEnd"/>
      <w:r w:rsidR="00DB48A9" w:rsidRPr="00DB48A9">
        <w:rPr>
          <w:rFonts w:ascii="Liberation Serif" w:eastAsia="Times New Roman" w:hAnsi="Liberation Serif" w:cs="Liberation Serif"/>
          <w:sz w:val="24"/>
          <w:szCs w:val="24"/>
        </w:rPr>
        <w:t xml:space="preserve"> и велосипедные дорожки, тропы, аллеи, полосы для движения велосипедного транспорта);</w:t>
      </w:r>
    </w:p>
    <w:p w14:paraId="4DF6F365" w14:textId="6134B6F7"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пешеходные коммуникации (в том числе пешеходные тротуары, дорожки, тропы, аллеи, эспланады, мосты, пешеходные улицы и зоны);</w:t>
      </w:r>
    </w:p>
    <w:p w14:paraId="15E444A8" w14:textId="18BA3986"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места размещения нестационарных торговых объектов;</w:t>
      </w:r>
    </w:p>
    <w:p w14:paraId="712AA823" w14:textId="674BBB21"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DB48A9" w:rsidRPr="00DB48A9">
        <w:rPr>
          <w:rFonts w:ascii="Liberation Serif" w:eastAsia="Times New Roman" w:hAnsi="Liberation Serif" w:cs="Liberation Serif"/>
          <w:sz w:val="24"/>
          <w:szCs w:val="24"/>
        </w:rPr>
        <w:t xml:space="preserve"> проезды, не являющиеся элементами поперечного профиля улиц и дорог (в том числе местные, внутридворовые и внутриквартальные проезды, проезды хозяйственные для посадки и высадки пассажиров, для автомобилей скорой помощи, пожарных, аварийных служб, проезды на площадках, а также проезды, обеспечивающие возможность въезда-съезда транспортных средств на улицу или дорогу с пересекаемых или примыкающих улиц или дорог и с прилегающих территорий);</w:t>
      </w:r>
    </w:p>
    <w:p w14:paraId="0C812F05" w14:textId="4817FE9C"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w:t>
      </w:r>
      <w:r w:rsidR="00DB48A9" w:rsidRPr="00DB48A9">
        <w:rPr>
          <w:rFonts w:ascii="Liberation Serif" w:eastAsia="Times New Roman" w:hAnsi="Liberation Serif" w:cs="Liberation Serif"/>
          <w:sz w:val="24"/>
          <w:szCs w:val="24"/>
        </w:rPr>
        <w:t xml:space="preserve"> кладбища и мемориальные зоны;</w:t>
      </w:r>
    </w:p>
    <w:p w14:paraId="52F5804C" w14:textId="17C04B95"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12)</w:t>
      </w:r>
      <w:r w:rsidR="00DB48A9" w:rsidRPr="00DB48A9">
        <w:rPr>
          <w:rFonts w:ascii="Liberation Serif" w:eastAsia="Times New Roman" w:hAnsi="Liberation Serif" w:cs="Liberation Serif"/>
          <w:sz w:val="24"/>
          <w:szCs w:val="24"/>
        </w:rPr>
        <w:t xml:space="preserve"> площадки </w:t>
      </w:r>
      <w:proofErr w:type="spellStart"/>
      <w:r w:rsidR="00DB48A9" w:rsidRPr="00DB48A9">
        <w:rPr>
          <w:rFonts w:ascii="Liberation Serif" w:eastAsia="Times New Roman" w:hAnsi="Liberation Serif" w:cs="Liberation Serif"/>
          <w:sz w:val="24"/>
          <w:szCs w:val="24"/>
        </w:rPr>
        <w:t>отстойно</w:t>
      </w:r>
      <w:proofErr w:type="spellEnd"/>
      <w:r w:rsidR="00DB48A9" w:rsidRPr="00DB48A9">
        <w:rPr>
          <w:rFonts w:ascii="Liberation Serif" w:eastAsia="Times New Roman" w:hAnsi="Liberation Serif" w:cs="Liberation Serif"/>
          <w:sz w:val="24"/>
          <w:szCs w:val="24"/>
        </w:rPr>
        <w:t>-разворотные, остановочные, для отстоя грузовых машин перед ограждением и (или) въездом на территорию, прилегающую к зданиям, строениям, сооружениям и иным объектам;</w:t>
      </w:r>
    </w:p>
    <w:p w14:paraId="2F47C744" w14:textId="4F024B4D"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13)</w:t>
      </w:r>
      <w:r w:rsidR="00DB48A9" w:rsidRPr="00DB48A9">
        <w:rPr>
          <w:rFonts w:ascii="Liberation Serif" w:eastAsia="Times New Roman" w:hAnsi="Liberation Serif" w:cs="Liberation Serif"/>
          <w:sz w:val="24"/>
          <w:szCs w:val="24"/>
        </w:rPr>
        <w:t xml:space="preserve"> площадки пикниковые, барбекю, танцевальные, для отдыха и досуга, проведения массовых мероприятий, размещения аттракционов, средств информации;</w:t>
      </w:r>
    </w:p>
    <w:p w14:paraId="6FB44581" w14:textId="490EBAA8"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14)</w:t>
      </w:r>
      <w:r w:rsidR="00DB48A9" w:rsidRPr="00DB48A9">
        <w:rPr>
          <w:rFonts w:ascii="Liberation Serif" w:eastAsia="Times New Roman" w:hAnsi="Liberation Serif" w:cs="Liberation Serif"/>
          <w:sz w:val="24"/>
          <w:szCs w:val="24"/>
        </w:rPr>
        <w:t xml:space="preserve"> площадки, предназначенные для хранения транспортных средств (в том числе плоскостные открытые стоянки автомобилей и других </w:t>
      </w:r>
      <w:proofErr w:type="spellStart"/>
      <w:r w:rsidR="00DB48A9" w:rsidRPr="00DB48A9">
        <w:rPr>
          <w:rFonts w:ascii="Liberation Serif" w:eastAsia="Times New Roman" w:hAnsi="Liberation Serif" w:cs="Liberation Serif"/>
          <w:sz w:val="24"/>
          <w:szCs w:val="24"/>
        </w:rPr>
        <w:t>мототранспортных</w:t>
      </w:r>
      <w:proofErr w:type="spellEnd"/>
      <w:r w:rsidR="00DB48A9" w:rsidRPr="00DB48A9">
        <w:rPr>
          <w:rFonts w:ascii="Liberation Serif" w:eastAsia="Times New Roman" w:hAnsi="Liberation Serif" w:cs="Liberation Serif"/>
          <w:sz w:val="24"/>
          <w:szCs w:val="24"/>
        </w:rPr>
        <w:t xml:space="preserve"> средств, коллективные автостоянки (далее - автостоянки), парковки (парковочные места), площадки (места) для хранения (стоянки) велосипедов (</w:t>
      </w:r>
      <w:proofErr w:type="spellStart"/>
      <w:r w:rsidR="00DB48A9" w:rsidRPr="00DB48A9">
        <w:rPr>
          <w:rFonts w:ascii="Liberation Serif" w:eastAsia="Times New Roman" w:hAnsi="Liberation Serif" w:cs="Liberation Serif"/>
          <w:sz w:val="24"/>
          <w:szCs w:val="24"/>
        </w:rPr>
        <w:t>велопарковки</w:t>
      </w:r>
      <w:proofErr w:type="spellEnd"/>
      <w:r w:rsidR="00DB48A9" w:rsidRPr="00DB48A9">
        <w:rPr>
          <w:rFonts w:ascii="Liberation Serif" w:eastAsia="Times New Roman" w:hAnsi="Liberation Serif" w:cs="Liberation Serif"/>
          <w:sz w:val="24"/>
          <w:szCs w:val="24"/>
        </w:rPr>
        <w:t xml:space="preserve"> и велосипедные стоянки), </w:t>
      </w:r>
      <w:proofErr w:type="spellStart"/>
      <w:r w:rsidR="00DB48A9" w:rsidRPr="00DB48A9">
        <w:rPr>
          <w:rFonts w:ascii="Liberation Serif" w:eastAsia="Times New Roman" w:hAnsi="Liberation Serif" w:cs="Liberation Serif"/>
          <w:sz w:val="24"/>
          <w:szCs w:val="24"/>
        </w:rPr>
        <w:t>кемпстоянки</w:t>
      </w:r>
      <w:proofErr w:type="spellEnd"/>
      <w:r w:rsidR="00DB48A9" w:rsidRPr="00DB48A9">
        <w:rPr>
          <w:rFonts w:ascii="Liberation Serif" w:eastAsia="Times New Roman" w:hAnsi="Liberation Serif" w:cs="Liberation Serif"/>
          <w:sz w:val="24"/>
          <w:szCs w:val="24"/>
        </w:rPr>
        <w:t>;</w:t>
      </w:r>
    </w:p>
    <w:p w14:paraId="71DB62D7" w14:textId="58875C90"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15)</w:t>
      </w:r>
      <w:r w:rsidR="00DB48A9" w:rsidRPr="00DB48A9">
        <w:rPr>
          <w:rFonts w:ascii="Liberation Serif" w:eastAsia="Times New Roman" w:hAnsi="Liberation Serif" w:cs="Liberation Serif"/>
          <w:sz w:val="24"/>
          <w:szCs w:val="24"/>
        </w:rPr>
        <w:t xml:space="preserve"> зоны транспортных, инженерных коммуникаций;</w:t>
      </w:r>
    </w:p>
    <w:p w14:paraId="086BD16A" w14:textId="015923C9"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16)</w:t>
      </w:r>
      <w:r w:rsidR="00DB48A9" w:rsidRPr="00DB48A9">
        <w:rPr>
          <w:rFonts w:ascii="Liberation Serif" w:eastAsia="Times New Roman" w:hAnsi="Liberation Serif" w:cs="Liberation Serif"/>
          <w:sz w:val="24"/>
          <w:szCs w:val="24"/>
        </w:rPr>
        <w:t xml:space="preserve"> парки, скверы, набережные и другие озелененные территории общего пользования;</w:t>
      </w:r>
    </w:p>
    <w:p w14:paraId="2B4D7400" w14:textId="14713699"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17)</w:t>
      </w:r>
      <w:r w:rsidR="00DB48A9" w:rsidRPr="00DB48A9">
        <w:rPr>
          <w:rFonts w:ascii="Liberation Serif" w:eastAsia="Times New Roman" w:hAnsi="Liberation Serif" w:cs="Liberation Serif"/>
          <w:sz w:val="24"/>
          <w:szCs w:val="24"/>
        </w:rPr>
        <w:t xml:space="preserve"> площадки для выгула и дрессировки животных;</w:t>
      </w:r>
    </w:p>
    <w:p w14:paraId="5567E915" w14:textId="6ED1F3BD"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18)</w:t>
      </w:r>
      <w:r w:rsidR="00DB48A9" w:rsidRPr="00DB48A9">
        <w:rPr>
          <w:rFonts w:ascii="Liberation Serif" w:eastAsia="Times New Roman" w:hAnsi="Liberation Serif" w:cs="Liberation Serif"/>
          <w:sz w:val="24"/>
          <w:szCs w:val="24"/>
        </w:rPr>
        <w:t xml:space="preserve"> контейнерные площадки и площадки для складирования отдельных групп коммунальных отходов.</w:t>
      </w:r>
    </w:p>
    <w:p w14:paraId="0E65B69B" w14:textId="69C6FA09"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ab/>
        <w:t>В соответствии с пунктом 38 статьи 1 Градостроительного кодекса Российской Федерации к элементам благоустройства относятся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(далее - МАФ),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6F1B01F7" w14:textId="0774D3DF"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ab/>
        <w:t>Также к элементам благоустройства отнесены:</w:t>
      </w:r>
    </w:p>
    <w:p w14:paraId="7A2760A1" w14:textId="120045A7"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внешние поверхности зданий, строений, сооружений (в том числе декоративные, технические, планировочные, конструктивные устройства, различные виды оборудования и оформления, изображения, архитектурно-строительные изделия и иной декор, оконные и дверные проемы, витражи, витрины, козырьки, навесы, тамбуры, входные площадки, лестницы, пандусы, ограждения и перилла, балконы, лоджии, входные группы, цоколи, террасы, веранды и иные элементы, иные внешние поверхности фасадов, крыш);</w:t>
      </w:r>
    </w:p>
    <w:p w14:paraId="53B30316" w14:textId="15907C19"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покрытия объектов благоустройства (в том числе резиновое, синтетическое, песчаное, грунтовое, гравийное, деревянное, тротуарная плитка, асфальтобетонное, асфальтовое, щебеночное, газон, искусственный газон, </w:t>
      </w:r>
      <w:proofErr w:type="spellStart"/>
      <w:r w:rsidR="00DB48A9" w:rsidRPr="00DB48A9">
        <w:rPr>
          <w:rFonts w:ascii="Liberation Serif" w:eastAsia="Times New Roman" w:hAnsi="Liberation Serif" w:cs="Liberation Serif"/>
          <w:sz w:val="24"/>
          <w:szCs w:val="24"/>
        </w:rPr>
        <w:t>экоплитки</w:t>
      </w:r>
      <w:proofErr w:type="spellEnd"/>
      <w:r w:rsidR="00DB48A9" w:rsidRPr="00DB48A9">
        <w:rPr>
          <w:rFonts w:ascii="Liberation Serif" w:eastAsia="Times New Roman" w:hAnsi="Liberation Serif" w:cs="Liberation Serif"/>
          <w:sz w:val="24"/>
          <w:szCs w:val="24"/>
        </w:rPr>
        <w:t>, газонные решетки), направляющие дорожные устройства, стационарные искусственные неровности, стационарные шумовые полосы, вертикальная и горизонтальная разметки, рельеф и элементы организации рельефа, иные неотделимые улучшения объектов благоустройства;</w:t>
      </w:r>
    </w:p>
    <w:p w14:paraId="158A53E9" w14:textId="4B6F9FE3"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элементы сопряжения покрытий (в том числе бортовые камни, бордюры, линейные разделители, садовые борта, подпорные стенки, мостики, лестницы, пандусы);</w:t>
      </w:r>
    </w:p>
    <w:p w14:paraId="76C1E137" w14:textId="1F5954BF"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сборные искусственные неровности, сборные шумовые полосы;</w:t>
      </w:r>
    </w:p>
    <w:p w14:paraId="06E9F771" w14:textId="54160679"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элементы сохранения и защиты корневой системы элементов озеленения (в том числе </w:t>
      </w:r>
      <w:proofErr w:type="spellStart"/>
      <w:r w:rsidR="00DB48A9" w:rsidRPr="00DB48A9">
        <w:rPr>
          <w:rFonts w:ascii="Liberation Serif" w:eastAsia="Times New Roman" w:hAnsi="Liberation Serif" w:cs="Liberation Serif"/>
          <w:sz w:val="24"/>
          <w:szCs w:val="24"/>
        </w:rPr>
        <w:t>прикопы</w:t>
      </w:r>
      <w:proofErr w:type="spellEnd"/>
      <w:r w:rsidR="00DB48A9" w:rsidRPr="00DB48A9">
        <w:rPr>
          <w:rFonts w:ascii="Liberation Serif" w:eastAsia="Times New Roman" w:hAnsi="Liberation Serif" w:cs="Liberation Serif"/>
          <w:sz w:val="24"/>
          <w:szCs w:val="24"/>
        </w:rPr>
        <w:t>, приствольные лунки, приствольные решетки, защитные приствольные ограждения);</w:t>
      </w:r>
    </w:p>
    <w:p w14:paraId="58C65249" w14:textId="4CA0EE64"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ограждения, ограждающие устройства, ограждающие элементы, придорожные экраны;</w:t>
      </w:r>
    </w:p>
    <w:p w14:paraId="4B4FA91D" w14:textId="2F99C251"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въездные группы;</w:t>
      </w:r>
    </w:p>
    <w:p w14:paraId="4A179B45" w14:textId="6C9F0391"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система наружного освещения (в том числе утилитарное наружное освещение, архитектурно-художественное освещение, праздничное освещение (иллюминация), элементы освещения (в том числе источники света, осветительные приборы и установки наружного освещения всех видов, включая уличные, архитектурные, рекламные, </w:t>
      </w:r>
      <w:r w:rsidR="00DB48A9" w:rsidRPr="00DB48A9">
        <w:rPr>
          <w:rFonts w:ascii="Liberation Serif" w:eastAsia="Times New Roman" w:hAnsi="Liberation Serif" w:cs="Liberation Serif"/>
          <w:sz w:val="24"/>
          <w:szCs w:val="24"/>
        </w:rPr>
        <w:lastRenderedPageBreak/>
        <w:t>витринные, опоры освещения, тросы, кронштейны, включая оборудование для управления наружным освещением);</w:t>
      </w:r>
    </w:p>
    <w:p w14:paraId="74DFCBC0" w14:textId="77777777" w:rsidR="009542F7"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пруды и обводненные карьеры, искусственные сезонные водные объекты для массового отдыха, размещаемые на общественных территориях;</w:t>
      </w:r>
    </w:p>
    <w:p w14:paraId="2409C991" w14:textId="796A0F74"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DB48A9" w:rsidRPr="00DB48A9">
        <w:rPr>
          <w:rFonts w:ascii="Liberation Serif" w:eastAsia="Times New Roman" w:hAnsi="Liberation Serif" w:cs="Liberation Serif"/>
          <w:sz w:val="24"/>
          <w:szCs w:val="24"/>
        </w:rPr>
        <w:t xml:space="preserve"> лодочные станции,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пирсы, парковые павильоны, общественные туалеты, иные сооружения, благоустраиваемые на общественных территориях;</w:t>
      </w:r>
    </w:p>
    <w:p w14:paraId="26867B05" w14:textId="520EEE67"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w:t>
      </w:r>
      <w:r w:rsidR="00DB48A9" w:rsidRPr="00DB48A9">
        <w:rPr>
          <w:rFonts w:ascii="Liberation Serif" w:eastAsia="Times New Roman" w:hAnsi="Liberation Serif" w:cs="Liberation Serif"/>
          <w:sz w:val="24"/>
          <w:szCs w:val="24"/>
        </w:rPr>
        <w:t xml:space="preserve"> водные устройства (в том числе питьевые фонтанчики, фонтаны, искусственные декоративные водопады);</w:t>
      </w:r>
    </w:p>
    <w:p w14:paraId="102A4344" w14:textId="361BB7B9"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12)</w:t>
      </w:r>
      <w:r w:rsidR="00DB48A9" w:rsidRPr="00DB48A9">
        <w:rPr>
          <w:rFonts w:ascii="Liberation Serif" w:eastAsia="Times New Roman" w:hAnsi="Liberation Serif" w:cs="Liberation Serif"/>
          <w:sz w:val="24"/>
          <w:szCs w:val="24"/>
        </w:rPr>
        <w:t xml:space="preserve"> уличное коммунально-бытовое и техническое оборудование (в том числе урны, люки смотровых колодцев, подъемные платформы);</w:t>
      </w:r>
    </w:p>
    <w:p w14:paraId="40633004" w14:textId="3A1F4542"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13)</w:t>
      </w:r>
      <w:r w:rsidR="00DB48A9" w:rsidRPr="00DB48A9">
        <w:rPr>
          <w:rFonts w:ascii="Liberation Serif" w:eastAsia="Times New Roman" w:hAnsi="Liberation Serif" w:cs="Liberation Serif"/>
          <w:sz w:val="24"/>
          <w:szCs w:val="24"/>
        </w:rPr>
        <w:t xml:space="preserve"> детское игровое, спортивно-развивающее и спортивное оборудование, в том числе инклюзивное спортивно-развивающее и инклюзивное спортивное оборудование;</w:t>
      </w:r>
    </w:p>
    <w:p w14:paraId="3835D8A7" w14:textId="56E9A37D"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14)</w:t>
      </w:r>
      <w:r w:rsidR="00DB48A9" w:rsidRPr="00DB48A9">
        <w:rPr>
          <w:rFonts w:ascii="Liberation Serif" w:eastAsia="Times New Roman" w:hAnsi="Liberation Serif" w:cs="Liberation Serif"/>
          <w:sz w:val="24"/>
          <w:szCs w:val="24"/>
        </w:rPr>
        <w:t xml:space="preserve"> остановочные павильоны;</w:t>
      </w:r>
    </w:p>
    <w:p w14:paraId="04C55849" w14:textId="33B4F4DF"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15)</w:t>
      </w:r>
      <w:r w:rsidR="00DB48A9" w:rsidRPr="00DB48A9">
        <w:rPr>
          <w:rFonts w:ascii="Liberation Serif" w:eastAsia="Times New Roman" w:hAnsi="Liberation Serif" w:cs="Liberation Serif"/>
          <w:sz w:val="24"/>
          <w:szCs w:val="24"/>
        </w:rPr>
        <w:t xml:space="preserve"> сезонные (летние) кафе;</w:t>
      </w:r>
    </w:p>
    <w:p w14:paraId="21D8A54A" w14:textId="2C6E4716"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16)</w:t>
      </w:r>
      <w:r w:rsidR="00DB48A9" w:rsidRPr="00DB48A9">
        <w:rPr>
          <w:rFonts w:ascii="Liberation Serif" w:eastAsia="Times New Roman" w:hAnsi="Liberation Serif" w:cs="Liberation Serif"/>
          <w:sz w:val="24"/>
          <w:szCs w:val="24"/>
        </w:rPr>
        <w:t xml:space="preserve"> городская мебель;</w:t>
      </w:r>
    </w:p>
    <w:p w14:paraId="0F49C747" w14:textId="6A752CC1"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17)</w:t>
      </w:r>
      <w:r w:rsidR="00DB48A9" w:rsidRPr="00DB48A9">
        <w:rPr>
          <w:rFonts w:ascii="Liberation Serif" w:eastAsia="Times New Roman" w:hAnsi="Liberation Serif" w:cs="Liberation Serif"/>
          <w:sz w:val="24"/>
          <w:szCs w:val="24"/>
        </w:rPr>
        <w:t xml:space="preserve"> рекламные конструкции;</w:t>
      </w:r>
    </w:p>
    <w:p w14:paraId="1C6E9589" w14:textId="6EE11941"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18)</w:t>
      </w:r>
      <w:r w:rsidR="00DB48A9" w:rsidRPr="00DB48A9">
        <w:rPr>
          <w:rFonts w:ascii="Liberation Serif" w:eastAsia="Times New Roman" w:hAnsi="Liberation Serif" w:cs="Liberation Serif"/>
          <w:sz w:val="24"/>
          <w:szCs w:val="24"/>
        </w:rPr>
        <w:t xml:space="preserve"> праздничное оформление.</w:t>
      </w:r>
    </w:p>
    <w:p w14:paraId="596B58B9" w14:textId="3424F656"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ab/>
        <w:t>К основным задачам правил благоустройства территорий городского округа Красноуфимск следует относить:</w:t>
      </w:r>
    </w:p>
    <w:p w14:paraId="063794A4" w14:textId="091AF1D0"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формирование комфортной, современной городской среды на территории муниципального образования;</w:t>
      </w:r>
    </w:p>
    <w:p w14:paraId="1D4E0C7B" w14:textId="595448F6"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обеспечение и повышение комфортности условий проживания граждан;</w:t>
      </w:r>
    </w:p>
    <w:p w14:paraId="5641874D" w14:textId="764030C5"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поддержание и улучшение санитарного и эстетического состояния территории муниципального образования;</w:t>
      </w:r>
    </w:p>
    <w:p w14:paraId="2AF06CCA" w14:textId="0984614E"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содержание территорий </w:t>
      </w:r>
      <w:r w:rsidR="001F54E7">
        <w:rPr>
          <w:rFonts w:ascii="Liberation Serif" w:eastAsia="Times New Roman" w:hAnsi="Liberation Serif" w:cs="Liberation Serif"/>
          <w:sz w:val="24"/>
          <w:szCs w:val="24"/>
        </w:rPr>
        <w:t>городского округа Красноуфимск</w:t>
      </w:r>
      <w:r w:rsidR="00DB48A9" w:rsidRPr="00DB48A9">
        <w:rPr>
          <w:rFonts w:ascii="Liberation Serif" w:eastAsia="Times New Roman" w:hAnsi="Liberation Serif" w:cs="Liberation Serif"/>
          <w:sz w:val="24"/>
          <w:szCs w:val="24"/>
        </w:rPr>
        <w:t xml:space="preserve"> и расположенных на </w:t>
      </w:r>
      <w:r w:rsidR="001F54E7">
        <w:rPr>
          <w:rFonts w:ascii="Liberation Serif" w:eastAsia="Times New Roman" w:hAnsi="Liberation Serif" w:cs="Liberation Serif"/>
          <w:sz w:val="24"/>
          <w:szCs w:val="24"/>
        </w:rPr>
        <w:t>них</w:t>
      </w:r>
      <w:r w:rsidR="00DB48A9" w:rsidRPr="00DB48A9">
        <w:rPr>
          <w:rFonts w:ascii="Liberation Serif" w:eastAsia="Times New Roman" w:hAnsi="Liberation Serif" w:cs="Liberation Serif"/>
          <w:sz w:val="24"/>
          <w:szCs w:val="24"/>
        </w:rPr>
        <w:t xml:space="preserve"> объектов, в том числе территорий общего пользования, земельных участков, зданий, строений, сооружений, прилегающих территорий, содержание и обеспечение сохранности элементов благоустройства;</w:t>
      </w:r>
    </w:p>
    <w:p w14:paraId="648A56B9" w14:textId="345E3033"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формирование архитектурного облика в населенных пунктах на территории </w:t>
      </w:r>
      <w:r w:rsidR="002E6A0E">
        <w:rPr>
          <w:rFonts w:ascii="Liberation Serif" w:eastAsia="Times New Roman" w:hAnsi="Liberation Serif" w:cs="Liberation Serif"/>
          <w:sz w:val="24"/>
          <w:szCs w:val="24"/>
        </w:rPr>
        <w:t>городского округа Красноуфимск,</w:t>
      </w:r>
      <w:r w:rsidR="00DB48A9" w:rsidRPr="00DB48A9">
        <w:rPr>
          <w:rFonts w:ascii="Liberation Serif" w:eastAsia="Times New Roman" w:hAnsi="Liberation Serif" w:cs="Liberation Serif"/>
          <w:sz w:val="24"/>
          <w:szCs w:val="24"/>
        </w:rPr>
        <w:t xml:space="preserve"> с учетом особенностей пространственной организации, исторических традиций и природного ландшафта;</w:t>
      </w:r>
    </w:p>
    <w:p w14:paraId="2A2DF324" w14:textId="0F44BE3F"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установление требований к благоустройству и элементам благоустройства, установление перечня мероприятий по благоустройству </w:t>
      </w:r>
      <w:r w:rsidR="002E6A0E" w:rsidRPr="002E6A0E">
        <w:rPr>
          <w:rFonts w:ascii="Liberation Serif" w:eastAsia="Times New Roman" w:hAnsi="Liberation Serif" w:cs="Liberation Serif"/>
          <w:sz w:val="24"/>
          <w:szCs w:val="24"/>
        </w:rPr>
        <w:t>территории городского округа Красноуфимск</w:t>
      </w:r>
      <w:r w:rsidR="00DB48A9" w:rsidRPr="00DB48A9">
        <w:rPr>
          <w:rFonts w:ascii="Liberation Serif" w:eastAsia="Times New Roman" w:hAnsi="Liberation Serif" w:cs="Liberation Serif"/>
          <w:sz w:val="24"/>
          <w:szCs w:val="24"/>
        </w:rPr>
        <w:t>, порядка и периодичности их проведения;</w:t>
      </w:r>
    </w:p>
    <w:p w14:paraId="3FD57030" w14:textId="24239038"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обеспечение доступности территорий </w:t>
      </w:r>
      <w:r w:rsidR="002E6A0E">
        <w:rPr>
          <w:rFonts w:ascii="Liberation Serif" w:eastAsia="Times New Roman" w:hAnsi="Liberation Serif" w:cs="Liberation Serif"/>
          <w:sz w:val="24"/>
          <w:szCs w:val="24"/>
        </w:rPr>
        <w:t>городского округа Красноуфимск</w:t>
      </w:r>
      <w:r w:rsidR="00DB48A9" w:rsidRPr="00DB48A9">
        <w:rPr>
          <w:rFonts w:ascii="Liberation Serif" w:eastAsia="Times New Roman" w:hAnsi="Liberation Serif" w:cs="Liberation Serif"/>
          <w:sz w:val="24"/>
          <w:szCs w:val="24"/>
        </w:rPr>
        <w:t>, объектов социальной, инженерной и транспортной инфраструктур и предоставляемых услуг для инвалидов и иных лиц, испытывающих затруднения при самостоятельном передвижении (далее - МГН), получении ими услуг, необходимой информации или при ориентировании в пространстве;</w:t>
      </w:r>
    </w:p>
    <w:p w14:paraId="7A3DBF8B" w14:textId="378C4551"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создание условий для ведения здорового образа жизни граждан, включая активный досуг и отдых, физическое развитие.</w:t>
      </w:r>
    </w:p>
    <w:p w14:paraId="2DEA3D18" w14:textId="0DA2281C" w:rsidR="00DB48A9" w:rsidRPr="00DB48A9" w:rsidRDefault="00DB48A9" w:rsidP="002E6A0E">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5.</w:t>
      </w:r>
      <w:r w:rsidRPr="00DB48A9">
        <w:rPr>
          <w:rFonts w:ascii="Liberation Serif" w:eastAsia="Times New Roman" w:hAnsi="Liberation Serif" w:cs="Liberation Serif"/>
          <w:sz w:val="24"/>
          <w:szCs w:val="24"/>
        </w:rPr>
        <w:tab/>
        <w:t xml:space="preserve">Деятельность по благоустройству включает в себя мероприятия, реализуемые в рамках развития городской среды и благоустройства территории </w:t>
      </w:r>
      <w:r w:rsidR="001F54E7">
        <w:rPr>
          <w:rFonts w:ascii="Liberation Serif" w:eastAsia="Times New Roman" w:hAnsi="Liberation Serif" w:cs="Liberation Serif"/>
          <w:sz w:val="24"/>
          <w:szCs w:val="24"/>
        </w:rPr>
        <w:t>городского округа Красноуфимск</w:t>
      </w:r>
      <w:r w:rsidRPr="00DB48A9">
        <w:rPr>
          <w:rFonts w:ascii="Liberation Serif" w:eastAsia="Times New Roman" w:hAnsi="Liberation Serif" w:cs="Liberation Serif"/>
          <w:sz w:val="24"/>
          <w:szCs w:val="24"/>
        </w:rPr>
        <w:t xml:space="preserve">, в том числе выполнение дендрологических изысканий, научно-исследовательских и изыскательских работ, разработка концепций и стратегий, проектирование, создание, реконструкция, капитальный ремонт объектов благоустройства, реконструктивные и земляные работы, снос (демонтаж), модернизация, восстановление, ремонт, ямочный ремонт, текущий ремонт, содержание, в том числе уборка, покос, вырубка и полив, объектов и элементов благоустройства, обеспечение и повышение комфортности условий проживания граждан, поддержание и улучшение санитарного и эстетического состояния территории муниципального образования, с использованием лучших практик, технологий и материалов, инновационных решений, внедрения цифровых технологий и платформенных решений </w:t>
      </w:r>
      <w:r w:rsidR="001F54E7">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умный город</w:t>
      </w:r>
      <w:r w:rsidR="001F54E7">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развития коммуникаций между жителями муниципального образования и их объединениями.</w:t>
      </w:r>
    </w:p>
    <w:p w14:paraId="0E369677" w14:textId="244F7244" w:rsidR="00DB48A9" w:rsidRPr="00DB48A9" w:rsidRDefault="00DB48A9" w:rsidP="002E6A0E">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w:t>
      </w:r>
      <w:r w:rsidRPr="00DB48A9">
        <w:rPr>
          <w:rFonts w:ascii="Liberation Serif" w:eastAsia="Times New Roman" w:hAnsi="Liberation Serif" w:cs="Liberation Serif"/>
          <w:sz w:val="24"/>
          <w:szCs w:val="24"/>
        </w:rPr>
        <w:tab/>
        <w:t>Участниками деятельности по благоустройству территорий являются следующие группы лиц:</w:t>
      </w:r>
    </w:p>
    <w:p w14:paraId="5F37176A" w14:textId="321DAFF8"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жителей </w:t>
      </w:r>
      <w:r w:rsidR="002E6A0E">
        <w:rPr>
          <w:rFonts w:ascii="Liberation Serif" w:eastAsia="Times New Roman" w:hAnsi="Liberation Serif" w:cs="Liberation Serif"/>
          <w:sz w:val="24"/>
          <w:szCs w:val="24"/>
        </w:rPr>
        <w:t>городского округа Красноуфимск</w:t>
      </w:r>
      <w:r w:rsidR="00DB48A9" w:rsidRPr="00DB48A9">
        <w:rPr>
          <w:rFonts w:ascii="Liberation Serif" w:eastAsia="Times New Roman" w:hAnsi="Liberation Serif" w:cs="Liberation Serif"/>
          <w:sz w:val="24"/>
          <w:szCs w:val="24"/>
        </w:rPr>
        <w:t xml:space="preserve"> (граждан, их объединения - группы граждан, объединенные общим признаком или общей деятельностью, добровольцев (волонтеров)) с целью определения перечня территорий, подлежащих благоустройству, участия (финансового и (или) трудового) в реализации мероприятий по благоустройству дворовых территорий, участия в содержании и эксплуатации общественных и дворовых территорий, формирования активного и сплоченного сообщества местных жителей, заинтересованного в развитии городской среды;</w:t>
      </w:r>
    </w:p>
    <w:p w14:paraId="5F8A2296" w14:textId="755333DF"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представителей органов местного самоуправления, которые формируют техническое задание на разработку проекта благоустройства, выбирают подрядчиков и обеспечивают в пределах своих полномочий финансирование работ по реализации проектов благоустройства;</w:t>
      </w:r>
    </w:p>
    <w:p w14:paraId="515DAF9B" w14:textId="3C048F5E"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хозяйствующих субъектов, осуществляющих деятельность на территории городского округа, с целью формирования запроса на благоустройство, участия в финансировании мероприятий по благоустройству, удовлетворения потребностей жителей, формирования позитивного имиджа и его туристской и инвестиционной привлекательности;</w:t>
      </w:r>
    </w:p>
    <w:p w14:paraId="1226A25B" w14:textId="3FA2B662"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представителей профессионального сообщества, в том числе экспертов в сфере градостроительства, архитектуры, урбанистики, экономики города, истории, культуры, археологии, инженерных изысканий, экологии, ландшафтной архитектуры, специалистов по благоустройству и озеленению, дизайнеров, разрабатывающих проекты благоустройства территории на стадиях концепции, проектной и рабочей документации, с целью повышения эффективности проектных решений;</w:t>
      </w:r>
    </w:p>
    <w:p w14:paraId="6F2F36C0" w14:textId="6D2E793A"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исполнителей работ по разработке и реализации проектов благоустройства, специалистов по благоустройству и озеленению, в том числе возведению МАФ;</w:t>
      </w:r>
    </w:p>
    <w:p w14:paraId="01545EB6" w14:textId="34D7D2BB" w:rsidR="00DB48A9" w:rsidRPr="00DB48A9" w:rsidRDefault="009542F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w:t>
      </w:r>
      <w:r w:rsidR="001F54E7">
        <w:rPr>
          <w:rFonts w:ascii="Liberation Serif" w:eastAsia="Times New Roman" w:hAnsi="Liberation Serif" w:cs="Liberation Serif"/>
          <w:sz w:val="24"/>
          <w:szCs w:val="24"/>
        </w:rPr>
        <w:t xml:space="preserve">специалистов </w:t>
      </w:r>
      <w:r w:rsidR="00DB48A9" w:rsidRPr="00DB48A9">
        <w:rPr>
          <w:rFonts w:ascii="Liberation Serif" w:eastAsia="Times New Roman" w:hAnsi="Liberation Serif" w:cs="Liberation Serif"/>
          <w:sz w:val="24"/>
          <w:szCs w:val="24"/>
        </w:rPr>
        <w:t>региональн</w:t>
      </w:r>
      <w:r w:rsidR="001F54E7">
        <w:rPr>
          <w:rFonts w:ascii="Liberation Serif" w:eastAsia="Times New Roman" w:hAnsi="Liberation Serif" w:cs="Liberation Serif"/>
          <w:sz w:val="24"/>
          <w:szCs w:val="24"/>
        </w:rPr>
        <w:t>ого</w:t>
      </w:r>
      <w:r w:rsidR="00DB48A9" w:rsidRPr="00DB48A9">
        <w:rPr>
          <w:rFonts w:ascii="Liberation Serif" w:eastAsia="Times New Roman" w:hAnsi="Liberation Serif" w:cs="Liberation Serif"/>
          <w:sz w:val="24"/>
          <w:szCs w:val="24"/>
        </w:rPr>
        <w:t xml:space="preserve"> центр</w:t>
      </w:r>
      <w:r w:rsidR="001F54E7">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компетенций</w:t>
      </w:r>
      <w:r w:rsidR="009B15F8">
        <w:rPr>
          <w:rFonts w:ascii="Liberation Serif" w:eastAsia="Times New Roman" w:hAnsi="Liberation Serif" w:cs="Liberation Serif"/>
          <w:sz w:val="24"/>
          <w:szCs w:val="24"/>
        </w:rPr>
        <w:t xml:space="preserve"> </w:t>
      </w:r>
      <w:r w:rsidR="009B15F8" w:rsidRPr="009B15F8">
        <w:rPr>
          <w:rFonts w:ascii="Liberation Serif" w:eastAsia="Times New Roman" w:hAnsi="Liberation Serif" w:cs="Liberation Serif"/>
          <w:sz w:val="24"/>
          <w:szCs w:val="24"/>
        </w:rPr>
        <w:t>формирования комфортной городской среды</w:t>
      </w:r>
      <w:r w:rsidR="009B15F8">
        <w:rPr>
          <w:rFonts w:ascii="Liberation Serif" w:eastAsia="Times New Roman" w:hAnsi="Liberation Serif" w:cs="Liberation Serif"/>
          <w:sz w:val="24"/>
          <w:szCs w:val="24"/>
        </w:rPr>
        <w:t xml:space="preserve"> «И</w:t>
      </w:r>
      <w:r w:rsidR="009B15F8" w:rsidRPr="009B15F8">
        <w:rPr>
          <w:rFonts w:ascii="Liberation Serif" w:eastAsia="Times New Roman" w:hAnsi="Liberation Serif" w:cs="Liberation Serif"/>
          <w:sz w:val="24"/>
          <w:szCs w:val="24"/>
        </w:rPr>
        <w:t>нститут развития</w:t>
      </w:r>
      <w:r w:rsidR="009B15F8">
        <w:rPr>
          <w:rFonts w:ascii="Liberation Serif" w:eastAsia="Times New Roman" w:hAnsi="Liberation Serif" w:cs="Liberation Serif"/>
          <w:sz w:val="24"/>
          <w:szCs w:val="24"/>
        </w:rPr>
        <w:t xml:space="preserve"> </w:t>
      </w:r>
      <w:r w:rsidR="009B15F8" w:rsidRPr="009B15F8">
        <w:rPr>
          <w:rFonts w:ascii="Liberation Serif" w:eastAsia="Times New Roman" w:hAnsi="Liberation Serif" w:cs="Liberation Serif"/>
          <w:sz w:val="24"/>
          <w:szCs w:val="24"/>
        </w:rPr>
        <w:t>жилищно-коммунального</w:t>
      </w:r>
      <w:r w:rsidR="009B15F8">
        <w:rPr>
          <w:rFonts w:ascii="Liberation Serif" w:eastAsia="Times New Roman" w:hAnsi="Liberation Serif" w:cs="Liberation Serif"/>
          <w:sz w:val="24"/>
          <w:szCs w:val="24"/>
        </w:rPr>
        <w:t xml:space="preserve"> </w:t>
      </w:r>
      <w:r w:rsidR="009B15F8" w:rsidRPr="009B15F8">
        <w:rPr>
          <w:rFonts w:ascii="Liberation Serif" w:eastAsia="Times New Roman" w:hAnsi="Liberation Serif" w:cs="Liberation Serif"/>
          <w:sz w:val="24"/>
          <w:szCs w:val="24"/>
        </w:rPr>
        <w:t>хозяйства и энергосбережения</w:t>
      </w:r>
      <w:r w:rsidR="009B15F8">
        <w:rPr>
          <w:rFonts w:ascii="Liberation Serif" w:eastAsia="Times New Roman" w:hAnsi="Liberation Serif" w:cs="Liberation Serif"/>
          <w:sz w:val="24"/>
          <w:szCs w:val="24"/>
        </w:rPr>
        <w:t xml:space="preserve"> </w:t>
      </w:r>
      <w:r w:rsidR="009B15F8" w:rsidRPr="009B15F8">
        <w:rPr>
          <w:rFonts w:ascii="Liberation Serif" w:eastAsia="Times New Roman" w:hAnsi="Liberation Serif" w:cs="Liberation Serif"/>
          <w:sz w:val="24"/>
          <w:szCs w:val="24"/>
        </w:rPr>
        <w:t>им. Н.И. Данилова</w:t>
      </w:r>
      <w:r w:rsidR="009B15F8">
        <w:rPr>
          <w:rFonts w:ascii="Liberation Serif" w:eastAsia="Times New Roman" w:hAnsi="Liberation Serif" w:cs="Liberation Serif"/>
          <w:sz w:val="24"/>
          <w:szCs w:val="24"/>
        </w:rPr>
        <w:t>».</w:t>
      </w:r>
    </w:p>
    <w:p w14:paraId="1CC22271" w14:textId="3358D043" w:rsidR="00DB48A9" w:rsidRPr="00DB48A9" w:rsidRDefault="00DB48A9" w:rsidP="000B64D8">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w:t>
      </w:r>
      <w:r w:rsidRPr="00DB48A9">
        <w:rPr>
          <w:rFonts w:ascii="Liberation Serif" w:eastAsia="Times New Roman" w:hAnsi="Liberation Serif" w:cs="Liberation Serif"/>
          <w:sz w:val="24"/>
          <w:szCs w:val="24"/>
        </w:rPr>
        <w:tab/>
        <w:t xml:space="preserve">Проект благоустройства территории на стадии разработки концепции для каждой территории должен создаваться с учетом потребностей и запросов жителей городского округа и других участников деятельности по благоустройству и при их непосредственном участии, а также с учетом стратегических задач комплексного устойчивого развития городской среды. При этом необходимо обеспечить синхронизацию мероприятий, реализуемых в рамках государственных программ (подпрограмм) </w:t>
      </w:r>
      <w:r w:rsidR="001F54E7">
        <w:rPr>
          <w:rFonts w:ascii="Liberation Serif" w:eastAsia="Times New Roman" w:hAnsi="Liberation Serif" w:cs="Liberation Serif"/>
          <w:sz w:val="24"/>
          <w:szCs w:val="24"/>
        </w:rPr>
        <w:t>Свердловской области</w:t>
      </w:r>
      <w:r w:rsidRPr="00DB48A9">
        <w:rPr>
          <w:rFonts w:ascii="Liberation Serif" w:eastAsia="Times New Roman" w:hAnsi="Liberation Serif" w:cs="Liberation Serif"/>
          <w:sz w:val="24"/>
          <w:szCs w:val="24"/>
        </w:rPr>
        <w:t xml:space="preserve"> и муниципальн</w:t>
      </w:r>
      <w:r w:rsidR="001F54E7">
        <w:rPr>
          <w:rFonts w:ascii="Liberation Serif" w:eastAsia="Times New Roman" w:hAnsi="Liberation Serif" w:cs="Liberation Serif"/>
          <w:sz w:val="24"/>
          <w:szCs w:val="24"/>
        </w:rPr>
        <w:t>ой</w:t>
      </w:r>
      <w:r w:rsidRPr="00DB48A9">
        <w:rPr>
          <w:rFonts w:ascii="Liberation Serif" w:eastAsia="Times New Roman" w:hAnsi="Liberation Serif" w:cs="Liberation Serif"/>
          <w:sz w:val="24"/>
          <w:szCs w:val="24"/>
        </w:rPr>
        <w:t xml:space="preserve"> программ</w:t>
      </w:r>
      <w:r w:rsidR="001F54E7">
        <w:rPr>
          <w:rFonts w:ascii="Liberation Serif" w:eastAsia="Times New Roman" w:hAnsi="Liberation Serif" w:cs="Liberation Serif"/>
          <w:sz w:val="24"/>
          <w:szCs w:val="24"/>
        </w:rPr>
        <w:t>ы</w:t>
      </w:r>
      <w:r w:rsidRPr="00DB48A9">
        <w:rPr>
          <w:rFonts w:ascii="Liberation Serif" w:eastAsia="Times New Roman" w:hAnsi="Liberation Serif" w:cs="Liberation Serif"/>
          <w:sz w:val="24"/>
          <w:szCs w:val="24"/>
        </w:rPr>
        <w:t xml:space="preserve"> формирования современной городской среды</w:t>
      </w:r>
      <w:r w:rsidR="001F54E7">
        <w:rPr>
          <w:rFonts w:ascii="Liberation Serif" w:eastAsia="Times New Roman" w:hAnsi="Liberation Serif" w:cs="Liberation Serif"/>
          <w:sz w:val="24"/>
          <w:szCs w:val="24"/>
        </w:rPr>
        <w:t xml:space="preserve"> на территории </w:t>
      </w:r>
      <w:r w:rsidR="001F54E7">
        <w:rPr>
          <w:rFonts w:ascii="Liberation Serif" w:eastAsia="Times New Roman" w:hAnsi="Liberation Serif" w:cs="Liberation Serif"/>
          <w:sz w:val="24"/>
          <w:szCs w:val="24"/>
        </w:rPr>
        <w:lastRenderedPageBreak/>
        <w:t>городского округа Красноуфимск</w:t>
      </w:r>
      <w:r w:rsidRPr="00DB48A9">
        <w:rPr>
          <w:rFonts w:ascii="Liberation Serif" w:eastAsia="Times New Roman" w:hAnsi="Liberation Serif" w:cs="Liberation Serif"/>
          <w:sz w:val="24"/>
          <w:szCs w:val="24"/>
        </w:rPr>
        <w:t>, с мероприятиями иных национальных и федеральных проектов и программ.</w:t>
      </w:r>
    </w:p>
    <w:p w14:paraId="5EB016FA" w14:textId="69C4E5B1"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w:t>
      </w:r>
      <w:r w:rsidRPr="00DB48A9">
        <w:rPr>
          <w:rFonts w:ascii="Liberation Serif" w:eastAsia="Times New Roman" w:hAnsi="Liberation Serif" w:cs="Liberation Serif"/>
          <w:sz w:val="24"/>
          <w:szCs w:val="24"/>
        </w:rPr>
        <w:tab/>
        <w:t>В качестве приоритетных территорий для благоустройства необходимо выбирать активно посещаемые или имеющие потенциал для роста пешеходных потоков территории населенн</w:t>
      </w:r>
      <w:r w:rsidR="001F54E7">
        <w:rPr>
          <w:rFonts w:ascii="Liberation Serif" w:eastAsia="Times New Roman" w:hAnsi="Liberation Serif" w:cs="Liberation Serif"/>
          <w:sz w:val="24"/>
          <w:szCs w:val="24"/>
        </w:rPr>
        <w:t>ых</w:t>
      </w:r>
      <w:r w:rsidRPr="00DB48A9">
        <w:rPr>
          <w:rFonts w:ascii="Liberation Serif" w:eastAsia="Times New Roman" w:hAnsi="Liberation Serif" w:cs="Liberation Serif"/>
          <w:sz w:val="24"/>
          <w:szCs w:val="24"/>
        </w:rPr>
        <w:t xml:space="preserve"> пункт</w:t>
      </w:r>
      <w:r w:rsidR="001F54E7">
        <w:rPr>
          <w:rFonts w:ascii="Liberation Serif" w:eastAsia="Times New Roman" w:hAnsi="Liberation Serif" w:cs="Liberation Serif"/>
          <w:sz w:val="24"/>
          <w:szCs w:val="24"/>
        </w:rPr>
        <w:t>ов</w:t>
      </w:r>
      <w:r w:rsidRPr="00DB48A9">
        <w:rPr>
          <w:rFonts w:ascii="Liberation Serif" w:eastAsia="Times New Roman" w:hAnsi="Liberation Serif" w:cs="Liberation Serif"/>
          <w:sz w:val="24"/>
          <w:szCs w:val="24"/>
        </w:rPr>
        <w:t xml:space="preserve"> с учетом объективной потребности в развитии тех или иных общественных территорий, их социально-экономической значимости и планов развития городского округа Красноуфимск.</w:t>
      </w:r>
    </w:p>
    <w:p w14:paraId="246E5691" w14:textId="77B6D642"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w:t>
      </w:r>
      <w:r w:rsidRPr="00DB48A9">
        <w:rPr>
          <w:rFonts w:ascii="Liberation Serif" w:eastAsia="Times New Roman" w:hAnsi="Liberation Serif" w:cs="Liberation Serif"/>
          <w:sz w:val="24"/>
          <w:szCs w:val="24"/>
        </w:rPr>
        <w:tab/>
        <w:t>Перечень территорий, подлежащих благоустройству, очередность реализации проектов благоустройства, объемы и источники финансирования устанавливаются в Муниципальной программе формирования современной городской среды.</w:t>
      </w:r>
    </w:p>
    <w:p w14:paraId="37FBBD76" w14:textId="4EC07AFB"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w:t>
      </w:r>
      <w:r w:rsidRPr="00DB48A9">
        <w:rPr>
          <w:rFonts w:ascii="Liberation Serif" w:eastAsia="Times New Roman" w:hAnsi="Liberation Serif" w:cs="Liberation Serif"/>
          <w:sz w:val="24"/>
          <w:szCs w:val="24"/>
        </w:rPr>
        <w:tab/>
        <w:t xml:space="preserve">В рамках разработки </w:t>
      </w:r>
      <w:r w:rsidR="000B64D8">
        <w:rPr>
          <w:rFonts w:ascii="Liberation Serif" w:eastAsia="Times New Roman" w:hAnsi="Liberation Serif" w:cs="Liberation Serif"/>
          <w:sz w:val="24"/>
          <w:szCs w:val="24"/>
        </w:rPr>
        <w:t>М</w:t>
      </w:r>
      <w:r w:rsidRPr="00DB48A9">
        <w:rPr>
          <w:rFonts w:ascii="Liberation Serif" w:eastAsia="Times New Roman" w:hAnsi="Liberation Serif" w:cs="Liberation Serif"/>
          <w:sz w:val="24"/>
          <w:szCs w:val="24"/>
        </w:rPr>
        <w:t>униципальн</w:t>
      </w:r>
      <w:r w:rsidR="000B64D8">
        <w:rPr>
          <w:rFonts w:ascii="Liberation Serif" w:eastAsia="Times New Roman" w:hAnsi="Liberation Serif" w:cs="Liberation Serif"/>
          <w:sz w:val="24"/>
          <w:szCs w:val="24"/>
        </w:rPr>
        <w:t>ой</w:t>
      </w:r>
      <w:r w:rsidRPr="00DB48A9">
        <w:rPr>
          <w:rFonts w:ascii="Liberation Serif" w:eastAsia="Times New Roman" w:hAnsi="Liberation Serif" w:cs="Liberation Serif"/>
          <w:sz w:val="24"/>
          <w:szCs w:val="24"/>
        </w:rPr>
        <w:t xml:space="preserve"> программ</w:t>
      </w:r>
      <w:r w:rsidR="000B64D8">
        <w:rPr>
          <w:rFonts w:ascii="Liberation Serif" w:eastAsia="Times New Roman" w:hAnsi="Liberation Serif" w:cs="Liberation Serif"/>
          <w:sz w:val="24"/>
          <w:szCs w:val="24"/>
        </w:rPr>
        <w:t>ы</w:t>
      </w:r>
      <w:r w:rsidRPr="00DB48A9">
        <w:rPr>
          <w:rFonts w:ascii="Liberation Serif" w:eastAsia="Times New Roman" w:hAnsi="Liberation Serif" w:cs="Liberation Serif"/>
          <w:sz w:val="24"/>
          <w:szCs w:val="24"/>
        </w:rPr>
        <w:t xml:space="preserve"> формирования современной городской среды проводится инвентаризация объектов благоустройства и разрабатываются паспорта объектов благоустройства, в том числе в электронной форме.</w:t>
      </w:r>
    </w:p>
    <w:p w14:paraId="4FA027F7" w14:textId="7F3134D4"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11.</w:t>
      </w:r>
      <w:r w:rsidRPr="00DB48A9">
        <w:rPr>
          <w:rFonts w:ascii="Liberation Serif" w:eastAsia="Times New Roman" w:hAnsi="Liberation Serif" w:cs="Liberation Serif"/>
          <w:sz w:val="24"/>
          <w:szCs w:val="24"/>
        </w:rPr>
        <w:tab/>
        <w:t xml:space="preserve">В паспорте объекта благоустройства </w:t>
      </w:r>
      <w:r w:rsidR="000263F2">
        <w:rPr>
          <w:rFonts w:ascii="Liberation Serif" w:eastAsia="Times New Roman" w:hAnsi="Liberation Serif" w:cs="Liberation Serif"/>
          <w:sz w:val="24"/>
          <w:szCs w:val="24"/>
        </w:rPr>
        <w:t>отраж</w:t>
      </w:r>
      <w:r w:rsidR="001F54E7">
        <w:rPr>
          <w:rFonts w:ascii="Liberation Serif" w:eastAsia="Times New Roman" w:hAnsi="Liberation Serif" w:cs="Liberation Serif"/>
          <w:sz w:val="24"/>
          <w:szCs w:val="24"/>
        </w:rPr>
        <w:t>ается</w:t>
      </w:r>
      <w:r w:rsidRPr="00DB48A9">
        <w:rPr>
          <w:rFonts w:ascii="Liberation Serif" w:eastAsia="Times New Roman" w:hAnsi="Liberation Serif" w:cs="Liberation Serif"/>
          <w:sz w:val="24"/>
          <w:szCs w:val="24"/>
        </w:rPr>
        <w:t xml:space="preserve"> следующ</w:t>
      </w:r>
      <w:r w:rsidR="000263F2">
        <w:rPr>
          <w:rFonts w:ascii="Liberation Serif" w:eastAsia="Times New Roman" w:hAnsi="Liberation Serif" w:cs="Liberation Serif"/>
          <w:sz w:val="24"/>
          <w:szCs w:val="24"/>
        </w:rPr>
        <w:t>ая</w:t>
      </w:r>
      <w:r w:rsidRPr="00DB48A9">
        <w:rPr>
          <w:rFonts w:ascii="Liberation Serif" w:eastAsia="Times New Roman" w:hAnsi="Liberation Serif" w:cs="Liberation Serif"/>
          <w:sz w:val="24"/>
          <w:szCs w:val="24"/>
        </w:rPr>
        <w:t xml:space="preserve"> информаци</w:t>
      </w:r>
      <w:r w:rsidR="000263F2">
        <w:rPr>
          <w:rFonts w:ascii="Liberation Serif" w:eastAsia="Times New Roman" w:hAnsi="Liberation Serif" w:cs="Liberation Serif"/>
          <w:sz w:val="24"/>
          <w:szCs w:val="24"/>
        </w:rPr>
        <w:t>я</w:t>
      </w:r>
      <w:r w:rsidRPr="00DB48A9">
        <w:rPr>
          <w:rFonts w:ascii="Liberation Serif" w:eastAsia="Times New Roman" w:hAnsi="Liberation Serif" w:cs="Liberation Serif"/>
          <w:sz w:val="24"/>
          <w:szCs w:val="24"/>
        </w:rPr>
        <w:t>:</w:t>
      </w:r>
    </w:p>
    <w:p w14:paraId="4E2A0F3D" w14:textId="78EBACD5"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наименование (вид) объекта благоустройства;</w:t>
      </w:r>
    </w:p>
    <w:p w14:paraId="3E976F34" w14:textId="3110BD29"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адрес объекта благоустройства;</w:t>
      </w:r>
    </w:p>
    <w:p w14:paraId="5291E1C6" w14:textId="03316FA2"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площадь объекта благоустройства, в том числе площадь механизированной и ручной уборки;</w:t>
      </w:r>
    </w:p>
    <w:p w14:paraId="418F5880" w14:textId="308D8E90"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ситуационный план;</w:t>
      </w:r>
    </w:p>
    <w:p w14:paraId="3342EBBC" w14:textId="0D80275A"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информация о земельном участке, на котором расположен объект благоустройства (например: категория земель, вид разрешенного использования, кадастровый номер земельного участка);</w:t>
      </w:r>
    </w:p>
    <w:p w14:paraId="295A5ED8" w14:textId="7658D1A9"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информация о наличии зон с особыми условиями использования территории;</w:t>
      </w:r>
    </w:p>
    <w:p w14:paraId="0AF54C41" w14:textId="07C8AD36"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информация о всех элементах благоустройства объекта благоустройства, включая количество, назначенный срок службы, основные технические характеристики;</w:t>
      </w:r>
    </w:p>
    <w:p w14:paraId="7F7B0D89" w14:textId="01513EAF"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информация о лице, ответственном за содержание объекта благоустройства;</w:t>
      </w:r>
    </w:p>
    <w:p w14:paraId="2EC33C41" w14:textId="2357A860"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иная информация, характеризующая объект благоустройства.</w:t>
      </w:r>
    </w:p>
    <w:p w14:paraId="12EB4A48" w14:textId="49DAC6BE"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12.</w:t>
      </w:r>
      <w:r w:rsidRPr="00DB48A9">
        <w:rPr>
          <w:rFonts w:ascii="Liberation Serif" w:eastAsia="Times New Roman" w:hAnsi="Liberation Serif" w:cs="Liberation Serif"/>
          <w:sz w:val="24"/>
          <w:szCs w:val="24"/>
        </w:rPr>
        <w:tab/>
        <w:t>Предлагаемые решения в проекте благоустройства территории на стадии разработки проектной документации необходимо готовить по материалам инженерных изысканий,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14:paraId="678D5644" w14:textId="570267F0"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13.</w:t>
      </w:r>
      <w:r w:rsidRPr="00DB48A9">
        <w:rPr>
          <w:rFonts w:ascii="Liberation Serif" w:eastAsia="Times New Roman" w:hAnsi="Liberation Serif" w:cs="Liberation Serif"/>
          <w:sz w:val="24"/>
          <w:szCs w:val="24"/>
        </w:rPr>
        <w:tab/>
        <w:t>При реализации проектов благоустройства территорий городского округа Красноуфимск следует обеспечивать:</w:t>
      </w:r>
    </w:p>
    <w:p w14:paraId="34334BB1" w14:textId="35D893C5"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функциональное разнообразие благоустраиваемой территории насыщенность территории разнообразными социальными и коммерческими сервисами;</w:t>
      </w:r>
    </w:p>
    <w:p w14:paraId="2EEB88BD" w14:textId="6906A81C"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взаимосвязь пространств </w:t>
      </w:r>
      <w:r w:rsidR="001F54E7">
        <w:rPr>
          <w:rFonts w:ascii="Liberation Serif" w:eastAsia="Times New Roman" w:hAnsi="Liberation Serif" w:cs="Liberation Serif"/>
          <w:sz w:val="24"/>
          <w:szCs w:val="24"/>
        </w:rPr>
        <w:t>территории городского округа Красноуфимск</w:t>
      </w:r>
      <w:r w:rsidR="00DB48A9" w:rsidRPr="00DB48A9">
        <w:rPr>
          <w:rFonts w:ascii="Liberation Serif" w:eastAsia="Times New Roman" w:hAnsi="Liberation Serif" w:cs="Liberation Serif"/>
          <w:sz w:val="24"/>
          <w:szCs w:val="24"/>
        </w:rPr>
        <w:t>, доступность объектов инфраструктуры для детей и МГН, в том числе за счет ликвидации необоснованных барьеров и препятствий;</w:t>
      </w:r>
    </w:p>
    <w:p w14:paraId="1CE9806C" w14:textId="6F359C5E"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создание комфортных пешеходных и велосипедных коммуникаций среды, в том числе путем создания условий для безопасных и удобных пешеходных и велосипедных прогулок. Рекомендуется обеспечить доступность пешеходных прогулок для различных категорий граждан, в том числе для МГН, при различных погодных условиях, обеспечив </w:t>
      </w:r>
      <w:r w:rsidR="00DB48A9" w:rsidRPr="00DB48A9">
        <w:rPr>
          <w:rFonts w:ascii="Liberation Serif" w:eastAsia="Times New Roman" w:hAnsi="Liberation Serif" w:cs="Liberation Serif"/>
          <w:sz w:val="24"/>
          <w:szCs w:val="24"/>
        </w:rPr>
        <w:lastRenderedPageBreak/>
        <w:t>при этом транзитную, коммуникационную, рекреационную и потребительскую функции территории на протяжении пешеходного маршрута;</w:t>
      </w:r>
    </w:p>
    <w:p w14:paraId="44F066D5" w14:textId="3E4B788D"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возможность доступа к основным значимым объектам, где находятся наиболее востребованные для жителей и туристов объекты и сервисы (далее - центры притяжения), при помощи сопоставимых по скорости и уровню комфорта различных видов транспорта (различные виды общественного транспорта, личный автотранспорт, велосипед и другие);</w:t>
      </w:r>
    </w:p>
    <w:p w14:paraId="55A5CAAD" w14:textId="2B4615B1"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организацию комфортной среды для общения жителей, в том числе путем благоустройства как крупных, часто посещаемых общественных территорий, так и территорий, доступ на которые ограничен, предназначенных для уединенного общения и проведения времени, создание природных и природно-антропогенных объектов в зависимости от функционального назначения части территории;</w:t>
      </w:r>
    </w:p>
    <w:p w14:paraId="545D2BC2" w14:textId="315BA871"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шаговую доступность к объектам детской игровой и спортивной инфраструктуры для детей и подростков, в том числе относящихся к МГН;</w:t>
      </w:r>
    </w:p>
    <w:p w14:paraId="1564944F" w14:textId="16EE0A4A"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защиту окружающей среды, общественных и дворовых территорий, пешеходных и велосипедных маршрутов населенн</w:t>
      </w:r>
      <w:r w:rsidR="00F93889">
        <w:rPr>
          <w:rFonts w:ascii="Liberation Serif" w:eastAsia="Times New Roman" w:hAnsi="Liberation Serif" w:cs="Liberation Serif"/>
          <w:sz w:val="24"/>
          <w:szCs w:val="24"/>
        </w:rPr>
        <w:t>ых</w:t>
      </w:r>
      <w:r w:rsidR="00DB48A9" w:rsidRPr="00DB48A9">
        <w:rPr>
          <w:rFonts w:ascii="Liberation Serif" w:eastAsia="Times New Roman" w:hAnsi="Liberation Serif" w:cs="Liberation Serif"/>
          <w:sz w:val="24"/>
          <w:szCs w:val="24"/>
        </w:rPr>
        <w:t xml:space="preserve"> пункт</w:t>
      </w:r>
      <w:r w:rsidR="00F93889">
        <w:rPr>
          <w:rFonts w:ascii="Liberation Serif" w:eastAsia="Times New Roman" w:hAnsi="Liberation Serif" w:cs="Liberation Serif"/>
          <w:sz w:val="24"/>
          <w:szCs w:val="24"/>
        </w:rPr>
        <w:t>ов</w:t>
      </w:r>
      <w:r w:rsidR="00DB48A9" w:rsidRPr="00DB48A9">
        <w:rPr>
          <w:rFonts w:ascii="Liberation Serif" w:eastAsia="Times New Roman" w:hAnsi="Liberation Serif" w:cs="Liberation Serif"/>
          <w:sz w:val="24"/>
          <w:szCs w:val="24"/>
        </w:rPr>
        <w:t>, в том числе с помощью озеленения и использования эффективных архитектурно-планировочных приемов;</w:t>
      </w:r>
    </w:p>
    <w:p w14:paraId="4E9A6494" w14:textId="3BE0A24E"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безопасность и порядок, в том числе путем организации системы освещения и видеонаблюдения.</w:t>
      </w:r>
    </w:p>
    <w:p w14:paraId="14115F5B" w14:textId="4CD54DA9" w:rsidR="00DB48A9" w:rsidRPr="00DB48A9" w:rsidRDefault="00DB48A9" w:rsidP="00713F6C">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14.</w:t>
      </w:r>
      <w:r w:rsidRPr="00DB48A9">
        <w:rPr>
          <w:rFonts w:ascii="Liberation Serif" w:eastAsia="Times New Roman" w:hAnsi="Liberation Serif" w:cs="Liberation Serif"/>
          <w:sz w:val="24"/>
          <w:szCs w:val="24"/>
        </w:rPr>
        <w:tab/>
        <w:t>Реализацию комплексных проектов благоустройства территорий муниципального образования рекомендуется осуществлять с привлечением внебюджетных источников финансирования, в том числе с использованием механизмов государственно-частного партнерства.</w:t>
      </w:r>
    </w:p>
    <w:p w14:paraId="7983D483" w14:textId="66477730" w:rsidR="00DB48A9" w:rsidRPr="00DB48A9" w:rsidRDefault="00DB48A9" w:rsidP="00713F6C">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15.</w:t>
      </w:r>
      <w:r w:rsidRPr="00DB48A9">
        <w:rPr>
          <w:rFonts w:ascii="Liberation Serif" w:eastAsia="Times New Roman" w:hAnsi="Liberation Serif" w:cs="Liberation Serif"/>
          <w:sz w:val="24"/>
          <w:szCs w:val="24"/>
        </w:rPr>
        <w:tab/>
        <w:t xml:space="preserve">К объектам благоустройства общественных территорий городского округа Красноуфимск относятся все разновидности общественных территорий населенных пунктов и территории, просматриваемые с них, в том числе озелененные территории, центры притяжения, </w:t>
      </w:r>
      <w:proofErr w:type="spellStart"/>
      <w:r w:rsidRPr="00DB48A9">
        <w:rPr>
          <w:rFonts w:ascii="Liberation Serif" w:eastAsia="Times New Roman" w:hAnsi="Liberation Serif" w:cs="Liberation Serif"/>
          <w:sz w:val="24"/>
          <w:szCs w:val="24"/>
        </w:rPr>
        <w:t>примагистральные</w:t>
      </w:r>
      <w:proofErr w:type="spellEnd"/>
      <w:r w:rsidRPr="00DB48A9">
        <w:rPr>
          <w:rFonts w:ascii="Liberation Serif" w:eastAsia="Times New Roman" w:hAnsi="Liberation Serif" w:cs="Liberation Serif"/>
          <w:sz w:val="24"/>
          <w:szCs w:val="24"/>
        </w:rPr>
        <w:t xml:space="preserve"> территории, береговые полосы водных объектов общего пользования, а также другие объекты, которыми беспрепятственно пользуется неограниченный круг лиц.</w:t>
      </w:r>
    </w:p>
    <w:p w14:paraId="517C971B" w14:textId="319251DF" w:rsidR="00DB48A9" w:rsidRPr="00DB48A9" w:rsidRDefault="00DB48A9" w:rsidP="00713F6C">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16.</w:t>
      </w:r>
      <w:r w:rsidRPr="00DB48A9">
        <w:rPr>
          <w:rFonts w:ascii="Liberation Serif" w:eastAsia="Times New Roman" w:hAnsi="Liberation Serif" w:cs="Liberation Serif"/>
          <w:sz w:val="24"/>
          <w:szCs w:val="24"/>
        </w:rPr>
        <w:tab/>
        <w:t>На территориях общественного назначения при разработке проектных мероприятий по благоустройству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r w:rsidR="00F93889">
        <w:rPr>
          <w:rFonts w:ascii="Liberation Serif" w:eastAsia="Times New Roman" w:hAnsi="Liberation Serif" w:cs="Liberation Serif"/>
          <w:sz w:val="24"/>
          <w:szCs w:val="24"/>
        </w:rPr>
        <w:t xml:space="preserve">, </w:t>
      </w:r>
      <w:r w:rsidR="00F93889" w:rsidRPr="00F93889">
        <w:rPr>
          <w:rFonts w:ascii="Liberation Serif" w:eastAsia="Times New Roman" w:hAnsi="Liberation Serif" w:cs="Liberation Serif"/>
          <w:sz w:val="24"/>
          <w:szCs w:val="24"/>
        </w:rPr>
        <w:t>в том числе средств размещения информации, рекламы и вывесок, размещаемых на внешних поверхностях зданий, строений, сооружений (далее - дизайн-код населенного пункта)</w:t>
      </w:r>
      <w:r w:rsidR="00F93889">
        <w:rPr>
          <w:rFonts w:ascii="Liberation Serif" w:eastAsia="Times New Roman" w:hAnsi="Liberation Serif" w:cs="Liberation Serif"/>
          <w:sz w:val="24"/>
          <w:szCs w:val="24"/>
        </w:rPr>
        <w:t>.</w:t>
      </w:r>
    </w:p>
    <w:p w14:paraId="33BDC7D8" w14:textId="0A55C6DD" w:rsidR="00DB48A9" w:rsidRPr="00DB48A9" w:rsidRDefault="00DB48A9" w:rsidP="00713F6C">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17.</w:t>
      </w:r>
      <w:r w:rsidRPr="00DB48A9">
        <w:rPr>
          <w:rFonts w:ascii="Liberation Serif" w:eastAsia="Times New Roman" w:hAnsi="Liberation Serif" w:cs="Liberation Serif"/>
          <w:sz w:val="24"/>
          <w:szCs w:val="24"/>
        </w:rPr>
        <w:tab/>
        <w:t>Для реализации рекомендуется выбирать проекты благоустройства, предусматривающие формирование визуально привлекательной среды, обеспечивающие высокий уровень комфорта пребывания граждан, в том числе туристов, создание мест для общения, а также обеспечивающие возможности для развития предпринимательства.</w:t>
      </w:r>
    </w:p>
    <w:p w14:paraId="12A86590" w14:textId="7044C590" w:rsidR="00DB48A9" w:rsidRPr="00DB48A9" w:rsidRDefault="00DB48A9" w:rsidP="00713F6C">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18.</w:t>
      </w:r>
      <w:r w:rsidRPr="00DB48A9">
        <w:rPr>
          <w:rFonts w:ascii="Liberation Serif" w:eastAsia="Times New Roman" w:hAnsi="Liberation Serif" w:cs="Liberation Serif"/>
          <w:sz w:val="24"/>
          <w:szCs w:val="24"/>
        </w:rPr>
        <w:tab/>
        <w:t>При этом рекомендуется учитывать экологичность проектов благоустройства с точки зрения выбора общественной территории для благоустройства, архитектурных и планировочных решений, элементов озеленения, материалов и иных решений, влияющих на состояние окружающей среды и климат.</w:t>
      </w:r>
    </w:p>
    <w:p w14:paraId="64D3C24E" w14:textId="3AD50FB5" w:rsidR="00DB48A9" w:rsidRPr="00DB48A9" w:rsidRDefault="00F93889" w:rsidP="00713F6C">
      <w:pPr>
        <w:tabs>
          <w:tab w:val="left" w:pos="993"/>
        </w:tabs>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19</w:t>
      </w:r>
      <w:r w:rsidR="00DB48A9" w:rsidRPr="00DB48A9">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ab/>
        <w:t>На общественных территориях населенных пунктов допускается размещение памятников, произведений декоративно-прикладного искусства, декоративных водных устройств, по</w:t>
      </w:r>
      <w:r w:rsidR="000B64D8">
        <w:rPr>
          <w:rFonts w:ascii="Liberation Serif" w:eastAsia="Times New Roman" w:hAnsi="Liberation Serif" w:cs="Liberation Serif"/>
          <w:sz w:val="24"/>
          <w:szCs w:val="24"/>
        </w:rPr>
        <w:t>сле</w:t>
      </w:r>
      <w:r w:rsidR="00DB48A9" w:rsidRPr="00DB48A9">
        <w:rPr>
          <w:rFonts w:ascii="Liberation Serif" w:eastAsia="Times New Roman" w:hAnsi="Liberation Serif" w:cs="Liberation Serif"/>
          <w:sz w:val="24"/>
          <w:szCs w:val="24"/>
        </w:rPr>
        <w:t xml:space="preserve"> согласовани</w:t>
      </w:r>
      <w:r w:rsidR="000B64D8">
        <w:rPr>
          <w:rFonts w:ascii="Liberation Serif" w:eastAsia="Times New Roman" w:hAnsi="Liberation Serif" w:cs="Liberation Serif"/>
          <w:sz w:val="24"/>
          <w:szCs w:val="24"/>
        </w:rPr>
        <w:t>я</w:t>
      </w:r>
      <w:r w:rsidR="00DB48A9" w:rsidRPr="00DB48A9">
        <w:rPr>
          <w:rFonts w:ascii="Liberation Serif" w:eastAsia="Times New Roman" w:hAnsi="Liberation Serif" w:cs="Liberation Serif"/>
          <w:sz w:val="24"/>
          <w:szCs w:val="24"/>
        </w:rPr>
        <w:t xml:space="preserve"> с </w:t>
      </w:r>
      <w:r>
        <w:rPr>
          <w:rFonts w:ascii="Liberation Serif" w:eastAsia="Times New Roman" w:hAnsi="Liberation Serif" w:cs="Liberation Serif"/>
          <w:sz w:val="24"/>
          <w:szCs w:val="24"/>
        </w:rPr>
        <w:t>Главным архитектором городского округа Красноуфимск</w:t>
      </w:r>
      <w:r w:rsidR="00DB48A9" w:rsidRPr="00DB48A9">
        <w:rPr>
          <w:rFonts w:ascii="Liberation Serif" w:eastAsia="Times New Roman" w:hAnsi="Liberation Serif" w:cs="Liberation Serif"/>
          <w:sz w:val="24"/>
          <w:szCs w:val="24"/>
        </w:rPr>
        <w:t>.</w:t>
      </w:r>
    </w:p>
    <w:p w14:paraId="2AD223A5" w14:textId="56DE8038" w:rsidR="00DB48A9" w:rsidRPr="00DB48A9" w:rsidRDefault="00DB48A9" w:rsidP="00713F6C">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2</w:t>
      </w:r>
      <w:r w:rsidR="00F93889">
        <w:rPr>
          <w:rFonts w:ascii="Liberation Serif" w:eastAsia="Times New Roman" w:hAnsi="Liberation Serif" w:cs="Liberation Serif"/>
          <w:sz w:val="24"/>
          <w:szCs w:val="24"/>
        </w:rPr>
        <w:t>0</w:t>
      </w:r>
      <w:r w:rsidRPr="00DB48A9">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ab/>
        <w:t>На территории общего пользования запрещается:</w:t>
      </w:r>
    </w:p>
    <w:p w14:paraId="5AAE4DB4" w14:textId="6AACB041"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sidR="009B15F8">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w:t>
      </w:r>
      <w:r w:rsidR="009B15F8">
        <w:rPr>
          <w:rFonts w:ascii="Liberation Serif" w:eastAsia="Times New Roman" w:hAnsi="Liberation Serif" w:cs="Liberation Serif"/>
          <w:sz w:val="24"/>
          <w:szCs w:val="24"/>
        </w:rPr>
        <w:t>с</w:t>
      </w:r>
      <w:r w:rsidRPr="00DB48A9">
        <w:rPr>
          <w:rFonts w:ascii="Liberation Serif" w:eastAsia="Times New Roman" w:hAnsi="Liberation Serif" w:cs="Liberation Serif"/>
          <w:sz w:val="24"/>
          <w:szCs w:val="24"/>
        </w:rPr>
        <w:t>амовольная установка железобетонных блоков, столбов, ограждений и других сооружений;</w:t>
      </w:r>
    </w:p>
    <w:p w14:paraId="59182983" w14:textId="77777777" w:rsidR="009B15F8"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н</w:t>
      </w:r>
      <w:r w:rsidR="00DB48A9" w:rsidRPr="00DB48A9">
        <w:rPr>
          <w:rFonts w:ascii="Liberation Serif" w:eastAsia="Times New Roman" w:hAnsi="Liberation Serif" w:cs="Liberation Serif"/>
          <w:sz w:val="24"/>
          <w:szCs w:val="24"/>
        </w:rPr>
        <w:t>аезд, стоянка транспортных средств (в том числе, разукомплектованных) на газонах, участках с зелеными насаждениями;</w:t>
      </w:r>
    </w:p>
    <w:p w14:paraId="35D50DA4" w14:textId="14BD6BB5"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з</w:t>
      </w:r>
      <w:r w:rsidR="00DB48A9" w:rsidRPr="00DB48A9">
        <w:rPr>
          <w:rFonts w:ascii="Liberation Serif" w:eastAsia="Times New Roman" w:hAnsi="Liberation Serif" w:cs="Liberation Serif"/>
          <w:sz w:val="24"/>
          <w:szCs w:val="24"/>
        </w:rPr>
        <w:t>агромождать и засорять территории металлическим</w:t>
      </w:r>
      <w:r>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строительным и бытовым мусором и другими материалами;</w:t>
      </w:r>
    </w:p>
    <w:p w14:paraId="4979296A" w14:textId="5B4BE86D"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о</w:t>
      </w:r>
      <w:r w:rsidR="00DB48A9" w:rsidRPr="00DB48A9">
        <w:rPr>
          <w:rFonts w:ascii="Liberation Serif" w:eastAsia="Times New Roman" w:hAnsi="Liberation Serif" w:cs="Liberation Serif"/>
          <w:sz w:val="24"/>
          <w:szCs w:val="24"/>
        </w:rPr>
        <w:t>бразовывать свалки вокруг контейнерных площадок;</w:t>
      </w:r>
    </w:p>
    <w:p w14:paraId="4836A35F" w14:textId="404C12FA"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ынос машинами, механизмами, иной техникой грунта и грязи с территории производства работ на объекты улично-дорожной сети;</w:t>
      </w:r>
    </w:p>
    <w:p w14:paraId="73264182" w14:textId="35AB9994"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ывоз снега, льда, мусора, твердых коммунальных отходов, крупногабаритного мусора, строительного мусора, смета и иных отходов в не отведенные для этого места;</w:t>
      </w:r>
    </w:p>
    <w:p w14:paraId="1DAC1BCE" w14:textId="202B95B5"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д</w:t>
      </w:r>
      <w:r w:rsidR="00DB48A9" w:rsidRPr="00DB48A9">
        <w:rPr>
          <w:rFonts w:ascii="Liberation Serif" w:eastAsia="Times New Roman" w:hAnsi="Liberation Serif" w:cs="Liberation Serif"/>
          <w:sz w:val="24"/>
          <w:szCs w:val="24"/>
        </w:rPr>
        <w:t>вижение машин и механизмов на гусеничном ходу по дорогам с асфальто- и цементно-бетонным покрытием (за исключением случаев проведения аварийно-восстановительных работ);</w:t>
      </w:r>
    </w:p>
    <w:p w14:paraId="6EB35FD0" w14:textId="37D93C12"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з</w:t>
      </w:r>
      <w:r w:rsidR="00DB48A9" w:rsidRPr="00DB48A9">
        <w:rPr>
          <w:rFonts w:ascii="Liberation Serif" w:eastAsia="Times New Roman" w:hAnsi="Liberation Serif" w:cs="Liberation Serif"/>
          <w:sz w:val="24"/>
          <w:szCs w:val="24"/>
        </w:rPr>
        <w:t>асорение и засыпка водоемов, загрязнение водоемов сточными водами, устройство запруд;</w:t>
      </w:r>
    </w:p>
    <w:p w14:paraId="726F8E51" w14:textId="617B3A98"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м</w:t>
      </w:r>
      <w:r w:rsidR="00DB48A9" w:rsidRPr="00DB48A9">
        <w:rPr>
          <w:rFonts w:ascii="Liberation Serif" w:eastAsia="Times New Roman" w:hAnsi="Liberation Serif" w:cs="Liberation Serif"/>
          <w:sz w:val="24"/>
          <w:szCs w:val="24"/>
        </w:rPr>
        <w:t>ойка транспортных средств вне мест, специально оборудованных для этого;</w:t>
      </w:r>
    </w:p>
    <w:p w14:paraId="3CB3BF06" w14:textId="57371633"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о</w:t>
      </w:r>
      <w:r w:rsidR="00DB48A9" w:rsidRPr="00DB48A9">
        <w:rPr>
          <w:rFonts w:ascii="Liberation Serif" w:eastAsia="Times New Roman" w:hAnsi="Liberation Serif" w:cs="Liberation Serif"/>
          <w:sz w:val="24"/>
          <w:szCs w:val="24"/>
        </w:rPr>
        <w:t>ставление пищевых отходов</w:t>
      </w:r>
      <w:r>
        <w:rPr>
          <w:rFonts w:ascii="Liberation Serif" w:eastAsia="Times New Roman" w:hAnsi="Liberation Serif" w:cs="Liberation Serif"/>
          <w:sz w:val="24"/>
          <w:szCs w:val="24"/>
        </w:rPr>
        <w:t xml:space="preserve"> в местах общего пользования</w:t>
      </w:r>
      <w:r w:rsidR="00DB48A9" w:rsidRPr="00DB48A9">
        <w:rPr>
          <w:rFonts w:ascii="Liberation Serif" w:eastAsia="Times New Roman" w:hAnsi="Liberation Serif" w:cs="Liberation Serif"/>
          <w:sz w:val="24"/>
          <w:szCs w:val="24"/>
        </w:rPr>
        <w:t xml:space="preserve">, </w:t>
      </w:r>
      <w:r w:rsidR="00DD5257">
        <w:rPr>
          <w:rFonts w:ascii="Liberation Serif" w:eastAsia="Times New Roman" w:hAnsi="Liberation Serif" w:cs="Liberation Serif"/>
          <w:sz w:val="24"/>
          <w:szCs w:val="24"/>
        </w:rPr>
        <w:t>в том числе</w:t>
      </w:r>
      <w:r w:rsidR="00DB48A9" w:rsidRPr="00DB48A9">
        <w:rPr>
          <w:rFonts w:ascii="Liberation Serif" w:eastAsia="Times New Roman" w:hAnsi="Liberation Serif" w:cs="Liberation Serif"/>
          <w:sz w:val="24"/>
          <w:szCs w:val="24"/>
        </w:rPr>
        <w:t xml:space="preserve"> для </w:t>
      </w:r>
      <w:r w:rsidR="00DD5257">
        <w:rPr>
          <w:rFonts w:ascii="Liberation Serif" w:eastAsia="Times New Roman" w:hAnsi="Liberation Serif" w:cs="Liberation Serif"/>
          <w:sz w:val="24"/>
          <w:szCs w:val="24"/>
        </w:rPr>
        <w:t xml:space="preserve">кормления </w:t>
      </w:r>
      <w:r w:rsidR="00DB48A9" w:rsidRPr="00DB48A9">
        <w:rPr>
          <w:rFonts w:ascii="Liberation Serif" w:eastAsia="Times New Roman" w:hAnsi="Liberation Serif" w:cs="Liberation Serif"/>
          <w:sz w:val="24"/>
          <w:szCs w:val="24"/>
        </w:rPr>
        <w:t>животных;</w:t>
      </w:r>
    </w:p>
    <w:p w14:paraId="56B41DEC" w14:textId="4A51F9DD"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п</w:t>
      </w:r>
      <w:r w:rsidR="00DB48A9" w:rsidRPr="00DB48A9">
        <w:rPr>
          <w:rFonts w:ascii="Liberation Serif" w:eastAsia="Times New Roman" w:hAnsi="Liberation Serif" w:cs="Liberation Serif"/>
          <w:sz w:val="24"/>
          <w:szCs w:val="24"/>
        </w:rPr>
        <w:t>еревозка грунта, мусора, сыпучих материалов, легкой тары, листвы, ветвей деревьев без покрытия брезентом или другим материалом, исключающим загрязнение атмосферного воздуха и дорог;</w:t>
      </w:r>
    </w:p>
    <w:p w14:paraId="56ECD148" w14:textId="178AE68E"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п</w:t>
      </w:r>
      <w:r w:rsidR="00DB48A9" w:rsidRPr="00DB48A9">
        <w:rPr>
          <w:rFonts w:ascii="Liberation Serif" w:eastAsia="Times New Roman" w:hAnsi="Liberation Serif" w:cs="Liberation Serif"/>
          <w:sz w:val="24"/>
          <w:szCs w:val="24"/>
        </w:rPr>
        <w:t xml:space="preserve">роизводство земляных, ремонтных или отдельных работ, связанных с благоустройством без разрешения, оформленного в соответствии с постановлением Администрации городского округа Красноуфимск, за исключением случаев, предусмотренных </w:t>
      </w:r>
      <w:r w:rsidR="00F93889">
        <w:rPr>
          <w:rFonts w:ascii="Liberation Serif" w:eastAsia="Times New Roman" w:hAnsi="Liberation Serif" w:cs="Liberation Serif"/>
          <w:sz w:val="24"/>
          <w:szCs w:val="24"/>
        </w:rPr>
        <w:t>настоящими</w:t>
      </w:r>
      <w:r w:rsidR="00DB48A9" w:rsidRPr="00DB48A9">
        <w:rPr>
          <w:rFonts w:ascii="Liberation Serif" w:eastAsia="Times New Roman" w:hAnsi="Liberation Serif" w:cs="Liberation Serif"/>
          <w:sz w:val="24"/>
          <w:szCs w:val="24"/>
        </w:rPr>
        <w:t xml:space="preserve"> </w:t>
      </w:r>
      <w:r w:rsidR="00F93889">
        <w:rPr>
          <w:rFonts w:ascii="Liberation Serif" w:eastAsia="Times New Roman" w:hAnsi="Liberation Serif" w:cs="Liberation Serif"/>
          <w:sz w:val="24"/>
          <w:szCs w:val="24"/>
        </w:rPr>
        <w:t>П</w:t>
      </w:r>
      <w:r w:rsidR="00DB48A9" w:rsidRPr="00DB48A9">
        <w:rPr>
          <w:rFonts w:ascii="Liberation Serif" w:eastAsia="Times New Roman" w:hAnsi="Liberation Serif" w:cs="Liberation Serif"/>
          <w:sz w:val="24"/>
          <w:szCs w:val="24"/>
        </w:rPr>
        <w:t>равилами;</w:t>
      </w:r>
    </w:p>
    <w:p w14:paraId="56259C3C" w14:textId="77CCF3EF"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13)</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амовольное размещение малых архитектурных форм на землях общего пользования;</w:t>
      </w:r>
    </w:p>
    <w:p w14:paraId="7BE784E8" w14:textId="6C57664F"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14)</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р</w:t>
      </w:r>
      <w:r w:rsidR="00DB48A9" w:rsidRPr="00DB48A9">
        <w:rPr>
          <w:rFonts w:ascii="Liberation Serif" w:eastAsia="Times New Roman" w:hAnsi="Liberation Serif" w:cs="Liberation Serif"/>
          <w:sz w:val="24"/>
          <w:szCs w:val="24"/>
        </w:rPr>
        <w:t>азмещение штендеров на тротуарах, пешеходных путях передвижения, парковках автотранспорта;</w:t>
      </w:r>
    </w:p>
    <w:p w14:paraId="7BE2B3AF" w14:textId="607C56D8"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15)</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амовольное размещение объявлений вне мест, специально отведенных для этого правовыми актами Администрации городского округа Красноуфимск;</w:t>
      </w:r>
    </w:p>
    <w:p w14:paraId="43144712" w14:textId="102839C4"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16)</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н</w:t>
      </w:r>
      <w:r w:rsidR="00DB48A9" w:rsidRPr="00DB48A9">
        <w:rPr>
          <w:rFonts w:ascii="Liberation Serif" w:eastAsia="Times New Roman" w:hAnsi="Liberation Serif" w:cs="Liberation Serif"/>
          <w:sz w:val="24"/>
          <w:szCs w:val="24"/>
        </w:rPr>
        <w:t>аличие видимых загрязнений (надписей, рисунков, граффити) и повреждений на фасадах зданий, строений, сооружений;</w:t>
      </w:r>
    </w:p>
    <w:p w14:paraId="7BF7592C" w14:textId="55022645"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17)</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р</w:t>
      </w:r>
      <w:r w:rsidR="00DB48A9" w:rsidRPr="00DB48A9">
        <w:rPr>
          <w:rFonts w:ascii="Liberation Serif" w:eastAsia="Times New Roman" w:hAnsi="Liberation Serif" w:cs="Liberation Serif"/>
          <w:sz w:val="24"/>
          <w:szCs w:val="24"/>
        </w:rPr>
        <w:t>азмещение ритуальных принадлежностей и надгробных сооружений вне мест, специально предназначенных для этих целей;</w:t>
      </w:r>
    </w:p>
    <w:p w14:paraId="5B24F2CE" w14:textId="194B7578"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18)</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амовольное присоединение промышленных, хозяйственно-бытовых и иных объектов к сетям ливневой канализации;</w:t>
      </w:r>
    </w:p>
    <w:p w14:paraId="3383B290" w14:textId="3D221065"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19)</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брос сточных вод и загрязняющих веществ в водные объекты и на землю;</w:t>
      </w:r>
    </w:p>
    <w:p w14:paraId="5E65FD1A" w14:textId="3C1C9610"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20)</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гребание листвы, снега и грязи к комлевой части деревьев, кустарников</w:t>
      </w:r>
      <w:r>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w:t>
      </w:r>
      <w:proofErr w:type="spellStart"/>
      <w:r w:rsidR="00DB48A9" w:rsidRPr="00DB48A9">
        <w:rPr>
          <w:rFonts w:ascii="Liberation Serif" w:eastAsia="Times New Roman" w:hAnsi="Liberation Serif" w:cs="Liberation Serif"/>
          <w:sz w:val="24"/>
          <w:szCs w:val="24"/>
        </w:rPr>
        <w:t>cброс</w:t>
      </w:r>
      <w:proofErr w:type="spellEnd"/>
      <w:r w:rsidR="00DB48A9" w:rsidRPr="00DB48A9">
        <w:rPr>
          <w:rFonts w:ascii="Liberation Serif" w:eastAsia="Times New Roman" w:hAnsi="Liberation Serif" w:cs="Liberation Serif"/>
          <w:sz w:val="24"/>
          <w:szCs w:val="24"/>
        </w:rPr>
        <w:t xml:space="preserve"> (выброс), складирование и (или) временное хранение мусора, листвы, частей деревьев и кустарников и других остатков растительности на территории общего пользования вне мест, специально отведенных для этого целей</w:t>
      </w:r>
      <w:r>
        <w:rPr>
          <w:rFonts w:ascii="Liberation Serif" w:eastAsia="Times New Roman" w:hAnsi="Liberation Serif" w:cs="Liberation Serif"/>
          <w:sz w:val="24"/>
          <w:szCs w:val="24"/>
        </w:rPr>
        <w:t>;</w:t>
      </w:r>
    </w:p>
    <w:p w14:paraId="09ABB088" w14:textId="4DCA811C"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21)</w:t>
      </w:r>
      <w:r w:rsidR="00DB48A9" w:rsidRPr="00DB48A9">
        <w:rPr>
          <w:rFonts w:ascii="Liberation Serif" w:eastAsia="Times New Roman" w:hAnsi="Liberation Serif" w:cs="Liberation Serif"/>
          <w:sz w:val="24"/>
          <w:szCs w:val="24"/>
        </w:rPr>
        <w:t xml:space="preserve"> разведение костров</w:t>
      </w:r>
      <w:r>
        <w:rPr>
          <w:rFonts w:ascii="Liberation Serif" w:eastAsia="Times New Roman" w:hAnsi="Liberation Serif" w:cs="Liberation Serif"/>
          <w:sz w:val="24"/>
          <w:szCs w:val="24"/>
        </w:rPr>
        <w:t xml:space="preserve"> в необорудованных для этого специальных местах,</w:t>
      </w:r>
      <w:r w:rsidR="00DB48A9" w:rsidRPr="00DB48A9">
        <w:rPr>
          <w:rFonts w:ascii="Liberation Serif" w:eastAsia="Times New Roman" w:hAnsi="Liberation Serif" w:cs="Liberation Serif"/>
          <w:sz w:val="24"/>
          <w:szCs w:val="24"/>
        </w:rPr>
        <w:t xml:space="preserve"> сжигание мусора, листвы, тары, отходов, резинотехнических и полимерных изделий;</w:t>
      </w:r>
    </w:p>
    <w:p w14:paraId="1A9FFBF8" w14:textId="69BFAA0B"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кладирование тары вне торговых сооружений;</w:t>
      </w:r>
    </w:p>
    <w:p w14:paraId="0692132B" w14:textId="13736E11"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23)</w:t>
      </w:r>
      <w:r w:rsidR="00DB48A9" w:rsidRPr="00DB48A9">
        <w:rPr>
          <w:rFonts w:ascii="Liberation Serif" w:eastAsia="Times New Roman" w:hAnsi="Liberation Serif" w:cs="Liberation Serif"/>
          <w:sz w:val="24"/>
          <w:szCs w:val="24"/>
        </w:rPr>
        <w:t xml:space="preserve"> прокладк</w:t>
      </w: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кабелей связи воздушным способом от одного здания к другому зданию </w:t>
      </w:r>
      <w:r w:rsidR="007B78B7">
        <w:rPr>
          <w:rFonts w:ascii="Liberation Serif" w:eastAsia="Times New Roman" w:hAnsi="Liberation Serif" w:cs="Liberation Serif"/>
          <w:sz w:val="24"/>
          <w:szCs w:val="24"/>
        </w:rPr>
        <w:t xml:space="preserve">с </w:t>
      </w:r>
      <w:r w:rsidR="00DB48A9" w:rsidRPr="00DB48A9">
        <w:rPr>
          <w:rFonts w:ascii="Liberation Serif" w:eastAsia="Times New Roman" w:hAnsi="Liberation Serif" w:cs="Liberation Serif"/>
          <w:sz w:val="24"/>
          <w:szCs w:val="24"/>
        </w:rPr>
        <w:t>пересечение</w:t>
      </w:r>
      <w:r w:rsidR="007B78B7">
        <w:rPr>
          <w:rFonts w:ascii="Liberation Serif" w:eastAsia="Times New Roman" w:hAnsi="Liberation Serif" w:cs="Liberation Serif"/>
          <w:sz w:val="24"/>
          <w:szCs w:val="24"/>
        </w:rPr>
        <w:t>м</w:t>
      </w:r>
      <w:r w:rsidR="00DB48A9" w:rsidRPr="00DB48A9">
        <w:rPr>
          <w:rFonts w:ascii="Liberation Serif" w:eastAsia="Times New Roman" w:hAnsi="Liberation Serif" w:cs="Liberation Serif"/>
          <w:sz w:val="24"/>
          <w:szCs w:val="24"/>
        </w:rPr>
        <w:t xml:space="preserve"> автомобильных дорог общего пользования, улиц, проездов, если имеются другие способы размещения кабелей связи;</w:t>
      </w:r>
    </w:p>
    <w:p w14:paraId="2CF60355" w14:textId="78067638" w:rsidR="00DB48A9" w:rsidRPr="00DB48A9" w:rsidRDefault="009B15F8"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24)</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р</w:t>
      </w:r>
      <w:r w:rsidR="00DB48A9" w:rsidRPr="00DB48A9">
        <w:rPr>
          <w:rFonts w:ascii="Liberation Serif" w:eastAsia="Times New Roman" w:hAnsi="Liberation Serif" w:cs="Liberation Serif"/>
          <w:sz w:val="24"/>
          <w:szCs w:val="24"/>
        </w:rPr>
        <w:t>азмещение запасов кабеля вне распределительного муфтового шкафа;</w:t>
      </w:r>
    </w:p>
    <w:p w14:paraId="74EA9BE2" w14:textId="155F0658"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25)</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не допускается с</w:t>
      </w:r>
      <w:r w:rsidR="00DB48A9" w:rsidRPr="00DB48A9">
        <w:rPr>
          <w:rFonts w:ascii="Liberation Serif" w:eastAsia="Times New Roman" w:hAnsi="Liberation Serif" w:cs="Liberation Serif"/>
          <w:sz w:val="24"/>
          <w:szCs w:val="24"/>
        </w:rPr>
        <w:t>одержание технических средств связи (кабелей, элементов крепления кабелей, распределительных и муфтовых шкафов и других), а также подключаемых с их помощью технических устройств в ненадлежащем состоянии (надрыв и (или) отсутствие изоляционной оболочки, отсутствие покраски, наличие коррозии и (или) механических повреждений, провес проводов и (или) намотка их на опоры освещения, опоры линий электропередачи);</w:t>
      </w:r>
    </w:p>
    <w:p w14:paraId="676B1C4B" w14:textId="6356ECB2"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26)</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кладирование строительного мусора в места временного хранения отходов;</w:t>
      </w:r>
    </w:p>
    <w:p w14:paraId="1329585E" w14:textId="4EC46FD0"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27)</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троительство крылец, ступени, пандусов, козырьков, ограждений и други</w:t>
      </w:r>
      <w:r>
        <w:rPr>
          <w:rFonts w:ascii="Liberation Serif" w:eastAsia="Times New Roman" w:hAnsi="Liberation Serif" w:cs="Liberation Serif"/>
          <w:sz w:val="24"/>
          <w:szCs w:val="24"/>
        </w:rPr>
        <w:t>х</w:t>
      </w:r>
      <w:r w:rsidR="00DB48A9" w:rsidRPr="00DB48A9">
        <w:rPr>
          <w:rFonts w:ascii="Liberation Serif" w:eastAsia="Times New Roman" w:hAnsi="Liberation Serif" w:cs="Liberation Serif"/>
          <w:sz w:val="24"/>
          <w:szCs w:val="24"/>
        </w:rPr>
        <w:t xml:space="preserve"> элементов входной группы зданий на пешеходном тротуаре, создавая препятствия для пешеходов и уборочной техники;</w:t>
      </w:r>
    </w:p>
    <w:p w14:paraId="342FCFF0" w14:textId="2FF5A61A"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28)</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р</w:t>
      </w:r>
      <w:r w:rsidR="00DB48A9" w:rsidRPr="00DB48A9">
        <w:rPr>
          <w:rFonts w:ascii="Liberation Serif" w:eastAsia="Times New Roman" w:hAnsi="Liberation Serif" w:cs="Liberation Serif"/>
          <w:sz w:val="24"/>
          <w:szCs w:val="24"/>
        </w:rPr>
        <w:t xml:space="preserve">азмещать антенно-мачтовые сооружения в радиусе равном </w:t>
      </w:r>
      <w:r w:rsidR="000263F2">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50 метров от расположенного жилого индивидуального дома, дома блокированной застройки или многоквартирного дома</w:t>
      </w:r>
      <w:r w:rsidR="00F93889">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объекта социальной инфраструктуры</w:t>
      </w:r>
      <w:r w:rsidR="000263F2">
        <w:rPr>
          <w:rFonts w:ascii="Liberation Serif" w:eastAsia="Times New Roman" w:hAnsi="Liberation Serif" w:cs="Liberation Serif"/>
          <w:sz w:val="24"/>
          <w:szCs w:val="24"/>
        </w:rPr>
        <w:t xml:space="preserve"> (школы, детские сады, ясли, учреждения дополнительного образования, клубы, учреждения здравоохранения, культуры и спорта</w:t>
      </w:r>
      <w:r w:rsidR="000263F2" w:rsidRPr="00D16BCC">
        <w:rPr>
          <w:rFonts w:ascii="Liberation Serif" w:eastAsia="Times New Roman" w:hAnsi="Liberation Serif" w:cs="Liberation Serif"/>
          <w:sz w:val="24"/>
          <w:szCs w:val="24"/>
        </w:rPr>
        <w:t>)</w:t>
      </w:r>
      <w:r w:rsidR="00DB48A9" w:rsidRPr="00D16BCC">
        <w:rPr>
          <w:rFonts w:ascii="Liberation Serif" w:eastAsia="Times New Roman" w:hAnsi="Liberation Serif" w:cs="Liberation Serif"/>
          <w:sz w:val="24"/>
          <w:szCs w:val="24"/>
        </w:rPr>
        <w:t>.</w:t>
      </w:r>
      <w:r w:rsidRPr="00D16BCC">
        <w:rPr>
          <w:rFonts w:ascii="Liberation Serif" w:eastAsia="Times New Roman" w:hAnsi="Liberation Serif" w:cs="Liberation Serif"/>
          <w:sz w:val="24"/>
          <w:szCs w:val="24"/>
        </w:rPr>
        <w:t xml:space="preserve"> </w:t>
      </w:r>
      <w:r w:rsidR="00D16BCC">
        <w:rPr>
          <w:rFonts w:ascii="Liberation Serif" w:eastAsia="Times New Roman" w:hAnsi="Liberation Serif" w:cs="Liberation Serif"/>
          <w:sz w:val="24"/>
          <w:szCs w:val="24"/>
        </w:rPr>
        <w:t>Настоящий пункт</w:t>
      </w:r>
      <w:r w:rsidRPr="00D16BCC">
        <w:rPr>
          <w:rFonts w:ascii="Liberation Serif" w:eastAsia="Times New Roman" w:hAnsi="Liberation Serif" w:cs="Liberation Serif"/>
          <w:sz w:val="24"/>
          <w:szCs w:val="24"/>
        </w:rPr>
        <w:t xml:space="preserve"> не распространяется на ранее выданные разрешения;</w:t>
      </w:r>
    </w:p>
    <w:p w14:paraId="6E2FB49D" w14:textId="1A4A0FB8"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29)</w:t>
      </w:r>
      <w:r w:rsidR="00DB48A9" w:rsidRPr="00DB48A9">
        <w:rPr>
          <w:rFonts w:ascii="Liberation Serif" w:eastAsia="Times New Roman" w:hAnsi="Liberation Serif" w:cs="Liberation Serif"/>
          <w:sz w:val="24"/>
          <w:szCs w:val="24"/>
        </w:rPr>
        <w:t xml:space="preserve"> купание в городских фонтанах; </w:t>
      </w:r>
    </w:p>
    <w:p w14:paraId="3730DA74" w14:textId="77DB337D"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30)</w:t>
      </w:r>
      <w:r w:rsidR="00DB48A9" w:rsidRPr="00DB48A9">
        <w:rPr>
          <w:rFonts w:ascii="Liberation Serif" w:eastAsia="Times New Roman" w:hAnsi="Liberation Serif" w:cs="Liberation Serif"/>
          <w:sz w:val="24"/>
          <w:szCs w:val="24"/>
        </w:rPr>
        <w:t xml:space="preserve"> выпас сельскохозяйственных животных на городских территориях;</w:t>
      </w:r>
    </w:p>
    <w:p w14:paraId="683971E0" w14:textId="7A9FB814"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31)</w:t>
      </w:r>
      <w:r w:rsidR="00DB48A9" w:rsidRPr="00DB48A9">
        <w:rPr>
          <w:rFonts w:ascii="Liberation Serif" w:eastAsia="Times New Roman" w:hAnsi="Liberation Serif" w:cs="Liberation Serif"/>
          <w:sz w:val="24"/>
          <w:szCs w:val="24"/>
        </w:rPr>
        <w:t xml:space="preserve"> вырубка, </w:t>
      </w:r>
      <w:proofErr w:type="spellStart"/>
      <w:r w:rsidR="00DB48A9" w:rsidRPr="00DB48A9">
        <w:rPr>
          <w:rFonts w:ascii="Liberation Serif" w:eastAsia="Times New Roman" w:hAnsi="Liberation Serif" w:cs="Liberation Serif"/>
          <w:sz w:val="24"/>
          <w:szCs w:val="24"/>
        </w:rPr>
        <w:t>кронирование</w:t>
      </w:r>
      <w:proofErr w:type="spellEnd"/>
      <w:r w:rsidR="00DB48A9" w:rsidRPr="00DB48A9">
        <w:rPr>
          <w:rFonts w:ascii="Liberation Serif" w:eastAsia="Times New Roman" w:hAnsi="Liberation Serif" w:cs="Liberation Serif"/>
          <w:sz w:val="24"/>
          <w:szCs w:val="24"/>
        </w:rPr>
        <w:t xml:space="preserve"> деревьев и кустарников без разрешения, оформленного в соответствии с Постановлением Администрации ГО Красноуфимск, за исключением случаев, предусмотренных </w:t>
      </w:r>
      <w:r w:rsidR="004E05E2">
        <w:rPr>
          <w:rFonts w:ascii="Liberation Serif" w:eastAsia="Times New Roman" w:hAnsi="Liberation Serif" w:cs="Liberation Serif"/>
          <w:sz w:val="24"/>
          <w:szCs w:val="24"/>
        </w:rPr>
        <w:t>настоящими</w:t>
      </w:r>
      <w:r w:rsidR="00DB48A9" w:rsidRPr="00DB48A9">
        <w:rPr>
          <w:rFonts w:ascii="Liberation Serif" w:eastAsia="Times New Roman" w:hAnsi="Liberation Serif" w:cs="Liberation Serif"/>
          <w:sz w:val="24"/>
          <w:szCs w:val="24"/>
        </w:rPr>
        <w:t xml:space="preserve"> Правилами.</w:t>
      </w:r>
    </w:p>
    <w:p w14:paraId="7ED28121" w14:textId="11E8A3A3" w:rsidR="00DB48A9" w:rsidRPr="00DB48A9" w:rsidRDefault="00DB48A9" w:rsidP="00713F6C">
      <w:pPr>
        <w:tabs>
          <w:tab w:val="left" w:pos="1134"/>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w:t>
      </w:r>
      <w:r w:rsidR="000D6650">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ab/>
        <w:t>В целях сохранения объектов улично-дорожной сети и искусственных сооружений на них (мосты, путепроводы) перевозчики тяжеловесных и (или) крупногабаритных грузов обязаны оформлять в Муниципальном казенном учреждении «Служба единого заказчика» в соответствии с Федеральным законом от 8 ноября 2007 года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специальные разрешения на движение по автомобильным дорогам местного значения городского округа транспортных средств, осуществляющих перевозку тяжеловесных и (или) крупногабаритных грузов.</w:t>
      </w:r>
    </w:p>
    <w:p w14:paraId="4736E3D8" w14:textId="65F5E365" w:rsidR="004E05E2" w:rsidRDefault="00DB48A9" w:rsidP="00713F6C">
      <w:pPr>
        <w:tabs>
          <w:tab w:val="left" w:pos="1134"/>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w:t>
      </w:r>
      <w:r w:rsidR="000D6650">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ab/>
        <w:t>На собственников (правообладателей) частных жилых домов, домов блокированной застройки, многоквартирных домов, осуществляющих непосредственное управление домом или ТСЖ, нестационарных торговых объектов и т.</w:t>
      </w:r>
      <w:r w:rsidR="004E05E2">
        <w:rPr>
          <w:rFonts w:ascii="Liberation Serif" w:eastAsia="Times New Roman" w:hAnsi="Liberation Serif" w:cs="Liberation Serif"/>
          <w:sz w:val="24"/>
          <w:szCs w:val="24"/>
        </w:rPr>
        <w:t>п</w:t>
      </w:r>
      <w:r w:rsidRPr="00DB48A9">
        <w:rPr>
          <w:rFonts w:ascii="Liberation Serif" w:eastAsia="Times New Roman" w:hAnsi="Liberation Serif" w:cs="Liberation Serif"/>
          <w:sz w:val="24"/>
          <w:szCs w:val="24"/>
        </w:rPr>
        <w:t xml:space="preserve">., возлагается </w:t>
      </w:r>
      <w:r w:rsidR="004E05E2">
        <w:rPr>
          <w:rFonts w:ascii="Liberation Serif" w:eastAsia="Times New Roman" w:hAnsi="Liberation Serif" w:cs="Liberation Serif"/>
          <w:sz w:val="24"/>
          <w:szCs w:val="24"/>
        </w:rPr>
        <w:t>обязанность</w:t>
      </w:r>
      <w:r w:rsidRPr="00DB48A9">
        <w:rPr>
          <w:rFonts w:ascii="Liberation Serif" w:eastAsia="Times New Roman" w:hAnsi="Liberation Serif" w:cs="Liberation Serif"/>
          <w:sz w:val="24"/>
          <w:szCs w:val="24"/>
        </w:rPr>
        <w:t xml:space="preserve"> за ликвидацию последствий пожара здания (жилого дома, нестационарного торгового объекта и т.</w:t>
      </w:r>
      <w:r w:rsidR="004E05E2">
        <w:rPr>
          <w:rFonts w:ascii="Liberation Serif" w:eastAsia="Times New Roman" w:hAnsi="Liberation Serif" w:cs="Liberation Serif"/>
          <w:sz w:val="24"/>
          <w:szCs w:val="24"/>
        </w:rPr>
        <w:t>п</w:t>
      </w:r>
      <w:r w:rsidRPr="00DB48A9">
        <w:rPr>
          <w:rFonts w:ascii="Liberation Serif" w:eastAsia="Times New Roman" w:hAnsi="Liberation Serif" w:cs="Liberation Serif"/>
          <w:sz w:val="24"/>
          <w:szCs w:val="24"/>
        </w:rPr>
        <w:t>.) или демонтажа ветхого (аварийного) здания (жилого дома, нестационарного торгового объекта и т.</w:t>
      </w:r>
      <w:r w:rsidR="004E05E2">
        <w:rPr>
          <w:rFonts w:ascii="Liberation Serif" w:eastAsia="Times New Roman" w:hAnsi="Liberation Serif" w:cs="Liberation Serif"/>
          <w:sz w:val="24"/>
          <w:szCs w:val="24"/>
        </w:rPr>
        <w:t>п</w:t>
      </w:r>
      <w:r w:rsidRPr="00DB48A9">
        <w:rPr>
          <w:rFonts w:ascii="Liberation Serif" w:eastAsia="Times New Roman" w:hAnsi="Liberation Serif" w:cs="Liberation Serif"/>
          <w:sz w:val="24"/>
          <w:szCs w:val="24"/>
        </w:rPr>
        <w:t>.)</w:t>
      </w:r>
      <w:r w:rsidR="004E05E2">
        <w:rPr>
          <w:rFonts w:ascii="Liberation Serif" w:eastAsia="Times New Roman" w:hAnsi="Liberation Serif" w:cs="Liberation Serif"/>
          <w:sz w:val="24"/>
          <w:szCs w:val="24"/>
        </w:rPr>
        <w:t xml:space="preserve"> после установления такого факта,</w:t>
      </w:r>
      <w:r w:rsidRPr="00DB48A9">
        <w:rPr>
          <w:rFonts w:ascii="Liberation Serif" w:eastAsia="Times New Roman" w:hAnsi="Liberation Serif" w:cs="Liberation Serif"/>
          <w:sz w:val="24"/>
          <w:szCs w:val="24"/>
        </w:rPr>
        <w:t xml:space="preserve"> в течение трех календарных месяцев. Собственник (правообладатель) вправе </w:t>
      </w:r>
      <w:r w:rsidR="004E05E2">
        <w:rPr>
          <w:rFonts w:ascii="Liberation Serif" w:eastAsia="Times New Roman" w:hAnsi="Liberation Serif" w:cs="Liberation Serif"/>
          <w:sz w:val="24"/>
          <w:szCs w:val="24"/>
        </w:rPr>
        <w:t>обратиться к Главе городского округа Красноуфимск</w:t>
      </w:r>
      <w:r w:rsidRPr="00DB48A9">
        <w:rPr>
          <w:rFonts w:ascii="Liberation Serif" w:eastAsia="Times New Roman" w:hAnsi="Liberation Serif" w:cs="Liberation Serif"/>
          <w:sz w:val="24"/>
          <w:szCs w:val="24"/>
        </w:rPr>
        <w:t xml:space="preserve"> об увеличении срока исполнения до шести календарных месяцев.</w:t>
      </w:r>
    </w:p>
    <w:p w14:paraId="5299C41F" w14:textId="66E63486"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 xml:space="preserve">Собственник (правообладатель) обязан самостоятельно обеспечить вывоз мусора и других отходов, образовавшихся в результате разборки здания и ликвидации пожара, с </w:t>
      </w:r>
      <w:r w:rsidR="00DB48A9" w:rsidRPr="00DB48A9">
        <w:rPr>
          <w:rFonts w:ascii="Liberation Serif" w:eastAsia="Times New Roman" w:hAnsi="Liberation Serif" w:cs="Liberation Serif"/>
          <w:sz w:val="24"/>
          <w:szCs w:val="24"/>
        </w:rPr>
        <w:lastRenderedPageBreak/>
        <w:t xml:space="preserve">отведенной и прилегающей территории </w:t>
      </w:r>
      <w:r w:rsidR="000D6650">
        <w:rPr>
          <w:rFonts w:ascii="Liberation Serif" w:eastAsia="Times New Roman" w:hAnsi="Liberation Serif" w:cs="Liberation Serif"/>
          <w:sz w:val="24"/>
          <w:szCs w:val="24"/>
        </w:rPr>
        <w:t>на Красноуфимский полигон твердых бытовых отходов</w:t>
      </w:r>
      <w:r w:rsidR="00DB48A9" w:rsidRPr="00DB48A9">
        <w:rPr>
          <w:rFonts w:ascii="Liberation Serif" w:eastAsia="Times New Roman" w:hAnsi="Liberation Serif" w:cs="Liberation Serif"/>
          <w:sz w:val="24"/>
          <w:szCs w:val="24"/>
        </w:rPr>
        <w:t>, а в случае отсутствия финансовой возможности, либо по иным причинам, собственник</w:t>
      </w:r>
      <w:r w:rsidR="000D6650">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w:t>
      </w:r>
      <w:r w:rsidR="000D6650">
        <w:rPr>
          <w:rFonts w:ascii="Liberation Serif" w:eastAsia="Times New Roman" w:hAnsi="Liberation Serif" w:cs="Liberation Serif"/>
          <w:sz w:val="24"/>
          <w:szCs w:val="24"/>
        </w:rPr>
        <w:t xml:space="preserve">в письменном виде, </w:t>
      </w:r>
      <w:r w:rsidR="00DB48A9" w:rsidRPr="00DB48A9">
        <w:rPr>
          <w:rFonts w:ascii="Liberation Serif" w:eastAsia="Times New Roman" w:hAnsi="Liberation Serif" w:cs="Liberation Serif"/>
          <w:sz w:val="24"/>
          <w:szCs w:val="24"/>
        </w:rPr>
        <w:t xml:space="preserve">предоставляет право </w:t>
      </w:r>
      <w:r w:rsidR="000D6650">
        <w:rPr>
          <w:rFonts w:ascii="Liberation Serif" w:eastAsia="Times New Roman" w:hAnsi="Liberation Serif" w:cs="Liberation Serif"/>
          <w:sz w:val="24"/>
          <w:szCs w:val="24"/>
        </w:rPr>
        <w:t>Администрации городского округа Красноуфимск</w:t>
      </w:r>
      <w:r w:rsidR="00DB48A9" w:rsidRPr="00DB48A9">
        <w:rPr>
          <w:rFonts w:ascii="Liberation Serif" w:eastAsia="Times New Roman" w:hAnsi="Liberation Serif" w:cs="Liberation Serif"/>
          <w:sz w:val="24"/>
          <w:szCs w:val="24"/>
        </w:rPr>
        <w:t xml:space="preserve"> заключить договор и произвести ликвидацию последствий пожара или демонтажа ветхого здания с вывозкой мусора и других отходов за счет средств местного бюджета, с последующим возмещением расходов владельцами таких объектов.</w:t>
      </w:r>
    </w:p>
    <w:p w14:paraId="7005B4BF" w14:textId="24882DF6" w:rsidR="00DB48A9" w:rsidRPr="00DB48A9" w:rsidRDefault="007B78B7" w:rsidP="00713F6C">
      <w:pPr>
        <w:pStyle w:val="4"/>
        <w:ind w:firstLine="567"/>
      </w:pPr>
      <w:bookmarkStart w:id="27" w:name="_Toc161243980"/>
      <w:r>
        <w:t xml:space="preserve">Статья </w:t>
      </w:r>
      <w:r w:rsidR="00DB48A9" w:rsidRPr="00DB48A9">
        <w:t>2. Благоустройство территорий жилой застройки</w:t>
      </w:r>
      <w:bookmarkEnd w:id="27"/>
    </w:p>
    <w:p w14:paraId="25F3FB46" w14:textId="26B7E6D8"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К объектам благоустройства на территориях жилой застройки относятся: общественные территории, земельные участки многоквартирных домов, дворовые территории, территории детских садов, школ, детские игровые и детские спортивные площадки, инклюзивные детские площадки, спортивные площадки, инклюзивные спортивные площадки, площадки автостоянок, технические зоны транспортных, инженерных коммуникаций, контейнерные площадки и площадки для складирования отдельных групп коммунальных отходов, площадки для выгула и дрессировки животных, другие территории, которые в различных сочетаниях формируют кварталы, микрорайоны, районы и иные подобные элементы планировочной структуры населенного пункта.</w:t>
      </w:r>
    </w:p>
    <w:p w14:paraId="1BFB77E3" w14:textId="6B72B2E0"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 Проектирование и размещение объектов благоустройства на территории жилой застройки </w:t>
      </w:r>
      <w:r w:rsidR="000D6650">
        <w:rPr>
          <w:rFonts w:ascii="Liberation Serif" w:eastAsia="Times New Roman" w:hAnsi="Liberation Serif" w:cs="Liberation Serif"/>
          <w:sz w:val="24"/>
          <w:szCs w:val="24"/>
        </w:rPr>
        <w:t>необходимо</w:t>
      </w:r>
      <w:r w:rsidRPr="00DB48A9">
        <w:rPr>
          <w:rFonts w:ascii="Liberation Serif" w:eastAsia="Times New Roman" w:hAnsi="Liberation Serif" w:cs="Liberation Serif"/>
          <w:sz w:val="24"/>
          <w:szCs w:val="24"/>
        </w:rPr>
        <w:t xml:space="preserve"> осуществлять таким образом, чтобы они в комплексе обеспечивали выполнение всех основных функций, связанных с проживанием граждан, и не оказывали негативного воздействия на окружающую среду, например, обеспечивали выполнение рекреационной, оздоровительной, транспортной, хозяйственной и других функций.</w:t>
      </w:r>
    </w:p>
    <w:p w14:paraId="1932EF92" w14:textId="035F99F5"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3. При невозможности одновременного размещения различных объектов благоустройства на территории жилой застройки объекты благоустройства </w:t>
      </w:r>
      <w:r w:rsidR="000D6650">
        <w:rPr>
          <w:rFonts w:ascii="Liberation Serif" w:eastAsia="Times New Roman" w:hAnsi="Liberation Serif" w:cs="Liberation Serif"/>
          <w:sz w:val="24"/>
          <w:szCs w:val="24"/>
        </w:rPr>
        <w:t xml:space="preserve">должны быть </w:t>
      </w:r>
      <w:r w:rsidRPr="00DB48A9">
        <w:rPr>
          <w:rFonts w:ascii="Liberation Serif" w:eastAsia="Times New Roman" w:hAnsi="Liberation Serif" w:cs="Liberation Serif"/>
          <w:sz w:val="24"/>
          <w:szCs w:val="24"/>
        </w:rPr>
        <w:t>раздел</w:t>
      </w:r>
      <w:r w:rsidR="000D6650">
        <w:rPr>
          <w:rFonts w:ascii="Liberation Serif" w:eastAsia="Times New Roman" w:hAnsi="Liberation Serif" w:cs="Liberation Serif"/>
          <w:sz w:val="24"/>
          <w:szCs w:val="24"/>
        </w:rPr>
        <w:t>ены</w:t>
      </w:r>
      <w:r w:rsidRPr="00DB48A9">
        <w:rPr>
          <w:rFonts w:ascii="Liberation Serif" w:eastAsia="Times New Roman" w:hAnsi="Liberation Serif" w:cs="Liberation Serif"/>
          <w:sz w:val="24"/>
          <w:szCs w:val="24"/>
        </w:rPr>
        <w:t xml:space="preserve"> на функциональные зоны, учитывающие потребности и запросы жителей квартала, микрорайона, в том числе предусматривать размещение специальных инженерно-технических сооружений (подземных и надземных автостоянок и парковок) для стоянки и хранения автомототранспортных средств жителей</w:t>
      </w:r>
      <w:r w:rsidR="00C36E39">
        <w:rPr>
          <w:rFonts w:ascii="Liberation Serif" w:eastAsia="Times New Roman" w:hAnsi="Liberation Serif" w:cs="Liberation Serif"/>
          <w:sz w:val="24"/>
          <w:szCs w:val="24"/>
        </w:rPr>
        <w:t>, р</w:t>
      </w:r>
      <w:r w:rsidR="00C36E39" w:rsidRPr="00C36E39">
        <w:rPr>
          <w:rFonts w:ascii="Liberation Serif" w:eastAsia="Times New Roman" w:hAnsi="Liberation Serif" w:cs="Liberation Serif"/>
          <w:sz w:val="24"/>
          <w:szCs w:val="24"/>
        </w:rPr>
        <w:t>азмещение спортивных и детских спортивных площадок, игровых площадок для детей школьного возраста, площадок для выгула и дрессировки животных, а также инклюзивных детских и инклюзивных спортивных площадок (при наличии такой потребности у населения квартала, микрорайона).</w:t>
      </w:r>
    </w:p>
    <w:p w14:paraId="521D7F0B" w14:textId="561AE0E4"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4. Безопасность объектов благоустройства на территории жилой застройки следует обеспечивать их </w:t>
      </w:r>
      <w:proofErr w:type="spellStart"/>
      <w:r w:rsidRPr="00DB48A9">
        <w:rPr>
          <w:rFonts w:ascii="Liberation Serif" w:eastAsia="Times New Roman" w:hAnsi="Liberation Serif" w:cs="Liberation Serif"/>
          <w:sz w:val="24"/>
          <w:szCs w:val="24"/>
        </w:rPr>
        <w:t>просматриваемостью</w:t>
      </w:r>
      <w:proofErr w:type="spellEnd"/>
      <w:r w:rsidRPr="00DB48A9">
        <w:rPr>
          <w:rFonts w:ascii="Liberation Serif" w:eastAsia="Times New Roman" w:hAnsi="Liberation Serif" w:cs="Liberation Serif"/>
          <w:sz w:val="24"/>
          <w:szCs w:val="24"/>
        </w:rPr>
        <w:t xml:space="preserve"> со стороны окон жилых домов, а также со стороны прилегающих общественных территорий в сочетании с организацией системы освещения и видеонаблюдения.</w:t>
      </w:r>
    </w:p>
    <w:p w14:paraId="509F9C04" w14:textId="09FBF266"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Проектирование благоустройства территорий жилой застройки следует производить с учетом коллективного или индивидуального характера пользования придомовой территорией.</w:t>
      </w:r>
    </w:p>
    <w:p w14:paraId="16312930" w14:textId="0176C95C"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Необходимо учитывать особенности благоустройства участков жилой застройки при их размещении в составе исторической застройки муниципального образования, на территориях высокой плотности застройки и вдоль магистралей.</w:t>
      </w:r>
    </w:p>
    <w:p w14:paraId="32C41754" w14:textId="014FBBEB"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На земельных участках жилой застройки с расположенными на них многоквартирными домами следует предусматривать транспортный проезд (проезды), пешеходные коммуникации (основные, второстепенные), площадки (детские игровые для детей дошкольного возраста, для отдыха взрослых, установки мусоросборников, автостоянок, при входных группах), озелененные территории.</w:t>
      </w:r>
    </w:p>
    <w:p w14:paraId="27BFCAE8" w14:textId="03029F9C" w:rsidR="00DB48A9" w:rsidRPr="00DB48A9" w:rsidRDefault="00C36E39"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При жилой застройк</w:t>
      </w:r>
      <w:r w:rsidR="000D6650">
        <w:rPr>
          <w:rFonts w:ascii="Liberation Serif" w:eastAsia="Times New Roman" w:hAnsi="Liberation Serif" w:cs="Liberation Serif"/>
          <w:sz w:val="24"/>
          <w:szCs w:val="24"/>
        </w:rPr>
        <w:t>е</w:t>
      </w:r>
      <w:r w:rsidR="00DB48A9" w:rsidRPr="00DB48A9">
        <w:rPr>
          <w:rFonts w:ascii="Liberation Serif" w:eastAsia="Times New Roman" w:hAnsi="Liberation Serif" w:cs="Liberation Serif"/>
          <w:sz w:val="24"/>
          <w:szCs w:val="24"/>
        </w:rPr>
        <w:t xml:space="preserve"> вдоль магистральных улиц не допуска</w:t>
      </w:r>
      <w:r w:rsidR="000D6650">
        <w:rPr>
          <w:rFonts w:ascii="Liberation Serif" w:eastAsia="Times New Roman" w:hAnsi="Liberation Serif" w:cs="Liberation Serif"/>
          <w:sz w:val="24"/>
          <w:szCs w:val="24"/>
        </w:rPr>
        <w:t>ется размещать</w:t>
      </w:r>
      <w:r w:rsidR="00DB48A9" w:rsidRPr="00DB48A9">
        <w:rPr>
          <w:rFonts w:ascii="Liberation Serif" w:eastAsia="Times New Roman" w:hAnsi="Liberation Serif" w:cs="Liberation Serif"/>
          <w:sz w:val="24"/>
          <w:szCs w:val="24"/>
        </w:rPr>
        <w:t xml:space="preserve"> со стороны улицы сплошное ограждение территории, прилегающей к жилой застройке, а также размещение площадок (детских игровых и детских спортивных, спортивных, </w:t>
      </w:r>
      <w:r w:rsidR="00DB48A9" w:rsidRPr="00DB48A9">
        <w:rPr>
          <w:rFonts w:ascii="Liberation Serif" w:eastAsia="Times New Roman" w:hAnsi="Liberation Serif" w:cs="Liberation Serif"/>
          <w:sz w:val="24"/>
          <w:szCs w:val="24"/>
        </w:rPr>
        <w:lastRenderedPageBreak/>
        <w:t>инклюзивных детских и инклюзивных спортивных, для отдыха взрослых, для выгула и дрессировки животных, установки мусоросборников).</w:t>
      </w:r>
    </w:p>
    <w:p w14:paraId="03D7F483" w14:textId="44C01283" w:rsidR="00DB48A9" w:rsidRPr="00DB48A9" w:rsidRDefault="00C36E39"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На территории жилой застройки с расположенными на ней жилыми домами блокированной застройки, объектами индивидуального жилищного строительства, садовыми домами размещение спортивной зоны на территориях общеобразовательных школ </w:t>
      </w:r>
      <w:r>
        <w:rPr>
          <w:rFonts w:ascii="Liberation Serif" w:eastAsia="Times New Roman" w:hAnsi="Liberation Serif" w:cs="Liberation Serif"/>
          <w:sz w:val="24"/>
          <w:szCs w:val="24"/>
        </w:rPr>
        <w:t>необходимо</w:t>
      </w:r>
      <w:r w:rsidR="00DB48A9" w:rsidRPr="00DB48A9">
        <w:rPr>
          <w:rFonts w:ascii="Liberation Serif" w:eastAsia="Times New Roman" w:hAnsi="Liberation Serif" w:cs="Liberation Serif"/>
          <w:sz w:val="24"/>
          <w:szCs w:val="24"/>
        </w:rPr>
        <w:t xml:space="preserve"> проектировать с учетом возможности использования спортивной зоны населением прилегающей жилой застройки.</w:t>
      </w:r>
    </w:p>
    <w:p w14:paraId="0ECBEAFB" w14:textId="0581C1D2"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sidR="00C36E39">
        <w:rPr>
          <w:rFonts w:ascii="Liberation Serif" w:eastAsia="Times New Roman" w:hAnsi="Liberation Serif" w:cs="Liberation Serif"/>
          <w:sz w:val="24"/>
          <w:szCs w:val="24"/>
        </w:rPr>
        <w:t>0</w:t>
      </w:r>
      <w:r w:rsidRPr="00DB48A9">
        <w:rPr>
          <w:rFonts w:ascii="Liberation Serif" w:eastAsia="Times New Roman" w:hAnsi="Liberation Serif" w:cs="Liberation Serif"/>
          <w:sz w:val="24"/>
          <w:szCs w:val="24"/>
        </w:rPr>
        <w:t>. В зоне индивидуальной жилой застройки предусматривается устройство палисадников в границах жилого дома. Отступ в сторону проезжей части от фасада жилого дома не должен превышать 2 метров, а также перегораживать пешеходный тротуар и закрывать подземные городские коммуникации. Размещение канализационного выгреба в палисаднике не допускается.</w:t>
      </w:r>
    </w:p>
    <w:p w14:paraId="40026B29" w14:textId="4E609A47"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 1</w:t>
      </w:r>
      <w:r w:rsidR="00C36E39">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xml:space="preserve">. На территориях жилой застройки </w:t>
      </w:r>
      <w:r w:rsidR="00C36E39">
        <w:rPr>
          <w:rFonts w:ascii="Liberation Serif" w:eastAsia="Times New Roman" w:hAnsi="Liberation Serif" w:cs="Liberation Serif"/>
          <w:sz w:val="24"/>
          <w:szCs w:val="24"/>
        </w:rPr>
        <w:t>используются</w:t>
      </w:r>
      <w:r w:rsidRPr="00DB48A9">
        <w:rPr>
          <w:rFonts w:ascii="Liberation Serif" w:eastAsia="Times New Roman" w:hAnsi="Liberation Serif" w:cs="Liberation Serif"/>
          <w:sz w:val="24"/>
          <w:szCs w:val="24"/>
        </w:rPr>
        <w:t xml:space="preserve"> следующие элементы благоустройства: твердые виды покрытия проезда, различные виды покрытия площадок в зависимости от их функционального назначения, элементы сопряжения поверхностей, детское игровое, спортивно-развивающее, спортивное оборудование площадок, озеленение, осветительное оборудование.</w:t>
      </w:r>
    </w:p>
    <w:p w14:paraId="2A925335" w14:textId="42F0F76E"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sidR="00F138BF">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Конструктивными элементами внешнего благоустройства автостоянок являются твердые виды покрытия, элементы сопряжения поверхностей, ограждения, урны или малые контейнеры для мусора, осветительное оборудование, средства размещения информации (указатели).</w:t>
      </w:r>
    </w:p>
    <w:p w14:paraId="4A8EE355" w14:textId="0D77403A"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sidR="00F138BF">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На территории жилой застройки запрещается:</w:t>
      </w:r>
    </w:p>
    <w:p w14:paraId="66B40DDE" w14:textId="2C8222AA"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самовольная установка железобетонных блоков, столбов, ограждений и других сооружений во внутриквартальных и внутридворовых проездах;</w:t>
      </w:r>
    </w:p>
    <w:p w14:paraId="2484DD42" w14:textId="4314F2FF"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наезд, стоянка транспортных средств (в том числе разукомплектованных)</w:t>
      </w:r>
      <w:r w:rsidR="00F138BF">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w:t>
      </w:r>
      <w:r w:rsidR="00F138BF" w:rsidRPr="00F138BF">
        <w:rPr>
          <w:rFonts w:ascii="Liberation Serif" w:eastAsia="Times New Roman" w:hAnsi="Liberation Serif" w:cs="Liberation Serif"/>
          <w:sz w:val="24"/>
          <w:szCs w:val="24"/>
        </w:rPr>
        <w:t>хранени</w:t>
      </w:r>
      <w:r w:rsidR="00F138BF">
        <w:rPr>
          <w:rFonts w:ascii="Liberation Serif" w:eastAsia="Times New Roman" w:hAnsi="Liberation Serif" w:cs="Liberation Serif"/>
          <w:sz w:val="24"/>
          <w:szCs w:val="24"/>
        </w:rPr>
        <w:t>е</w:t>
      </w:r>
      <w:r w:rsidR="00F138BF" w:rsidRPr="00F138BF">
        <w:rPr>
          <w:rFonts w:ascii="Liberation Serif" w:eastAsia="Times New Roman" w:hAnsi="Liberation Serif" w:cs="Liberation Serif"/>
          <w:sz w:val="24"/>
          <w:szCs w:val="24"/>
        </w:rPr>
        <w:t xml:space="preserve"> автомототранспортных средств на газонах, клумбах, иных участках с зелеными насаждениями</w:t>
      </w:r>
      <w:r w:rsidR="00F138BF">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на спортивных и детских площадках, участках без твердого покрытия</w:t>
      </w:r>
      <w:r w:rsidR="00F138BF">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в</w:t>
      </w:r>
      <w:r w:rsidR="00F138BF">
        <w:rPr>
          <w:rFonts w:ascii="Liberation Serif" w:eastAsia="Times New Roman" w:hAnsi="Liberation Serif" w:cs="Liberation Serif"/>
          <w:sz w:val="24"/>
          <w:szCs w:val="24"/>
        </w:rPr>
        <w:t xml:space="preserve"> том числе в</w:t>
      </w:r>
      <w:r w:rsidR="00DB48A9" w:rsidRPr="00DB48A9">
        <w:rPr>
          <w:rFonts w:ascii="Liberation Serif" w:eastAsia="Times New Roman" w:hAnsi="Liberation Serif" w:cs="Liberation Serif"/>
          <w:sz w:val="24"/>
          <w:szCs w:val="24"/>
        </w:rPr>
        <w:t xml:space="preserve"> зонах застройки многоквартирных жилых домов, на проезжей части дворовых территорий, препятствующ</w:t>
      </w:r>
      <w:r w:rsidR="00F138BF">
        <w:rPr>
          <w:rFonts w:ascii="Liberation Serif" w:eastAsia="Times New Roman" w:hAnsi="Liberation Serif" w:cs="Liberation Serif"/>
          <w:sz w:val="24"/>
          <w:szCs w:val="24"/>
        </w:rPr>
        <w:t>ее</w:t>
      </w:r>
      <w:r w:rsidR="00DB48A9" w:rsidRPr="00DB48A9">
        <w:rPr>
          <w:rFonts w:ascii="Liberation Serif" w:eastAsia="Times New Roman" w:hAnsi="Liberation Serif" w:cs="Liberation Serif"/>
          <w:sz w:val="24"/>
          <w:szCs w:val="24"/>
        </w:rPr>
        <w:t xml:space="preserve"> механизированной уборке и вывозу бытовых отходов, за исключением случаев использования транспортных средств в целях выполнения аварийных работ и оказание медицинской помощи;</w:t>
      </w:r>
    </w:p>
    <w:p w14:paraId="1828FE20" w14:textId="004EE57A"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мойка транспортных средств, слив топлива и масел, регулирование звуковых сигналов, тормозов и двигателей транспортных средств;</w:t>
      </w:r>
    </w:p>
    <w:p w14:paraId="77A9E099" w14:textId="6D362EE6"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загромождать и засорять территории металлическим строительным и бытовым мусором и другими материалами;</w:t>
      </w:r>
    </w:p>
    <w:p w14:paraId="4B1A38A7" w14:textId="6687A9B6"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устанавливать (размещать, вкапывать) на внутридворовых проездах искусственные заграждения в виде различных конструкций из материалов, препятствующих движению пешеходов и транспортных средств, в том числе спецмашин МЧС и скорой медицинской помощи;</w:t>
      </w:r>
    </w:p>
    <w:p w14:paraId="47FC4E3C" w14:textId="172F7E2C"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устанавливать железобетонные блоки, шлагбаумы и другие конструкции и сооружения, предназначенные для организации парковочных мест автотранспорта, в том числе на участках с зелеными насаждениями придомовых территорий;</w:t>
      </w:r>
    </w:p>
    <w:p w14:paraId="35523F65" w14:textId="099076AA"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w:t>
      </w:r>
      <w:r w:rsidR="00A82F25">
        <w:rPr>
          <w:rFonts w:ascii="Liberation Serif" w:eastAsia="Times New Roman" w:hAnsi="Liberation Serif" w:cs="Liberation Serif"/>
          <w:sz w:val="24"/>
          <w:szCs w:val="24"/>
        </w:rPr>
        <w:t>о</w:t>
      </w:r>
      <w:r w:rsidR="00DB48A9" w:rsidRPr="00DB48A9">
        <w:rPr>
          <w:rFonts w:ascii="Liberation Serif" w:eastAsia="Times New Roman" w:hAnsi="Liberation Serif" w:cs="Liberation Serif"/>
          <w:sz w:val="24"/>
          <w:szCs w:val="24"/>
        </w:rPr>
        <w:t>бразовывать свалки вокруг контейнерных площадок;</w:t>
      </w:r>
    </w:p>
    <w:p w14:paraId="2F56D93D" w14:textId="4583C4A2"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складировать строительные материалы, оборудование и другие товарно-материальные ценности в местах, не отведенных для этих целей, более 3 суток;</w:t>
      </w:r>
    </w:p>
    <w:p w14:paraId="31D8C0F1" w14:textId="2197AC27"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стирать ковры, вещи, мыть автомашины, автобусы, прицепы и другие технические средства;</w:t>
      </w:r>
    </w:p>
    <w:p w14:paraId="636EB7D6" w14:textId="3C152236"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10)</w:t>
      </w:r>
      <w:r w:rsidR="00DB48A9" w:rsidRPr="00DB48A9">
        <w:rPr>
          <w:rFonts w:ascii="Liberation Serif" w:eastAsia="Times New Roman" w:hAnsi="Liberation Serif" w:cs="Liberation Serif"/>
          <w:sz w:val="24"/>
          <w:szCs w:val="24"/>
        </w:rPr>
        <w:t xml:space="preserve"> производство земляных работ на землях общего пользования без разрешения, оформленного в соответствии с постановлением Администрации городского округа Красноуфимск, за исключением случаев, предусмотренных данными правилами;</w:t>
      </w:r>
    </w:p>
    <w:p w14:paraId="298F883A" w14:textId="1D6CDE7E"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w:t>
      </w:r>
      <w:r w:rsidR="00DB48A9" w:rsidRPr="00DB48A9">
        <w:rPr>
          <w:rFonts w:ascii="Liberation Serif" w:eastAsia="Times New Roman" w:hAnsi="Liberation Serif" w:cs="Liberation Serif"/>
          <w:sz w:val="24"/>
          <w:szCs w:val="24"/>
        </w:rPr>
        <w:t xml:space="preserve"> самовольное размещение объявлений вне мест, специально отведенных для этого правовыми актами Администрации городского округа Красноуфимск;</w:t>
      </w:r>
    </w:p>
    <w:p w14:paraId="0269D9BD" w14:textId="1F4F6356"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12)</w:t>
      </w:r>
      <w:r w:rsidR="00DB48A9" w:rsidRPr="00DB48A9">
        <w:rPr>
          <w:rFonts w:ascii="Liberation Serif" w:eastAsia="Times New Roman" w:hAnsi="Liberation Serif" w:cs="Liberation Serif"/>
          <w:sz w:val="24"/>
          <w:szCs w:val="24"/>
        </w:rPr>
        <w:t xml:space="preserve"> наличие видимых загрязнений (надписей, рисунков, граффити) и повреждений на фасадах зданий, строений, сооружений;</w:t>
      </w:r>
    </w:p>
    <w:p w14:paraId="31D2D1C5" w14:textId="197B0FA5"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13)</w:t>
      </w:r>
      <w:r w:rsidR="00DB48A9" w:rsidRPr="00DB48A9">
        <w:rPr>
          <w:rFonts w:ascii="Liberation Serif" w:eastAsia="Times New Roman" w:hAnsi="Liberation Serif" w:cs="Liberation Serif"/>
          <w:sz w:val="24"/>
          <w:szCs w:val="24"/>
        </w:rPr>
        <w:t xml:space="preserve"> размещение сырья, материалов, в том числе строительных, грунта, оборудования за пределами земельных участков, отведенных под застройку частных (индивидуальных) жилых домов;</w:t>
      </w:r>
    </w:p>
    <w:p w14:paraId="7FC64F8D" w14:textId="0055A583"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14)</w:t>
      </w:r>
      <w:r w:rsidR="00DB48A9" w:rsidRPr="00DB48A9">
        <w:rPr>
          <w:rFonts w:ascii="Liberation Serif" w:eastAsia="Times New Roman" w:hAnsi="Liberation Serif" w:cs="Liberation Serif"/>
          <w:sz w:val="24"/>
          <w:szCs w:val="24"/>
        </w:rPr>
        <w:t xml:space="preserve"> размещение, сброс коммунального (бытового) и строительного мусора, металлического лома, отходов производства, тары, вышедших из эксплуатации автотранспортных средств, ветвей деревьев, листвы в не отведенных под эти цели местах;</w:t>
      </w:r>
    </w:p>
    <w:p w14:paraId="75E6D505" w14:textId="6C41325A"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15)</w:t>
      </w:r>
      <w:r w:rsidR="00DB48A9" w:rsidRPr="00DB48A9">
        <w:rPr>
          <w:rFonts w:ascii="Liberation Serif" w:eastAsia="Times New Roman" w:hAnsi="Liberation Serif" w:cs="Liberation Serif"/>
          <w:sz w:val="24"/>
          <w:szCs w:val="24"/>
        </w:rPr>
        <w:t xml:space="preserve"> самовольное присоединение промышленных, хозяйственно-бытовых и иных объектов к сетям ливневой канализации;</w:t>
      </w:r>
    </w:p>
    <w:p w14:paraId="33872A50" w14:textId="35DC627E"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16)</w:t>
      </w:r>
      <w:r w:rsidR="00DB48A9" w:rsidRPr="00DB48A9">
        <w:rPr>
          <w:rFonts w:ascii="Liberation Serif" w:eastAsia="Times New Roman" w:hAnsi="Liberation Serif" w:cs="Liberation Serif"/>
          <w:sz w:val="24"/>
          <w:szCs w:val="24"/>
        </w:rPr>
        <w:t xml:space="preserve"> сброс сточных вод и загрязняющих веществ в водные объекты и на землю;</w:t>
      </w:r>
    </w:p>
    <w:p w14:paraId="636EFE86" w14:textId="6BBB4EC7"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17)</w:t>
      </w:r>
      <w:r w:rsidR="00DB48A9" w:rsidRPr="00DB48A9">
        <w:rPr>
          <w:rFonts w:ascii="Liberation Serif" w:eastAsia="Times New Roman" w:hAnsi="Liberation Serif" w:cs="Liberation Serif"/>
          <w:sz w:val="24"/>
          <w:szCs w:val="24"/>
        </w:rPr>
        <w:t xml:space="preserve"> сгребание листвы, снега и грязи к комлевой части деревьев, кустарников; сброс (выброс), складирование и (или) временное хранение мусора, листвы, частей деревьев и кустарников и других остатков растительности на территории общего пользования вне мест, специально отведенных для этого;</w:t>
      </w:r>
    </w:p>
    <w:p w14:paraId="3427551D" w14:textId="50E7E8C8"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18)</w:t>
      </w:r>
      <w:r w:rsidR="00DB48A9" w:rsidRPr="00DB48A9">
        <w:rPr>
          <w:rFonts w:ascii="Liberation Serif" w:eastAsia="Times New Roman" w:hAnsi="Liberation Serif" w:cs="Liberation Serif"/>
          <w:sz w:val="24"/>
          <w:szCs w:val="24"/>
        </w:rPr>
        <w:t xml:space="preserve"> самовольное разведение костров и сжигание мусора, листвы, тары, отходов, резинотехнических и полимерных изделий;</w:t>
      </w:r>
    </w:p>
    <w:p w14:paraId="63F90BBB" w14:textId="71DB048A"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19)</w:t>
      </w:r>
      <w:r w:rsidR="00DB48A9" w:rsidRPr="00DB48A9">
        <w:rPr>
          <w:rFonts w:ascii="Liberation Serif" w:eastAsia="Times New Roman" w:hAnsi="Liberation Serif" w:cs="Liberation Serif"/>
          <w:sz w:val="24"/>
          <w:szCs w:val="24"/>
        </w:rPr>
        <w:t xml:space="preserve"> запрещается складирование строительного мусора в места временного хранения отходов;</w:t>
      </w:r>
    </w:p>
    <w:p w14:paraId="6443E8BC" w14:textId="25D355A7"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20)</w:t>
      </w:r>
      <w:r w:rsidR="00DB48A9" w:rsidRPr="00DB48A9">
        <w:rPr>
          <w:rFonts w:ascii="Liberation Serif" w:eastAsia="Times New Roman" w:hAnsi="Liberation Serif" w:cs="Liberation Serif"/>
          <w:sz w:val="24"/>
          <w:szCs w:val="24"/>
        </w:rPr>
        <w:t xml:space="preserve"> устройство канализационных выгребов индивидуальных жилых домов на территории общего пользования;</w:t>
      </w:r>
    </w:p>
    <w:p w14:paraId="1C447267" w14:textId="40D62359"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21)</w:t>
      </w:r>
      <w:r w:rsidR="00DB48A9" w:rsidRPr="00DB48A9">
        <w:rPr>
          <w:rFonts w:ascii="Liberation Serif" w:eastAsia="Times New Roman" w:hAnsi="Liberation Serif" w:cs="Liberation Serif"/>
          <w:sz w:val="24"/>
          <w:szCs w:val="24"/>
        </w:rPr>
        <w:t xml:space="preserve"> размещать антенно-мачтовые сооружения в радиусе равном </w:t>
      </w:r>
      <w:r w:rsidR="00AE3880">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50 метров от расположенного жилого индивидуального дома, дома блокированной застройки или многоквартирного дома.</w:t>
      </w:r>
      <w:r w:rsidRPr="007B78B7">
        <w:t xml:space="preserve"> </w:t>
      </w:r>
      <w:r w:rsidR="00D16BCC">
        <w:rPr>
          <w:rFonts w:ascii="Liberation Serif" w:eastAsia="Times New Roman" w:hAnsi="Liberation Serif" w:cs="Liberation Serif"/>
          <w:sz w:val="24"/>
          <w:szCs w:val="24"/>
        </w:rPr>
        <w:t>Настоящий пункт</w:t>
      </w:r>
      <w:r w:rsidRPr="00D16BCC">
        <w:rPr>
          <w:rFonts w:ascii="Liberation Serif" w:eastAsia="Times New Roman" w:hAnsi="Liberation Serif" w:cs="Liberation Serif"/>
          <w:sz w:val="24"/>
          <w:szCs w:val="24"/>
        </w:rPr>
        <w:t xml:space="preserve"> не распространяется на ранее выданные разрешения</w:t>
      </w:r>
      <w:r>
        <w:rPr>
          <w:rFonts w:ascii="Liberation Serif" w:eastAsia="Times New Roman" w:hAnsi="Liberation Serif" w:cs="Liberation Serif"/>
          <w:sz w:val="24"/>
          <w:szCs w:val="24"/>
        </w:rPr>
        <w:t>.</w:t>
      </w:r>
    </w:p>
    <w:p w14:paraId="08E5A7CC" w14:textId="75A0EFD9" w:rsidR="00DB48A9" w:rsidRPr="00DB48A9" w:rsidRDefault="007B78B7" w:rsidP="00713F6C">
      <w:pPr>
        <w:pStyle w:val="4"/>
        <w:ind w:firstLine="567"/>
      </w:pPr>
      <w:bookmarkStart w:id="28" w:name="_Toc161243981"/>
      <w:r>
        <w:t xml:space="preserve">Статья </w:t>
      </w:r>
      <w:r w:rsidR="00DB48A9" w:rsidRPr="00DB48A9">
        <w:t>3. Благоустройство общественных территорий рекреационного назначения</w:t>
      </w:r>
      <w:bookmarkEnd w:id="28"/>
    </w:p>
    <w:p w14:paraId="6D62F06F" w14:textId="5FE6BB63" w:rsidR="00DB48A9" w:rsidRPr="00DB48A9" w:rsidRDefault="00DB48A9" w:rsidP="00713F6C">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К объектам благоустройства на территориях рекреационного назначения относятся части территорий зон особо охраняемых природных территорий, зоны отдыха, парки, сады, бульвары, скверы и иные подобные элементы планировочной структуры населенного пункта (далее - объекты рекреации).</w:t>
      </w:r>
    </w:p>
    <w:p w14:paraId="07AEBC6D" w14:textId="1E013EBD"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При проектировании и благоустройстве объектов рекреации следует предусматривать:</w:t>
      </w:r>
    </w:p>
    <w:p w14:paraId="557F5CDD" w14:textId="216883A8"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w:t>
      </w:r>
      <w:r w:rsidR="00F138BF">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парк</w:t>
      </w:r>
      <w:r w:rsidR="00F138BF">
        <w:rPr>
          <w:rFonts w:ascii="Liberation Serif" w:eastAsia="Times New Roman" w:hAnsi="Liberation Serif" w:cs="Liberation Serif"/>
          <w:sz w:val="24"/>
          <w:szCs w:val="24"/>
        </w:rPr>
        <w:t>ах</w:t>
      </w:r>
      <w:r w:rsidR="00DB48A9" w:rsidRPr="00DB48A9">
        <w:rPr>
          <w:rFonts w:ascii="Liberation Serif" w:eastAsia="Times New Roman" w:hAnsi="Liberation Serif" w:cs="Liberation Serif"/>
          <w:sz w:val="24"/>
          <w:szCs w:val="24"/>
        </w:rPr>
        <w:t xml:space="preserve"> и сад</w:t>
      </w:r>
      <w:r w:rsidR="00F138BF">
        <w:rPr>
          <w:rFonts w:ascii="Liberation Serif" w:eastAsia="Times New Roman" w:hAnsi="Liberation Serif" w:cs="Liberation Serif"/>
          <w:sz w:val="24"/>
          <w:szCs w:val="24"/>
        </w:rPr>
        <w:t>ах -</w:t>
      </w:r>
      <w:r w:rsidR="00DB48A9" w:rsidRPr="00DB48A9">
        <w:rPr>
          <w:rFonts w:ascii="Liberation Serif" w:eastAsia="Times New Roman" w:hAnsi="Liberation Serif" w:cs="Liberation Serif"/>
          <w:sz w:val="24"/>
          <w:szCs w:val="24"/>
        </w:rPr>
        <w:t xml:space="preserve"> </w:t>
      </w:r>
      <w:proofErr w:type="spellStart"/>
      <w:r w:rsidR="00DB48A9" w:rsidRPr="00DB48A9">
        <w:rPr>
          <w:rFonts w:ascii="Liberation Serif" w:eastAsia="Times New Roman" w:hAnsi="Liberation Serif" w:cs="Liberation Serif"/>
          <w:sz w:val="24"/>
          <w:szCs w:val="24"/>
        </w:rPr>
        <w:t>разреживание</w:t>
      </w:r>
      <w:proofErr w:type="spellEnd"/>
      <w:r w:rsidR="00DB48A9" w:rsidRPr="00DB48A9">
        <w:rPr>
          <w:rFonts w:ascii="Liberation Serif" w:eastAsia="Times New Roman" w:hAnsi="Liberation Serif" w:cs="Liberation Serif"/>
          <w:sz w:val="24"/>
          <w:szCs w:val="24"/>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замену на декоративно-лиственные и красивоцветущие формы деревьев и кустарников, применение различных видов и приемов озеленения, благоустройство ландшафта, создание пешеходных коммуникаций, организацию площадок отдыха, детских игровых, детских спортивных и детских инклюзивных площадок, спортивных площадок для всех категорий населения, установку парковых сооружений;</w:t>
      </w:r>
    </w:p>
    <w:p w14:paraId="121A7E21" w14:textId="5015179F"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2</w:t>
      </w:r>
      <w:r w:rsidR="00DB48A9" w:rsidRPr="00DB48A9">
        <w:rPr>
          <w:rFonts w:ascii="Liberation Serif" w:eastAsia="Times New Roman" w:hAnsi="Liberation Serif" w:cs="Liberation Serif"/>
          <w:sz w:val="24"/>
          <w:szCs w:val="24"/>
        </w:rPr>
        <w:t xml:space="preserve">) </w:t>
      </w:r>
      <w:r w:rsidR="00F138BF">
        <w:rPr>
          <w:rFonts w:ascii="Liberation Serif" w:eastAsia="Times New Roman" w:hAnsi="Liberation Serif" w:cs="Liberation Serif"/>
          <w:sz w:val="24"/>
          <w:szCs w:val="24"/>
        </w:rPr>
        <w:t>на</w:t>
      </w:r>
      <w:r w:rsidR="00DB48A9" w:rsidRPr="00DB48A9">
        <w:rPr>
          <w:rFonts w:ascii="Liberation Serif" w:eastAsia="Times New Roman" w:hAnsi="Liberation Serif" w:cs="Liberation Serif"/>
          <w:sz w:val="24"/>
          <w:szCs w:val="24"/>
        </w:rPr>
        <w:t xml:space="preserve"> бульвар</w:t>
      </w:r>
      <w:r w:rsidR="00F138BF">
        <w:rPr>
          <w:rFonts w:ascii="Liberation Serif" w:eastAsia="Times New Roman" w:hAnsi="Liberation Serif" w:cs="Liberation Serif"/>
          <w:sz w:val="24"/>
          <w:szCs w:val="24"/>
        </w:rPr>
        <w:t>ах</w:t>
      </w:r>
      <w:r w:rsidR="00DB48A9" w:rsidRPr="00DB48A9">
        <w:rPr>
          <w:rFonts w:ascii="Liberation Serif" w:eastAsia="Times New Roman" w:hAnsi="Liberation Serif" w:cs="Liberation Serif"/>
          <w:sz w:val="24"/>
          <w:szCs w:val="24"/>
        </w:rPr>
        <w:t xml:space="preserve"> и сквер</w:t>
      </w:r>
      <w:r w:rsidR="00F138BF">
        <w:rPr>
          <w:rFonts w:ascii="Liberation Serif" w:eastAsia="Times New Roman" w:hAnsi="Liberation Serif" w:cs="Liberation Serif"/>
          <w:sz w:val="24"/>
          <w:szCs w:val="24"/>
        </w:rPr>
        <w:t>ах -</w:t>
      </w:r>
      <w:r w:rsidR="00DB48A9" w:rsidRPr="00DB48A9">
        <w:rPr>
          <w:rFonts w:ascii="Liberation Serif" w:eastAsia="Times New Roman" w:hAnsi="Liberation Serif" w:cs="Liberation Serif"/>
          <w:sz w:val="24"/>
          <w:szCs w:val="24"/>
        </w:rPr>
        <w:t xml:space="preserve"> удаление больных, старых, аварийных деревьев и растений малоценных видов, их замену на декоративно-лиственные и красивоцветущие формы деревьев и кустарников, создание и увеличение расстояний между краем проезжей части и ближайшим рядом деревьев, посадку за пределами зоны риска преимущественно крупномерного посадочного материала с использованием специальных технологий посадки и содержания, создание пешеходных коммуникаций</w:t>
      </w:r>
      <w:r w:rsidR="00A76B10">
        <w:rPr>
          <w:rFonts w:ascii="Liberation Serif" w:eastAsia="Times New Roman" w:hAnsi="Liberation Serif" w:cs="Liberation Serif"/>
          <w:sz w:val="24"/>
          <w:szCs w:val="24"/>
        </w:rPr>
        <w:t>.</w:t>
      </w:r>
    </w:p>
    <w:p w14:paraId="1D65646C" w14:textId="2B4D1F3E"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3. При благоустройстве объектов рекреации </w:t>
      </w:r>
      <w:r w:rsidR="00F138BF">
        <w:rPr>
          <w:rFonts w:ascii="Liberation Serif" w:eastAsia="Times New Roman" w:hAnsi="Liberation Serif" w:cs="Liberation Serif"/>
          <w:sz w:val="24"/>
          <w:szCs w:val="24"/>
        </w:rPr>
        <w:t xml:space="preserve">необходимо </w:t>
      </w:r>
      <w:r w:rsidRPr="00DB48A9">
        <w:rPr>
          <w:rFonts w:ascii="Liberation Serif" w:eastAsia="Times New Roman" w:hAnsi="Liberation Serif" w:cs="Liberation Serif"/>
          <w:sz w:val="24"/>
          <w:szCs w:val="24"/>
        </w:rPr>
        <w:t>предусматривать колористическое решение покрытия, элементов декоративно-прикладного оформления, оборудования архитектурно-декоративного освещения, формирование пейзажного характера озеленения, а также размещение водных устройств, установку туалетных кабин, питьевых фонтанчиков, скамеек, урн, малых контейнеров для мусора.</w:t>
      </w:r>
    </w:p>
    <w:p w14:paraId="55CA520F" w14:textId="0E2E03BF"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Объекты мелкорозничной торговли и питания, размещаемые на территории объектов рекреации, должны быть некапитальными и оборудованы туалетом, доступным для посетителей объекта, также рекомендуется установка передвижных тележек для торговли напитками, мороженым и иными готовыми пищевыми продуктами.</w:t>
      </w:r>
    </w:p>
    <w:p w14:paraId="4DBAE696" w14:textId="728BD6C4"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В целях обеспечения безопасности нахождения посетителей объекта рекреации вблизи водных объектов в зависимости от ландшафтных условий и характера береговой линии необходимо предусматривать установку просматриваемого ограждения водных объектов.</w:t>
      </w:r>
    </w:p>
    <w:p w14:paraId="162CD9DE" w14:textId="6875AFDC"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6. При проектировании озеленения на территории объектов рекреации </w:t>
      </w:r>
      <w:r w:rsidR="00F138BF">
        <w:rPr>
          <w:rFonts w:ascii="Liberation Serif" w:eastAsia="Times New Roman" w:hAnsi="Liberation Serif" w:cs="Liberation Serif"/>
          <w:sz w:val="24"/>
          <w:szCs w:val="24"/>
        </w:rPr>
        <w:t>необходимо</w:t>
      </w:r>
      <w:r w:rsidRPr="00DB48A9">
        <w:rPr>
          <w:rFonts w:ascii="Liberation Serif" w:eastAsia="Times New Roman" w:hAnsi="Liberation Serif" w:cs="Liberation Serif"/>
          <w:sz w:val="24"/>
          <w:szCs w:val="24"/>
        </w:rPr>
        <w:t>:</w:t>
      </w:r>
    </w:p>
    <w:p w14:paraId="51AED72A" w14:textId="222426C3"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дать оценку существующей древесно-кустарниковой, цветочно-декоративной растительности и газонных трав, их жизнеспособности и устойчивости;</w:t>
      </w:r>
    </w:p>
    <w:p w14:paraId="3B8144F8" w14:textId="77EC11FD" w:rsidR="00DB48A9" w:rsidRPr="00DB48A9" w:rsidRDefault="007B78B7"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произвести выявление и учет сорняков, вредителей и болезней древесно-кустарниковой, цветочно-декоративной растительности и газонных трав, разработать мероприятия по их удалению с объекта рекреации;</w:t>
      </w:r>
    </w:p>
    <w:p w14:paraId="693FA858" w14:textId="5B625020"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произвести почвенную диагностику условий питания растений;</w:t>
      </w:r>
    </w:p>
    <w:p w14:paraId="4A2A3865" w14:textId="6BEDC533"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обеспечивать сохранение травяного покрова, древесно-кустарниковой и прибрежной растительности не менее, чем на 80% общей площади зоны отдыха;</w:t>
      </w:r>
    </w:p>
    <w:p w14:paraId="50C26144" w14:textId="4FAB34F6"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обеспечивать озеленение и формирование берегов водоема.</w:t>
      </w:r>
    </w:p>
    <w:p w14:paraId="4C1A6118" w14:textId="1D8E0160"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При проектировании озеленения парков рекомендуется использование типов насаждений и видов растений, характерных для данной климатической зоны.</w:t>
      </w:r>
    </w:p>
    <w:p w14:paraId="2B0BA512" w14:textId="6F7FE284"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8. На территории </w:t>
      </w:r>
      <w:r w:rsidR="00F138BF">
        <w:rPr>
          <w:rFonts w:ascii="Liberation Serif" w:eastAsia="Times New Roman" w:hAnsi="Liberation Serif" w:cs="Liberation Serif"/>
          <w:sz w:val="24"/>
          <w:szCs w:val="24"/>
        </w:rPr>
        <w:t>городского округа Красноуфимск</w:t>
      </w:r>
      <w:r w:rsidRPr="00DB48A9">
        <w:rPr>
          <w:rFonts w:ascii="Liberation Serif" w:eastAsia="Times New Roman" w:hAnsi="Liberation Serif" w:cs="Liberation Serif"/>
          <w:sz w:val="24"/>
          <w:szCs w:val="24"/>
        </w:rPr>
        <w:t xml:space="preserve"> </w:t>
      </w:r>
      <w:r w:rsidR="00F138BF">
        <w:rPr>
          <w:rFonts w:ascii="Liberation Serif" w:eastAsia="Times New Roman" w:hAnsi="Liberation Serif" w:cs="Liberation Serif"/>
          <w:sz w:val="24"/>
          <w:szCs w:val="24"/>
        </w:rPr>
        <w:t xml:space="preserve">возможно </w:t>
      </w:r>
      <w:r w:rsidRPr="00DB48A9">
        <w:rPr>
          <w:rFonts w:ascii="Liberation Serif" w:eastAsia="Times New Roman" w:hAnsi="Liberation Serif" w:cs="Liberation Serif"/>
          <w:sz w:val="24"/>
          <w:szCs w:val="24"/>
        </w:rPr>
        <w:t>формир</w:t>
      </w:r>
      <w:r w:rsidR="00F138BF">
        <w:rPr>
          <w:rFonts w:ascii="Liberation Serif" w:eastAsia="Times New Roman" w:hAnsi="Liberation Serif" w:cs="Liberation Serif"/>
          <w:sz w:val="24"/>
          <w:szCs w:val="24"/>
        </w:rPr>
        <w:t xml:space="preserve">овать </w:t>
      </w:r>
      <w:r w:rsidRPr="00DB48A9">
        <w:rPr>
          <w:rFonts w:ascii="Liberation Serif" w:eastAsia="Times New Roman" w:hAnsi="Liberation Serif" w:cs="Liberation Serif"/>
          <w:sz w:val="24"/>
          <w:szCs w:val="24"/>
        </w:rPr>
        <w:t>следующие виды садов:</w:t>
      </w:r>
    </w:p>
    <w:p w14:paraId="78C864B9" w14:textId="27AB653F"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сады отдыха, предназначенные для организации кратковременного отдыха населения и прогулок;</w:t>
      </w:r>
    </w:p>
    <w:p w14:paraId="3ACD0E75" w14:textId="45D4E021"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сады при зданиях и сооружениях социально значимых объектов, учреждений культуры и спорта;</w:t>
      </w:r>
    </w:p>
    <w:p w14:paraId="67B08514" w14:textId="3299B211"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сады-выставки, представляющие собой экспозиционную территорию, функционирующую как самостоятельный объект или как часть городского парка;</w:t>
      </w:r>
    </w:p>
    <w:p w14:paraId="79EE43A7" w14:textId="65F0F5A8" w:rsid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сады на крышах, размещаемые на плоских крышах жилых, общественных и производственных зданий и сооружений в целях создания среды для кратковременного отдыха. Площадь озелененной крыши рекомендуется включать в показатель площади территории зеленых насаждений населенного пункта</w:t>
      </w:r>
      <w:r w:rsidR="00F138BF">
        <w:rPr>
          <w:rFonts w:ascii="Liberation Serif" w:eastAsia="Times New Roman" w:hAnsi="Liberation Serif" w:cs="Liberation Serif"/>
          <w:sz w:val="24"/>
          <w:szCs w:val="24"/>
        </w:rPr>
        <w:t>;</w:t>
      </w:r>
    </w:p>
    <w:p w14:paraId="5A88BE6D" w14:textId="354EDCEB" w:rsidR="00F138BF" w:rsidRPr="00DB48A9" w:rsidRDefault="00F138BF"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 ландшафтные сады с включением памятников ландшафтной архитектуры.</w:t>
      </w:r>
    </w:p>
    <w:p w14:paraId="44A65361" w14:textId="6F9689A6"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9. Специальные места на открытом воздухе для курения табака и изолированные помещения для курения табака выделяются в местах, которые не являются территориями, помещениями и объектами, где курение табака запрещено, и соответствуют гигиеническим нормативам содержания в атмосферном воздухе веществ, выделяемых в процессе потребления табачных изделий, установленным в соответствии с санитарным законодательством Российской Федерации.</w:t>
      </w:r>
    </w:p>
    <w:p w14:paraId="3BD997DD" w14:textId="0BE41BB9"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 Специальные места на открытом воздухе для курения табака оснащаются:</w:t>
      </w:r>
    </w:p>
    <w:p w14:paraId="25A3DB25" w14:textId="5B344243"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знаком «Место для курения»;</w:t>
      </w:r>
    </w:p>
    <w:p w14:paraId="1A1AD676" w14:textId="4AB8B172"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пепельницами;</w:t>
      </w:r>
    </w:p>
    <w:p w14:paraId="12A2334E" w14:textId="7D03458E"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искусственным освещением (в темное время суток);</w:t>
      </w:r>
    </w:p>
    <w:p w14:paraId="7E3F904D" w14:textId="552FD6DB"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информационными материалами о вреде потребления табака и вредном воздействии</w:t>
      </w:r>
      <w:r>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окружающего табачного дыма.</w:t>
      </w:r>
    </w:p>
    <w:p w14:paraId="678FE0C4" w14:textId="1E5D6E58"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11. Изолированные помещения для курения табака оборудуются:</w:t>
      </w:r>
    </w:p>
    <w:p w14:paraId="15AEB6B7" w14:textId="2F8393AE"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дверью или аналогичным устройством, препятствующим проникновению загрязненного воздуха в смежные помещения, с внешней стороны которой размещен знак «Место для курения»;</w:t>
      </w:r>
    </w:p>
    <w:p w14:paraId="6AA45974" w14:textId="5E3EF382"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пепельницами;</w:t>
      </w:r>
    </w:p>
    <w:p w14:paraId="3E08A237" w14:textId="0887E69E"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искусственным освещением;</w:t>
      </w:r>
    </w:p>
    <w:p w14:paraId="6C43E11C" w14:textId="00E46501"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огнетушителем;</w:t>
      </w:r>
    </w:p>
    <w:p w14:paraId="031FD3CE" w14:textId="05E37569"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приточно-вытяжной системой вентиляции с механическим побуждением, обеспечивающей ассимиляцию загрязнений, выделяемых в процессе потребления табачных изделий, а также препятствующей проникновению загрязненного воздуха в смежные помещения;</w:t>
      </w:r>
    </w:p>
    <w:p w14:paraId="770D3736" w14:textId="0335E918" w:rsidR="00DB48A9" w:rsidRPr="00DB48A9" w:rsidRDefault="00E72194" w:rsidP="00713F6C">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информационными материалами о вреде потребления табака и вредном воздействии.</w:t>
      </w:r>
    </w:p>
    <w:p w14:paraId="510C075B" w14:textId="74B0211D" w:rsidR="00DB48A9" w:rsidRPr="00DB48A9" w:rsidRDefault="00DB48A9" w:rsidP="00713F6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12. На территориях зон отдыха, предназначенных и обустроенных для организации активного массового отдыха, купания и рекреации, помимо элементов благоустройства, указанных в пунктах 3 и 4 настоящего раздела, </w:t>
      </w:r>
      <w:r w:rsidR="00A76B10">
        <w:rPr>
          <w:rFonts w:ascii="Liberation Serif" w:eastAsia="Times New Roman" w:hAnsi="Liberation Serif" w:cs="Liberation Serif"/>
          <w:sz w:val="24"/>
          <w:szCs w:val="24"/>
        </w:rPr>
        <w:t xml:space="preserve">в зависимости от функций </w:t>
      </w:r>
      <w:r w:rsidR="00BE15F1">
        <w:rPr>
          <w:rFonts w:ascii="Liberation Serif" w:eastAsia="Times New Roman" w:hAnsi="Liberation Serif" w:cs="Liberation Serif"/>
          <w:sz w:val="24"/>
          <w:szCs w:val="24"/>
        </w:rPr>
        <w:t>следует</w:t>
      </w:r>
      <w:r w:rsidRPr="00DB48A9">
        <w:rPr>
          <w:rFonts w:ascii="Liberation Serif" w:eastAsia="Times New Roman" w:hAnsi="Liberation Serif" w:cs="Liberation Serif"/>
          <w:sz w:val="24"/>
          <w:szCs w:val="24"/>
        </w:rPr>
        <w:t xml:space="preserve">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оборудование пляжа (навесы от солнца, лежаки, кабинки для переодевания).</w:t>
      </w:r>
    </w:p>
    <w:p w14:paraId="55831ED3" w14:textId="413DDE4C" w:rsidR="00DB48A9" w:rsidRPr="00DB48A9" w:rsidRDefault="00A76B10" w:rsidP="00DB48A9">
      <w:pPr>
        <w:pStyle w:val="4"/>
      </w:pPr>
      <w:bookmarkStart w:id="29" w:name="_Toc161243982"/>
      <w:r>
        <w:t xml:space="preserve">Статья </w:t>
      </w:r>
      <w:r w:rsidR="00DB48A9" w:rsidRPr="00DB48A9">
        <w:t>4. Содержание общественных территорий и порядок пользования такими территориями</w:t>
      </w:r>
      <w:bookmarkEnd w:id="29"/>
    </w:p>
    <w:p w14:paraId="22426CA8" w14:textId="4C40AA3B" w:rsidR="00DB48A9" w:rsidRPr="00DB48A9" w:rsidRDefault="00DB48A9" w:rsidP="009C10C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 Содержание территорий общего пользования предусматривает организацию комплекса мероприятий, проводимых с целью сохранности эксплуатационных свойств и поддержания в чистом и эстетически привлекательном состоянии внешних поверхностей элементов благоустройства и объектов благоустройства, сбором и вывозом </w:t>
      </w:r>
      <w:r w:rsidR="00A76B10">
        <w:rPr>
          <w:rFonts w:ascii="Liberation Serif" w:eastAsia="Times New Roman" w:hAnsi="Liberation Serif" w:cs="Liberation Serif"/>
          <w:sz w:val="24"/>
          <w:szCs w:val="24"/>
        </w:rPr>
        <w:t>на «Красноуфимский полигон твердых бытовых отходов»</w:t>
      </w:r>
      <w:r w:rsidRPr="00DB48A9">
        <w:rPr>
          <w:rFonts w:ascii="Liberation Serif" w:eastAsia="Times New Roman" w:hAnsi="Liberation Serif" w:cs="Liberation Serif"/>
          <w:sz w:val="24"/>
          <w:szCs w:val="24"/>
        </w:rPr>
        <w:t xml:space="preserve"> отходов производства и потребления, других отходов, снега, уличного смета, остатков растительности и листвы (далее - уборка территории), и иных мероприятий, направленных на обеспечение экологического и санитарно-эпидемиологического благополучия населения и охрану окружающей среды в городском округе Красноуфимск.</w:t>
      </w:r>
    </w:p>
    <w:p w14:paraId="694F2100" w14:textId="1AA04BF6" w:rsidR="00DB48A9" w:rsidRPr="00DB48A9" w:rsidRDefault="00DB48A9" w:rsidP="009C10C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Содержание общественных территорий городского округа Красноуфимск включает в себя:</w:t>
      </w:r>
    </w:p>
    <w:p w14:paraId="1BB1F124" w14:textId="47694FFA" w:rsidR="00DB48A9" w:rsidRPr="00DB48A9" w:rsidRDefault="00A76B10"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одержание покрытия территории общего пользования в летний и зимний периоды, в том числе:</w:t>
      </w:r>
    </w:p>
    <w:p w14:paraId="147CBA63" w14:textId="69EFB599"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очистку и подметание покрытия территории общего пользования;</w:t>
      </w:r>
    </w:p>
    <w:p w14:paraId="1007264F" w14:textId="6C4A0627"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00DB48A9" w:rsidRPr="00DB48A9">
        <w:rPr>
          <w:rFonts w:ascii="Liberation Serif" w:eastAsia="Times New Roman" w:hAnsi="Liberation Serif" w:cs="Liberation Serif"/>
          <w:sz w:val="24"/>
          <w:szCs w:val="24"/>
        </w:rPr>
        <w:t xml:space="preserve"> мойку покрытия территории общего пользования;</w:t>
      </w:r>
    </w:p>
    <w:p w14:paraId="7D555CF8" w14:textId="5D14DF96"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посыпку и обработку покрытия территории общего пользования противогололедными средствами;</w:t>
      </w:r>
    </w:p>
    <w:p w14:paraId="4EDC7FBE" w14:textId="5F9E5E5C"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г)</w:t>
      </w:r>
      <w:r w:rsidR="00DB48A9" w:rsidRPr="00DB48A9">
        <w:rPr>
          <w:rFonts w:ascii="Liberation Serif" w:eastAsia="Times New Roman" w:hAnsi="Liberation Serif" w:cs="Liberation Serif"/>
          <w:sz w:val="24"/>
          <w:szCs w:val="24"/>
        </w:rPr>
        <w:t xml:space="preserve"> укладку свежевыпавшего снега в валы или кучи;</w:t>
      </w:r>
    </w:p>
    <w:p w14:paraId="7C1D7A5B" w14:textId="3D017867" w:rsidR="00DB48A9" w:rsidRPr="00DB48A9" w:rsidRDefault="00A76B10" w:rsidP="006A4AC6">
      <w:pPr>
        <w:spacing w:after="12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д)</w:t>
      </w:r>
      <w:r w:rsidR="00DB48A9" w:rsidRPr="00DB48A9">
        <w:rPr>
          <w:rFonts w:ascii="Liberation Serif" w:eastAsia="Times New Roman" w:hAnsi="Liberation Serif" w:cs="Liberation Serif"/>
          <w:sz w:val="24"/>
          <w:szCs w:val="24"/>
        </w:rPr>
        <w:t xml:space="preserve"> текущий ремонт покрытия</w:t>
      </w:r>
      <w:r>
        <w:rPr>
          <w:rFonts w:ascii="Liberation Serif" w:eastAsia="Times New Roman" w:hAnsi="Liberation Serif" w:cs="Liberation Serif"/>
          <w:sz w:val="24"/>
          <w:szCs w:val="24"/>
        </w:rPr>
        <w:t>;</w:t>
      </w:r>
    </w:p>
    <w:p w14:paraId="11EBE933" w14:textId="7AB83A88" w:rsidR="00DB48A9" w:rsidRPr="00DB48A9" w:rsidRDefault="00A76B10"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одержание газонов, в том числе:</w:t>
      </w:r>
    </w:p>
    <w:p w14:paraId="225E11FC" w14:textId="647DD8C1"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прочесывание поверхности железными граблями;</w:t>
      </w:r>
    </w:p>
    <w:p w14:paraId="0DE4BCD4" w14:textId="22FE98DF"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00DB48A9" w:rsidRPr="00DB48A9">
        <w:rPr>
          <w:rFonts w:ascii="Liberation Serif" w:eastAsia="Times New Roman" w:hAnsi="Liberation Serif" w:cs="Liberation Serif"/>
          <w:sz w:val="24"/>
          <w:szCs w:val="24"/>
        </w:rPr>
        <w:t xml:space="preserve"> покос травостоя;</w:t>
      </w:r>
    </w:p>
    <w:p w14:paraId="1B2CC10C" w14:textId="3F136204"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сгребание и уборку скошенной травы и листвы;</w:t>
      </w:r>
    </w:p>
    <w:p w14:paraId="1EF6AD66" w14:textId="0E001AA2"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г)</w:t>
      </w:r>
      <w:r w:rsidR="00DB48A9" w:rsidRPr="00DB48A9">
        <w:rPr>
          <w:rFonts w:ascii="Liberation Serif" w:eastAsia="Times New Roman" w:hAnsi="Liberation Serif" w:cs="Liberation Serif"/>
          <w:sz w:val="24"/>
          <w:szCs w:val="24"/>
        </w:rPr>
        <w:t xml:space="preserve"> очистку от мусора;</w:t>
      </w:r>
    </w:p>
    <w:p w14:paraId="7866D2D4" w14:textId="18D7EB61" w:rsidR="00DB48A9" w:rsidRPr="00DB48A9" w:rsidRDefault="00A76B10" w:rsidP="006A4AC6">
      <w:pPr>
        <w:spacing w:after="12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д)</w:t>
      </w:r>
      <w:r w:rsidR="00DB48A9" w:rsidRPr="00DB48A9">
        <w:rPr>
          <w:rFonts w:ascii="Liberation Serif" w:eastAsia="Times New Roman" w:hAnsi="Liberation Serif" w:cs="Liberation Serif"/>
          <w:sz w:val="24"/>
          <w:szCs w:val="24"/>
        </w:rPr>
        <w:t xml:space="preserve"> полив</w:t>
      </w:r>
      <w:r>
        <w:rPr>
          <w:rFonts w:ascii="Liberation Serif" w:eastAsia="Times New Roman" w:hAnsi="Liberation Serif" w:cs="Liberation Serif"/>
          <w:sz w:val="24"/>
          <w:szCs w:val="24"/>
        </w:rPr>
        <w:t>;</w:t>
      </w:r>
    </w:p>
    <w:p w14:paraId="1BB318BD" w14:textId="5B273DE8" w:rsidR="00DB48A9" w:rsidRPr="00DB48A9" w:rsidRDefault="00A76B10"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одержание деревьев и кустарников, в том числе:</w:t>
      </w:r>
    </w:p>
    <w:p w14:paraId="40C8B8BE" w14:textId="2709D979"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обрезку сухих сучьев и мелкой суши;</w:t>
      </w:r>
    </w:p>
    <w:p w14:paraId="6F641FB2" w14:textId="6926C41E"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00DB48A9" w:rsidRPr="00DB48A9">
        <w:rPr>
          <w:rFonts w:ascii="Liberation Serif" w:eastAsia="Times New Roman" w:hAnsi="Liberation Serif" w:cs="Liberation Serif"/>
          <w:sz w:val="24"/>
          <w:szCs w:val="24"/>
        </w:rPr>
        <w:t xml:space="preserve"> сбор срезанных ветвей;</w:t>
      </w:r>
    </w:p>
    <w:p w14:paraId="6F20E539" w14:textId="3EBB60A1"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прополку и рыхление приствольных лунок;</w:t>
      </w:r>
    </w:p>
    <w:p w14:paraId="5C06BBC2" w14:textId="3D3ED1D2" w:rsidR="00DB48A9" w:rsidRPr="00DB48A9" w:rsidRDefault="00A76B10" w:rsidP="006A4AC6">
      <w:pPr>
        <w:spacing w:after="12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г)</w:t>
      </w:r>
      <w:r w:rsidR="00DB48A9" w:rsidRPr="00DB48A9">
        <w:rPr>
          <w:rFonts w:ascii="Liberation Serif" w:eastAsia="Times New Roman" w:hAnsi="Liberation Serif" w:cs="Liberation Serif"/>
          <w:sz w:val="24"/>
          <w:szCs w:val="24"/>
        </w:rPr>
        <w:t xml:space="preserve"> полив в приствольные лунки</w:t>
      </w:r>
      <w:r>
        <w:rPr>
          <w:rFonts w:ascii="Liberation Serif" w:eastAsia="Times New Roman" w:hAnsi="Liberation Serif" w:cs="Liberation Serif"/>
          <w:sz w:val="24"/>
          <w:szCs w:val="24"/>
        </w:rPr>
        <w:t>;</w:t>
      </w:r>
    </w:p>
    <w:p w14:paraId="095DEBA7" w14:textId="095DC9C2" w:rsidR="00DB48A9" w:rsidRPr="00DB48A9" w:rsidRDefault="00DB48A9" w:rsidP="009C10C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w:t>
      </w:r>
      <w:r w:rsidR="00A76B10">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w:t>
      </w:r>
      <w:r w:rsidR="00A76B10">
        <w:rPr>
          <w:rFonts w:ascii="Liberation Serif" w:eastAsia="Times New Roman" w:hAnsi="Liberation Serif" w:cs="Liberation Serif"/>
          <w:sz w:val="24"/>
          <w:szCs w:val="24"/>
        </w:rPr>
        <w:t>с</w:t>
      </w:r>
      <w:r w:rsidRPr="00DB48A9">
        <w:rPr>
          <w:rFonts w:ascii="Liberation Serif" w:eastAsia="Times New Roman" w:hAnsi="Liberation Serif" w:cs="Liberation Serif"/>
          <w:sz w:val="24"/>
          <w:szCs w:val="24"/>
        </w:rPr>
        <w:t>одержание иных элементов благоустройства, в том числе по видам работ:</w:t>
      </w:r>
    </w:p>
    <w:p w14:paraId="732627E7" w14:textId="61BA9C7E" w:rsidR="00DB48A9" w:rsidRPr="00DB48A9" w:rsidRDefault="00A76B10" w:rsidP="006A4AC6">
      <w:pPr>
        <w:spacing w:after="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очистку;</w:t>
      </w:r>
    </w:p>
    <w:p w14:paraId="19D5B8A4" w14:textId="6A6C4476" w:rsidR="00DB48A9" w:rsidRPr="00DB48A9" w:rsidRDefault="00A76B10" w:rsidP="006A4AC6">
      <w:pPr>
        <w:spacing w:after="12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00DB48A9" w:rsidRPr="00DB48A9">
        <w:rPr>
          <w:rFonts w:ascii="Liberation Serif" w:eastAsia="Times New Roman" w:hAnsi="Liberation Serif" w:cs="Liberation Serif"/>
          <w:sz w:val="24"/>
          <w:szCs w:val="24"/>
        </w:rPr>
        <w:t xml:space="preserve"> текущий ремонт.</w:t>
      </w:r>
    </w:p>
    <w:p w14:paraId="37191876" w14:textId="0206B25A" w:rsidR="00DB48A9" w:rsidRPr="00DB48A9" w:rsidRDefault="00DB48A9" w:rsidP="009C10C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Организация работ по содержанию территорий общего пользования городского округа Красноуфимск осуществляется муниципальным казенным учреждением «Служба единого заказчика» (далее</w:t>
      </w:r>
      <w:r w:rsidR="00E53B55">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w:t>
      </w:r>
      <w:r w:rsidR="00E53B55">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 xml:space="preserve">МКУ </w:t>
      </w:r>
      <w:r w:rsidR="00E53B55">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Служба единого заказчика</w:t>
      </w:r>
      <w:r w:rsidR="00E53B55">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w:t>
      </w:r>
    </w:p>
    <w:p w14:paraId="58CC3923" w14:textId="015AA9FF" w:rsidR="00DB48A9" w:rsidRPr="00DB48A9" w:rsidRDefault="00DB48A9" w:rsidP="009C10C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Организация и проведение работ по содержанию территорий общего пользования городского округа Красноуфимск включают в себя следующие мероприятия:</w:t>
      </w:r>
    </w:p>
    <w:p w14:paraId="2DB8DE7D" w14:textId="6C1D1496" w:rsidR="00DB48A9" w:rsidRPr="00DB48A9" w:rsidRDefault="00A76B10"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р</w:t>
      </w:r>
      <w:r w:rsidR="00DB48A9" w:rsidRPr="00DB48A9">
        <w:rPr>
          <w:rFonts w:ascii="Liberation Serif" w:eastAsia="Times New Roman" w:hAnsi="Liberation Serif" w:cs="Liberation Serif"/>
          <w:sz w:val="24"/>
          <w:szCs w:val="24"/>
        </w:rPr>
        <w:t>азработка сметных расчетов стоимости работ (оказания услуг) по содержанию территорий общего пользования городского округа Красноуфимск (далее - сметные расчеты по содержанию)</w:t>
      </w:r>
      <w:r>
        <w:rPr>
          <w:rFonts w:ascii="Liberation Serif" w:eastAsia="Times New Roman" w:hAnsi="Liberation Serif" w:cs="Liberation Serif"/>
          <w:sz w:val="24"/>
          <w:szCs w:val="24"/>
        </w:rPr>
        <w:t>;</w:t>
      </w:r>
    </w:p>
    <w:p w14:paraId="283C3508" w14:textId="2CDE619C" w:rsidR="00DB48A9" w:rsidRPr="00DB48A9" w:rsidRDefault="00A76B10"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п</w:t>
      </w:r>
      <w:r w:rsidR="00DB48A9" w:rsidRPr="00DB48A9">
        <w:rPr>
          <w:rFonts w:ascii="Liberation Serif" w:eastAsia="Times New Roman" w:hAnsi="Liberation Serif" w:cs="Liberation Serif"/>
          <w:sz w:val="24"/>
          <w:szCs w:val="24"/>
        </w:rPr>
        <w:t>роведение работ по содержанию территорий общего пользования городского округа Красноуфимск</w:t>
      </w:r>
      <w:r w:rsidR="00E53B55">
        <w:rPr>
          <w:rFonts w:ascii="Liberation Serif" w:eastAsia="Times New Roman" w:hAnsi="Liberation Serif" w:cs="Liberation Serif"/>
          <w:sz w:val="24"/>
          <w:szCs w:val="24"/>
        </w:rPr>
        <w:t>;</w:t>
      </w:r>
    </w:p>
    <w:p w14:paraId="28CB42A8" w14:textId="4EFCBDE6" w:rsidR="00DB48A9" w:rsidRPr="00DB48A9" w:rsidRDefault="00A76B10"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п</w:t>
      </w:r>
      <w:r w:rsidR="00DB48A9" w:rsidRPr="00DB48A9">
        <w:rPr>
          <w:rFonts w:ascii="Liberation Serif" w:eastAsia="Times New Roman" w:hAnsi="Liberation Serif" w:cs="Liberation Serif"/>
          <w:sz w:val="24"/>
          <w:szCs w:val="24"/>
        </w:rPr>
        <w:t>риемка работ по содержанию территорий общего пользования городского округа Красноуфимск</w:t>
      </w:r>
      <w:r w:rsidR="00E53B55">
        <w:rPr>
          <w:rFonts w:ascii="Liberation Serif" w:eastAsia="Times New Roman" w:hAnsi="Liberation Serif" w:cs="Liberation Serif"/>
          <w:sz w:val="24"/>
          <w:szCs w:val="24"/>
        </w:rPr>
        <w:t>;</w:t>
      </w:r>
    </w:p>
    <w:p w14:paraId="18C8FD34" w14:textId="39BE2507" w:rsidR="00DB48A9" w:rsidRPr="00DB48A9" w:rsidRDefault="00E53B55"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 о</w:t>
      </w:r>
      <w:r w:rsidR="00DB48A9" w:rsidRPr="00DB48A9">
        <w:rPr>
          <w:rFonts w:ascii="Liberation Serif" w:eastAsia="Times New Roman" w:hAnsi="Liberation Serif" w:cs="Liberation Serif"/>
          <w:sz w:val="24"/>
          <w:szCs w:val="24"/>
        </w:rPr>
        <w:t>существление текущего контроля состояния территорий общего пользования городского округа Красноуфимск путем периодических осмотров.</w:t>
      </w:r>
    </w:p>
    <w:p w14:paraId="71A66305" w14:textId="62208367" w:rsidR="00DB48A9" w:rsidRPr="00DB48A9" w:rsidRDefault="00E53B55"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Приемка результатов выполненных подрядными организациями работ по содержанию территорий общего пользования городского округа Красноуфимск осуществляется МКУ «Служба единого заказчика», в соответствии с условиями заключенного контракта на их выполнение.</w:t>
      </w:r>
    </w:p>
    <w:p w14:paraId="17319A53" w14:textId="4FBBF519" w:rsidR="00DB48A9" w:rsidRPr="00DB48A9" w:rsidRDefault="00E53B55"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Содержание территорий общего пользования городского округа Красноуфимск, в границах прилегающей территории, определенной согласно порядку, установленному Законом Свердловской области от 14.11.2018 N 140-ОЗ, осуществляется с участием, в том числе финансовым,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w:t>
      </w:r>
      <w:r w:rsidR="00DB48A9" w:rsidRPr="00DB48A9">
        <w:rPr>
          <w:rFonts w:ascii="Liberation Serif" w:eastAsia="Times New Roman" w:hAnsi="Liberation Serif" w:cs="Liberation Serif"/>
          <w:sz w:val="24"/>
          <w:szCs w:val="24"/>
        </w:rPr>
        <w:lastRenderedPageBreak/>
        <w:t>образованы или образованы по границам таких домов), в соответствии с</w:t>
      </w:r>
      <w:r>
        <w:rPr>
          <w:rFonts w:ascii="Liberation Serif" w:eastAsia="Times New Roman" w:hAnsi="Liberation Serif" w:cs="Liberation Serif"/>
          <w:sz w:val="24"/>
          <w:szCs w:val="24"/>
        </w:rPr>
        <w:t>о</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статьей</w:t>
      </w:r>
      <w:r w:rsidR="00DB48A9" w:rsidRPr="00DB48A9">
        <w:rPr>
          <w:rFonts w:ascii="Liberation Serif" w:eastAsia="Times New Roman" w:hAnsi="Liberation Serif" w:cs="Liberation Serif"/>
          <w:sz w:val="24"/>
          <w:szCs w:val="24"/>
        </w:rPr>
        <w:t xml:space="preserve"> 19 </w:t>
      </w:r>
      <w:r>
        <w:rPr>
          <w:rFonts w:ascii="Liberation Serif" w:eastAsia="Times New Roman" w:hAnsi="Liberation Serif" w:cs="Liberation Serif"/>
          <w:sz w:val="24"/>
          <w:szCs w:val="24"/>
        </w:rPr>
        <w:t xml:space="preserve">настоящих </w:t>
      </w:r>
      <w:r w:rsidR="00DB48A9" w:rsidRPr="00DB48A9">
        <w:rPr>
          <w:rFonts w:ascii="Liberation Serif" w:eastAsia="Times New Roman" w:hAnsi="Liberation Serif" w:cs="Liberation Serif"/>
          <w:sz w:val="24"/>
          <w:szCs w:val="24"/>
        </w:rPr>
        <w:t>Правил.</w:t>
      </w:r>
    </w:p>
    <w:p w14:paraId="64FA1E05" w14:textId="63C8A66D" w:rsidR="00DB48A9" w:rsidRPr="00DB48A9" w:rsidRDefault="00E53B55"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Содержание территорий общего пользования городского округа Красноуфимск, прилегающих к зданию, строению, сооружению, земельному участку в случае, если такой земельный участок образован, границы которых в соответствии с порядком, установленным Законом Свердловской области от 14.11.2018 N 140-ОЗ, не определены, осуществляется по согласованию с лицами, ответственными за эксплуатацию таких зданий, строений, сооружений.</w:t>
      </w:r>
    </w:p>
    <w:p w14:paraId="6A5E84AC" w14:textId="4B78540F" w:rsidR="00DB48A9" w:rsidRPr="00DB48A9" w:rsidRDefault="00E53B55"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Благоустройство и содержание выездов от зданий, строений и сооружений на улицы и дороги местного значения городского округа Красноуфимск обеспечивается лицами, ответственными за эксплуатацию зданий, строений и сооружений.</w:t>
      </w:r>
    </w:p>
    <w:p w14:paraId="4714B90A" w14:textId="10DD3FFF" w:rsidR="00DB48A9" w:rsidRPr="00DB48A9" w:rsidRDefault="009C10C1"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Накопление отходов допускается только в местах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w:t>
      </w:r>
    </w:p>
    <w:p w14:paraId="010B8675" w14:textId="78ABE42A" w:rsidR="00DB48A9" w:rsidRPr="00DB48A9" w:rsidRDefault="00DB48A9" w:rsidP="009C10C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Места (площадки) накопления твердых коммунальных отходов должны соответствовать требованиям </w:t>
      </w:r>
      <w:r w:rsidR="009C10C1">
        <w:rPr>
          <w:rFonts w:ascii="Liberation Serif" w:eastAsia="Times New Roman" w:hAnsi="Liberation Serif" w:cs="Liberation Serif"/>
          <w:sz w:val="24"/>
          <w:szCs w:val="24"/>
        </w:rPr>
        <w:t xml:space="preserve">настоящих </w:t>
      </w:r>
      <w:r w:rsidRPr="00DB48A9">
        <w:rPr>
          <w:rFonts w:ascii="Liberation Serif" w:eastAsia="Times New Roman" w:hAnsi="Liberation Serif" w:cs="Liberation Serif"/>
          <w:sz w:val="24"/>
          <w:szCs w:val="24"/>
        </w:rPr>
        <w:t>Правил.</w:t>
      </w:r>
    </w:p>
    <w:p w14:paraId="3231F778" w14:textId="4DEDC075" w:rsidR="00DB48A9" w:rsidRPr="00DB48A9" w:rsidRDefault="009C10C1"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DB48A9" w:rsidRPr="00DB48A9">
        <w:rPr>
          <w:rFonts w:ascii="Liberation Serif" w:eastAsia="Times New Roman" w:hAnsi="Liberation Serif" w:cs="Liberation Serif"/>
          <w:sz w:val="24"/>
          <w:szCs w:val="24"/>
        </w:rPr>
        <w:t>. При пользовании территорией общего пользования городского округа Красноуфимск:</w:t>
      </w:r>
    </w:p>
    <w:p w14:paraId="1B8B11C5" w14:textId="2A3CA0B2" w:rsidR="00DB48A9" w:rsidRPr="00DB48A9" w:rsidRDefault="009C10C1"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троительные материалы, грунт, дорожные машины, механизмы и оборудование должны размещаться в рабочей зоне или в местах хранения</w:t>
      </w:r>
      <w:r>
        <w:rPr>
          <w:rFonts w:ascii="Liberation Serif" w:eastAsia="Times New Roman" w:hAnsi="Liberation Serif" w:cs="Liberation Serif"/>
          <w:sz w:val="24"/>
          <w:szCs w:val="24"/>
        </w:rPr>
        <w:t>, г</w:t>
      </w:r>
      <w:r w:rsidR="00DB48A9" w:rsidRPr="00DB48A9">
        <w:rPr>
          <w:rFonts w:ascii="Liberation Serif" w:eastAsia="Times New Roman" w:hAnsi="Liberation Serif" w:cs="Liberation Serif"/>
          <w:sz w:val="24"/>
          <w:szCs w:val="24"/>
        </w:rPr>
        <w:t>раницы рабочих зон согласовываются с отделом городского хозяйства Администрации городского округа Красноуфимск, а на дворовых территориях дополнительно с организацией, осуществляющей управление МКД</w:t>
      </w:r>
      <w:r>
        <w:rPr>
          <w:rFonts w:ascii="Liberation Serif" w:eastAsia="Times New Roman" w:hAnsi="Liberation Serif" w:cs="Liberation Serif"/>
          <w:sz w:val="24"/>
          <w:szCs w:val="24"/>
        </w:rPr>
        <w:t>;</w:t>
      </w:r>
    </w:p>
    <w:p w14:paraId="41358630" w14:textId="599A8A78" w:rsidR="00DB48A9" w:rsidRPr="00DB48A9" w:rsidRDefault="009C10C1"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брос мелкого бытового мусора и иных предметов (оберток, крышек, упаковок, окурков и т.п.) следует осуществлять в контейнер для сбора твердых коммунальных отходов, урну.</w:t>
      </w:r>
    </w:p>
    <w:p w14:paraId="3D69AE30" w14:textId="6467004F" w:rsidR="00DB48A9" w:rsidRPr="00DB48A9" w:rsidRDefault="009C10C1"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 На</w:t>
      </w:r>
      <w:r w:rsidR="00DB48A9" w:rsidRPr="00DB48A9">
        <w:rPr>
          <w:rFonts w:ascii="Liberation Serif" w:eastAsia="Times New Roman" w:hAnsi="Liberation Serif" w:cs="Liberation Serif"/>
          <w:sz w:val="24"/>
          <w:szCs w:val="24"/>
        </w:rPr>
        <w:t xml:space="preserve"> </w:t>
      </w:r>
      <w:r w:rsidRPr="009C10C1">
        <w:rPr>
          <w:rFonts w:ascii="Liberation Serif" w:eastAsia="Times New Roman" w:hAnsi="Liberation Serif" w:cs="Liberation Serif"/>
          <w:sz w:val="24"/>
          <w:szCs w:val="24"/>
        </w:rPr>
        <w:t>территори</w:t>
      </w:r>
      <w:r>
        <w:rPr>
          <w:rFonts w:ascii="Liberation Serif" w:eastAsia="Times New Roman" w:hAnsi="Liberation Serif" w:cs="Liberation Serif"/>
          <w:sz w:val="24"/>
          <w:szCs w:val="24"/>
        </w:rPr>
        <w:t>и</w:t>
      </w:r>
      <w:r w:rsidRPr="009C10C1">
        <w:rPr>
          <w:rFonts w:ascii="Liberation Serif" w:eastAsia="Times New Roman" w:hAnsi="Liberation Serif" w:cs="Liberation Serif"/>
          <w:sz w:val="24"/>
          <w:szCs w:val="24"/>
        </w:rPr>
        <w:t xml:space="preserve"> общего пользования городского округа Красноуфимск </w:t>
      </w:r>
      <w:r>
        <w:rPr>
          <w:rFonts w:ascii="Liberation Serif" w:eastAsia="Times New Roman" w:hAnsi="Liberation Serif" w:cs="Liberation Serif"/>
          <w:sz w:val="24"/>
          <w:szCs w:val="24"/>
        </w:rPr>
        <w:t>н</w:t>
      </w:r>
      <w:r w:rsidR="00DB48A9" w:rsidRPr="00DB48A9">
        <w:rPr>
          <w:rFonts w:ascii="Liberation Serif" w:eastAsia="Times New Roman" w:hAnsi="Liberation Serif" w:cs="Liberation Serif"/>
          <w:sz w:val="24"/>
          <w:szCs w:val="24"/>
        </w:rPr>
        <w:t>е допускается:</w:t>
      </w:r>
    </w:p>
    <w:p w14:paraId="1A4C3D9C" w14:textId="75797BFA" w:rsidR="00DB48A9" w:rsidRPr="00DB48A9" w:rsidRDefault="009C10C1" w:rsidP="006A4AC6">
      <w:pPr>
        <w:tabs>
          <w:tab w:val="left" w:pos="709"/>
          <w:tab w:val="left" w:pos="993"/>
        </w:tabs>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загромождение металлическим ломом, строительными и твердыми коммунальными отходами, домашней утварью, иными материалами;</w:t>
      </w:r>
    </w:p>
    <w:p w14:paraId="79E438CC" w14:textId="58B37C7F" w:rsidR="00DB48A9" w:rsidRPr="00DB48A9" w:rsidRDefault="009C10C1" w:rsidP="006A4AC6">
      <w:pPr>
        <w:tabs>
          <w:tab w:val="left" w:pos="1134"/>
        </w:tabs>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складывание тары и товарных запасов вблизи магазинов, нестационарных торговых объектов;</w:t>
      </w:r>
    </w:p>
    <w:p w14:paraId="4363F3FA" w14:textId="5D66A930" w:rsidR="00DB48A9" w:rsidRPr="00DB48A9" w:rsidRDefault="009C10C1"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установка и использование картонной тары в качестве мусоросборников у входов в стационарные и нестационарные торговые объекты, иные организации и учреждения;</w:t>
      </w:r>
    </w:p>
    <w:p w14:paraId="6C93A00D" w14:textId="236D669B" w:rsidR="00DB48A9" w:rsidRPr="00DB48A9" w:rsidRDefault="009C10C1"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складирование и хранение запасов дров, угля, строительных материалов и прочих предметов на территории, прилегающей к индивидуальным жилым домам, в полосе отвода улиц и дорог местного значения городского округа Красноуфимск;</w:t>
      </w:r>
    </w:p>
    <w:p w14:paraId="766FF194" w14:textId="2232B094" w:rsidR="00DB48A9" w:rsidRDefault="009C10C1"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5) </w:t>
      </w:r>
      <w:r w:rsidR="00DB48A9" w:rsidRPr="00DB48A9">
        <w:rPr>
          <w:rFonts w:ascii="Liberation Serif" w:eastAsia="Times New Roman" w:hAnsi="Liberation Serif" w:cs="Liberation Serif"/>
          <w:sz w:val="24"/>
          <w:szCs w:val="24"/>
        </w:rPr>
        <w:t>размещать на покрытиях препятствия, затрудняющие проезд специального транспорта и уборочной техники.</w:t>
      </w:r>
    </w:p>
    <w:p w14:paraId="557E7114" w14:textId="09539ECA" w:rsidR="00D27485" w:rsidRPr="00DB48A9" w:rsidRDefault="009C10C1" w:rsidP="009C10C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w:t>
      </w:r>
      <w:r w:rsidR="00D27485">
        <w:rPr>
          <w:rFonts w:ascii="Liberation Serif" w:eastAsia="Times New Roman" w:hAnsi="Liberation Serif" w:cs="Liberation Serif"/>
          <w:sz w:val="24"/>
          <w:szCs w:val="24"/>
        </w:rPr>
        <w:t>. Железнодорожные пути, проходящие на территории городского округа Красноуфимск, в пределах полосы отчуждения, переезды и пешеходные переходы через пути должны содержаться силами организаций, эксплуатирующих данные сооружения.</w:t>
      </w:r>
    </w:p>
    <w:p w14:paraId="5A9E8CA5" w14:textId="02367590" w:rsidR="00E430CC" w:rsidRDefault="00E430CC" w:rsidP="00D754FC">
      <w:pPr>
        <w:pStyle w:val="3"/>
      </w:pPr>
      <w:bookmarkStart w:id="30" w:name="_Toc161243983"/>
      <w:r w:rsidRPr="00E430CC">
        <w:lastRenderedPageBreak/>
        <w:t xml:space="preserve">ГЛАВА </w:t>
      </w:r>
      <w:r>
        <w:t>3</w:t>
      </w:r>
      <w:r w:rsidRPr="00E430CC">
        <w:t xml:space="preserve">. </w:t>
      </w:r>
      <w:r>
        <w:t>ТРЕБОВАНИЯ К ВНЕШНЕМУ ВИДУ ФАСАДОВ И ОГРАЖДАЮЩИХ КОНСТРУКЦИЙ ЗДАНИЙ, СТРОЕНИЙ, СООРУЖЕНИЙ И ДРУГИХ ЭЛЕМЕНТОВ БЛАГОУСТРОЙСТВА</w:t>
      </w:r>
      <w:bookmarkEnd w:id="30"/>
    </w:p>
    <w:p w14:paraId="3F93B978" w14:textId="38F99A3B" w:rsidR="00DB48A9" w:rsidRPr="00DB48A9" w:rsidRDefault="009C10C1" w:rsidP="00DB48A9">
      <w:pPr>
        <w:pStyle w:val="4"/>
      </w:pPr>
      <w:bookmarkStart w:id="31" w:name="_Toc161243984"/>
      <w:r>
        <w:t xml:space="preserve">Статья </w:t>
      </w:r>
      <w:r w:rsidR="00DB48A9" w:rsidRPr="00DB48A9">
        <w:t>5. Внешний вид фасадов и ограждающих конструкций зданий, строений, сооружений</w:t>
      </w:r>
      <w:bookmarkEnd w:id="31"/>
    </w:p>
    <w:p w14:paraId="0B660BA7" w14:textId="30203480" w:rsidR="00DB48A9" w:rsidRPr="00DB48A9" w:rsidRDefault="00DB48A9" w:rsidP="00E430CC">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Проектирование оформления и оборудования сооружений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w:t>
      </w:r>
      <w:r w:rsidR="00E430CC">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антенн, водосточных труб, отмостки, домовых знаков, защитных сеток.</w:t>
      </w:r>
    </w:p>
    <w:p w14:paraId="64D9C847" w14:textId="4ADA533A"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Колористическое решение зданий и сооружений следует проектировать с учетом концепции общего цветового решения застройки улиц и территорий городского округа Красноуфимск, в соответствии с «Дизайн-кодом» – «Стандартом размещения и содержания информационных конструкций на территории муниципального образования Городской округ Красноуфимск», утвержденным Постановлением Администрации городского округа Красноуфимск от 11.08.2022 № 741.</w:t>
      </w:r>
    </w:p>
    <w:p w14:paraId="11E537FE" w14:textId="050BD683"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Содержание фасадов зданий, строений и сооружений включает:</w:t>
      </w:r>
    </w:p>
    <w:p w14:paraId="21A1C9D7"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проведение поддерживающего ремонта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14:paraId="56C90A48"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обеспечение наличия и содержание в исправном состоянии водостоков, водосточных труб и сливов;</w:t>
      </w:r>
    </w:p>
    <w:p w14:paraId="799C4970"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очистку от снега и льда крыш и козырьков, удаление наледи, снега и сосулек с карнизов, балконов и лоджий;</w:t>
      </w:r>
    </w:p>
    <w:p w14:paraId="7BBA535B"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герметизацию, заделку и расшивку швов, трещин и выбоин;</w:t>
      </w:r>
    </w:p>
    <w:p w14:paraId="361CCC0F"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восстановление, ремонт и своевременную очистку отмосток, приямков цокольных окон и входов в подвалы;</w:t>
      </w:r>
    </w:p>
    <w:p w14:paraId="09CD3AFD"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поддержание в исправном состоянии размещенного на фасаде электроосвещения и включение его одновременно с наружным освещением улиц и дорог на территории городского округа Красноуфимск;</w:t>
      </w:r>
    </w:p>
    <w:p w14:paraId="215C9FBA"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очистку и промывку поверхностей фасадов в зависимости от их состояния и условий эксплуатации;</w:t>
      </w:r>
    </w:p>
    <w:p w14:paraId="796875AA"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мытье окон и витрин, вывесок и указателей;</w:t>
      </w:r>
    </w:p>
    <w:p w14:paraId="3776E575"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выполнение иных требований, предусмотренных правилами и нормами технической эксплуатации зданий, строений и сооружений.</w:t>
      </w:r>
    </w:p>
    <w:p w14:paraId="674D8627" w14:textId="4BC1ADE4"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4. При создании, содержании, реконструкции и иных работах на внешних поверхностях зданий, строений, сооружений </w:t>
      </w:r>
      <w:r w:rsidR="009C10C1">
        <w:rPr>
          <w:rFonts w:ascii="Liberation Serif" w:eastAsia="Times New Roman" w:hAnsi="Liberation Serif" w:cs="Liberation Serif"/>
          <w:sz w:val="24"/>
          <w:szCs w:val="24"/>
        </w:rPr>
        <w:t>следует</w:t>
      </w:r>
      <w:r w:rsidRPr="00DB48A9">
        <w:rPr>
          <w:rFonts w:ascii="Liberation Serif" w:eastAsia="Times New Roman" w:hAnsi="Liberation Serif" w:cs="Liberation Serif"/>
          <w:sz w:val="24"/>
          <w:szCs w:val="24"/>
        </w:rPr>
        <w:t xml:space="preserve"> избегать образования </w:t>
      </w:r>
      <w:r w:rsidR="009C10C1">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визуального мусора</w:t>
      </w:r>
      <w:r w:rsidR="009C10C1">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(эксплуатационных деформаций внешних поверхностей зданий, строений, сооружений, а также размещения на них конструкций и элементов конструкций, в том числе средств размещения информации, и оборудования)</w:t>
      </w:r>
      <w:r w:rsidR="00FC4A55">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в нарушение </w:t>
      </w:r>
      <w:r w:rsidR="00FC4A55">
        <w:rPr>
          <w:rFonts w:ascii="Liberation Serif" w:eastAsia="Times New Roman" w:hAnsi="Liberation Serif" w:cs="Liberation Serif"/>
          <w:sz w:val="24"/>
          <w:szCs w:val="24"/>
        </w:rPr>
        <w:t xml:space="preserve">требований настоящих </w:t>
      </w:r>
      <w:r w:rsidRPr="00DB48A9">
        <w:rPr>
          <w:rFonts w:ascii="Liberation Serif" w:eastAsia="Times New Roman" w:hAnsi="Liberation Serif" w:cs="Liberation Serif"/>
          <w:sz w:val="24"/>
          <w:szCs w:val="24"/>
        </w:rPr>
        <w:t>Правил</w:t>
      </w:r>
      <w:r w:rsidR="009648E1">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w:t>
      </w:r>
    </w:p>
    <w:p w14:paraId="0DC46837" w14:textId="4EB21D41"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При содержании фасадов зданий, строений и сооружений запрещается:</w:t>
      </w:r>
    </w:p>
    <w:p w14:paraId="42DEB8A2"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самовольное переоборудование или изменение внешнего вида фасада здания либо его элементов;</w:t>
      </w:r>
    </w:p>
    <w:p w14:paraId="755DF098"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2) самовольное нанесение надписей, рисунков, а также самовольное размещение объявлений вне мест, специально отведенных для этого правовыми актами Администрации городского округа Красноуфимск;</w:t>
      </w:r>
    </w:p>
    <w:p w14:paraId="2FE3FDF1"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нарушение установленных требований по размещению вывесок, указателей улиц, номерных знаков домов, зданий и сооружений, рекламных и информационных материалов;</w:t>
      </w:r>
    </w:p>
    <w:p w14:paraId="5891D0CE"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самовольное размещение вывесок, информационных и рекламных конструкций, указателей улиц, номерных знаков.</w:t>
      </w:r>
    </w:p>
    <w:p w14:paraId="6D0448E6" w14:textId="031ADE16"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Под изменением внешнего вида фасадов понимается:</w:t>
      </w:r>
    </w:p>
    <w:p w14:paraId="586D8621"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самовольное устройство дополнительных оконных проемов или входных групп;</w:t>
      </w:r>
    </w:p>
    <w:p w14:paraId="7CBF9373"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 самовольное устройство дополнительного остекления; </w:t>
      </w:r>
    </w:p>
    <w:p w14:paraId="5C889F75"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самовольная установка козырьков, навесов;</w:t>
      </w:r>
    </w:p>
    <w:p w14:paraId="005A2EF0"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самовольная ликвидация оконных проемов или входных групп;</w:t>
      </w:r>
    </w:p>
    <w:p w14:paraId="1EC76217"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замена облицовочного материала;</w:t>
      </w:r>
    </w:p>
    <w:p w14:paraId="620AC8F9"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покраска фасада, его частей в цвет, отличающийся от цвета здания;</w:t>
      </w:r>
    </w:p>
    <w:p w14:paraId="52CCDEA9"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изменение конструкции крыши, материала кровли, элементов безопасности крыши, элементов организованного наружного водостока;</w:t>
      </w:r>
    </w:p>
    <w:p w14:paraId="1886C9F2"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установка (крепление) или демонтаж дополнительных элементов и устройств (флагштоки, указатели, вывески, рекламные конструкции, осветительные приборы).</w:t>
      </w:r>
    </w:p>
    <w:p w14:paraId="05FE0682" w14:textId="1823550E"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7. Все изменения внешнего вида фасадов зданий производятся по согласованию с </w:t>
      </w:r>
      <w:r w:rsidR="006A4AC6">
        <w:rPr>
          <w:rFonts w:ascii="Liberation Serif" w:eastAsia="Times New Roman" w:hAnsi="Liberation Serif" w:cs="Liberation Serif"/>
          <w:sz w:val="24"/>
          <w:szCs w:val="24"/>
        </w:rPr>
        <w:t>Г</w:t>
      </w:r>
      <w:r w:rsidRPr="00DB48A9">
        <w:rPr>
          <w:rFonts w:ascii="Liberation Serif" w:eastAsia="Times New Roman" w:hAnsi="Liberation Serif" w:cs="Liberation Serif"/>
          <w:sz w:val="24"/>
          <w:szCs w:val="24"/>
        </w:rPr>
        <w:t>лавным архитектором городского округа.</w:t>
      </w:r>
    </w:p>
    <w:p w14:paraId="7D4C688A" w14:textId="2D568EFE"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8. Размещение на зданиях, сооружениях, расположенных вдоль магистральных улиц города, систем наружного кондиционирования и антенн-«тарелок», коаксиальных дымоходов осуществляется по согласованному с </w:t>
      </w:r>
      <w:r w:rsidR="009648E1">
        <w:rPr>
          <w:rFonts w:ascii="Liberation Serif" w:eastAsia="Times New Roman" w:hAnsi="Liberation Serif" w:cs="Liberation Serif"/>
          <w:sz w:val="24"/>
          <w:szCs w:val="24"/>
        </w:rPr>
        <w:t>Главным архитектором городского округа Красноуф</w:t>
      </w:r>
      <w:r w:rsidR="0064056F">
        <w:rPr>
          <w:rFonts w:ascii="Liberation Serif" w:eastAsia="Times New Roman" w:hAnsi="Liberation Serif" w:cs="Liberation Serif"/>
          <w:sz w:val="24"/>
          <w:szCs w:val="24"/>
        </w:rPr>
        <w:t>и</w:t>
      </w:r>
      <w:r w:rsidR="009648E1">
        <w:rPr>
          <w:rFonts w:ascii="Liberation Serif" w:eastAsia="Times New Roman" w:hAnsi="Liberation Serif" w:cs="Liberation Serif"/>
          <w:sz w:val="24"/>
          <w:szCs w:val="24"/>
        </w:rPr>
        <w:t>мск</w:t>
      </w:r>
      <w:r w:rsidRPr="00DB48A9">
        <w:rPr>
          <w:rFonts w:ascii="Liberation Serif" w:eastAsia="Times New Roman" w:hAnsi="Liberation Serif" w:cs="Liberation Serif"/>
          <w:sz w:val="24"/>
          <w:szCs w:val="24"/>
        </w:rPr>
        <w:t xml:space="preserve"> проекту и допускается только со стороны дворовых фасадов.</w:t>
      </w:r>
    </w:p>
    <w:p w14:paraId="775362A0" w14:textId="59377CF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9. Средства размещения информации, в том числе информационные указатели, реклама и вывески, размещаемые на одной улице, на одном здании, сооружении </w:t>
      </w:r>
      <w:r w:rsidR="009648E1">
        <w:rPr>
          <w:rFonts w:ascii="Liberation Serif" w:eastAsia="Times New Roman" w:hAnsi="Liberation Serif" w:cs="Liberation Serif"/>
          <w:sz w:val="24"/>
          <w:szCs w:val="24"/>
        </w:rPr>
        <w:t>следует</w:t>
      </w:r>
      <w:r w:rsidRPr="00DB48A9">
        <w:rPr>
          <w:rFonts w:ascii="Liberation Serif" w:eastAsia="Times New Roman" w:hAnsi="Liberation Serif" w:cs="Liberation Serif"/>
          <w:sz w:val="24"/>
          <w:szCs w:val="24"/>
        </w:rPr>
        <w:t xml:space="preserve"> оформлять в соответствии с требованиями Стандарта размещения и содержания информационных конструкций на территории муниципального образования Городской округ Красноуфимск, утвержденного Постановлением Администрации городского округа Красноуфимск от 11.08.2022 № 741, по согласованию с Отделом архитектуры и градостроительства Администрации городского округа, главным архитектором городского округа.</w:t>
      </w:r>
    </w:p>
    <w:p w14:paraId="54FB94ED" w14:textId="1E82B19C"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10. Входные группы зданий жилого и общественного назначения (участки входов в здания) следует оборудовать осветительным оборудованием, навесом (козырьком), элементами сопряжения поверхностей, устройствами и приспособлениями для перемещения инвалидов и других МГН (пандусами, перилами и другими устройствами с учетом особенностей и потребностей МГН), по согласованию с </w:t>
      </w:r>
      <w:r w:rsidR="009648E1">
        <w:rPr>
          <w:rFonts w:ascii="Liberation Serif" w:eastAsia="Times New Roman" w:hAnsi="Liberation Serif" w:cs="Liberation Serif"/>
          <w:sz w:val="24"/>
          <w:szCs w:val="24"/>
        </w:rPr>
        <w:t>Г</w:t>
      </w:r>
      <w:r w:rsidRPr="00DB48A9">
        <w:rPr>
          <w:rFonts w:ascii="Liberation Serif" w:eastAsia="Times New Roman" w:hAnsi="Liberation Serif" w:cs="Liberation Serif"/>
          <w:sz w:val="24"/>
          <w:szCs w:val="24"/>
        </w:rPr>
        <w:t>лавным архитектором городского округа</w:t>
      </w:r>
      <w:r w:rsidR="009648E1">
        <w:rPr>
          <w:rFonts w:ascii="Liberation Serif" w:eastAsia="Times New Roman" w:hAnsi="Liberation Serif" w:cs="Liberation Serif"/>
          <w:sz w:val="24"/>
          <w:szCs w:val="24"/>
        </w:rPr>
        <w:t xml:space="preserve"> Красноуфимск</w:t>
      </w:r>
      <w:r w:rsidRPr="00DB48A9">
        <w:rPr>
          <w:rFonts w:ascii="Liberation Serif" w:eastAsia="Times New Roman" w:hAnsi="Liberation Serif" w:cs="Liberation Serif"/>
          <w:sz w:val="24"/>
          <w:szCs w:val="24"/>
        </w:rPr>
        <w:t xml:space="preserve">. </w:t>
      </w:r>
    </w:p>
    <w:p w14:paraId="528D2B3A" w14:textId="16E47801"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11. На фасадах зданий оборудование архитектурно-художественной подсветки устанавливается в соответствии с проектной документацией, согласованной с </w:t>
      </w:r>
      <w:r w:rsidR="009648E1">
        <w:rPr>
          <w:rFonts w:ascii="Liberation Serif" w:eastAsia="Times New Roman" w:hAnsi="Liberation Serif" w:cs="Liberation Serif"/>
          <w:sz w:val="24"/>
          <w:szCs w:val="24"/>
        </w:rPr>
        <w:t>Г</w:t>
      </w:r>
      <w:r w:rsidRPr="00DB48A9">
        <w:rPr>
          <w:rFonts w:ascii="Liberation Serif" w:eastAsia="Times New Roman" w:hAnsi="Liberation Serif" w:cs="Liberation Serif"/>
          <w:sz w:val="24"/>
          <w:szCs w:val="24"/>
        </w:rPr>
        <w:t>лавным архитектором городского округа Красноуфимск.</w:t>
      </w:r>
    </w:p>
    <w:p w14:paraId="0CC035D4" w14:textId="799F722A"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12. На фасадах зданий, строений и сооружений допускается установка следующих домовых знаков:</w:t>
      </w:r>
    </w:p>
    <w:p w14:paraId="44DDACC1" w14:textId="77777777" w:rsidR="00DB48A9" w:rsidRPr="00DB48A9" w:rsidRDefault="00DB48A9" w:rsidP="0064056F">
      <w:pPr>
        <w:spacing w:after="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угловой указатель улицы, проезда, переулка;</w:t>
      </w:r>
    </w:p>
    <w:p w14:paraId="07393E6F" w14:textId="77777777" w:rsidR="00DB48A9" w:rsidRPr="00DB48A9" w:rsidRDefault="00DB48A9" w:rsidP="0064056F">
      <w:pPr>
        <w:spacing w:after="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указатель номера дома, строения;</w:t>
      </w:r>
    </w:p>
    <w:p w14:paraId="3A1CE564" w14:textId="77777777" w:rsidR="00DB48A9" w:rsidRPr="00DB48A9" w:rsidRDefault="00DB48A9" w:rsidP="0064056F">
      <w:pPr>
        <w:spacing w:after="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3) указатель номера подъезда и номеров квартир в подъезде;</w:t>
      </w:r>
    </w:p>
    <w:p w14:paraId="01990898" w14:textId="77777777" w:rsidR="00DB48A9" w:rsidRPr="00DB48A9" w:rsidRDefault="00DB48A9" w:rsidP="0064056F">
      <w:pPr>
        <w:spacing w:after="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4) </w:t>
      </w:r>
      <w:proofErr w:type="spellStart"/>
      <w:r w:rsidRPr="00DB48A9">
        <w:rPr>
          <w:rFonts w:ascii="Liberation Serif" w:eastAsia="Times New Roman" w:hAnsi="Liberation Serif" w:cs="Liberation Serif"/>
          <w:sz w:val="24"/>
          <w:szCs w:val="24"/>
        </w:rPr>
        <w:t>флагодержатель</w:t>
      </w:r>
      <w:proofErr w:type="spellEnd"/>
      <w:r w:rsidRPr="00DB48A9">
        <w:rPr>
          <w:rFonts w:ascii="Liberation Serif" w:eastAsia="Times New Roman" w:hAnsi="Liberation Serif" w:cs="Liberation Serif"/>
          <w:sz w:val="24"/>
          <w:szCs w:val="24"/>
        </w:rPr>
        <w:t>;</w:t>
      </w:r>
    </w:p>
    <w:p w14:paraId="66EB6BD5" w14:textId="77777777" w:rsidR="00DB48A9" w:rsidRPr="00DB48A9" w:rsidRDefault="00DB48A9" w:rsidP="0064056F">
      <w:pPr>
        <w:spacing w:after="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памятная доска;</w:t>
      </w:r>
    </w:p>
    <w:p w14:paraId="7094C88F" w14:textId="77777777" w:rsidR="00DB48A9" w:rsidRPr="00DB48A9" w:rsidRDefault="00DB48A9" w:rsidP="0064056F">
      <w:pPr>
        <w:spacing w:after="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полигонометрический знак;</w:t>
      </w:r>
    </w:p>
    <w:p w14:paraId="16DEF6C2" w14:textId="77777777" w:rsidR="00DB48A9" w:rsidRPr="00DB48A9" w:rsidRDefault="00DB48A9" w:rsidP="0064056F">
      <w:pPr>
        <w:spacing w:after="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указатель пожарного гидранта;</w:t>
      </w:r>
    </w:p>
    <w:p w14:paraId="02AD3E08" w14:textId="77777777" w:rsidR="00DB48A9" w:rsidRPr="00DB48A9" w:rsidRDefault="00DB48A9" w:rsidP="0064056F">
      <w:pPr>
        <w:spacing w:after="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указатель грунтовых геодезических знаков;</w:t>
      </w:r>
    </w:p>
    <w:p w14:paraId="4B316C4F" w14:textId="77777777" w:rsidR="00DB48A9" w:rsidRPr="00DB48A9" w:rsidRDefault="00DB48A9" w:rsidP="0064056F">
      <w:pPr>
        <w:spacing w:after="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указатель городской канализации и водопровода;</w:t>
      </w:r>
    </w:p>
    <w:p w14:paraId="4214DD68" w14:textId="77777777" w:rsidR="00DB48A9" w:rsidRPr="00DB48A9" w:rsidRDefault="00DB48A9" w:rsidP="0064056F">
      <w:pPr>
        <w:spacing w:after="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 указатель подземного газопровода;</w:t>
      </w:r>
    </w:p>
    <w:p w14:paraId="357EACEF" w14:textId="77777777" w:rsidR="00DB48A9" w:rsidRPr="00DB48A9" w:rsidRDefault="00DB48A9" w:rsidP="0064056F">
      <w:pPr>
        <w:spacing w:after="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11) на фасаде вводимого в эксплуатацию многоквартирного дома устанавливается указатель (маркировка) класса его энергетической эффективности.</w:t>
      </w:r>
    </w:p>
    <w:p w14:paraId="57BD119B"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12) знаков туристической навигации на фасадах здания - QR-код.</w:t>
      </w:r>
    </w:p>
    <w:p w14:paraId="7E6F2F12" w14:textId="4DD5C5D2" w:rsidR="00DB48A9" w:rsidRPr="00DB48A9" w:rsidRDefault="00DB48A9" w:rsidP="0064056F">
      <w:pPr>
        <w:tabs>
          <w:tab w:val="left" w:pos="426"/>
          <w:tab w:val="left" w:pos="1134"/>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13.</w:t>
      </w:r>
      <w:r w:rsidRPr="00DB48A9">
        <w:rPr>
          <w:rFonts w:ascii="Liberation Serif" w:eastAsia="Times New Roman" w:hAnsi="Liberation Serif" w:cs="Liberation Serif"/>
          <w:sz w:val="24"/>
          <w:szCs w:val="24"/>
        </w:rPr>
        <w:tab/>
        <w:t>Указатели улицы, номера дома должны быть выполнены в соответствии с «Порядком установки и содержания адресных указателей на территории городского округа Красноуфимск», утвержденном Постановлением Главы городского округа Красноуфимск от 30.06.2020 г.№ 372.</w:t>
      </w:r>
    </w:p>
    <w:p w14:paraId="0A6DC3F2" w14:textId="79BCCDDB"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14. Удаление надписей, рисунков и самовольно размещенных объявлений вне мест, специально отведенных для этого правовыми актами Администрации городского округа Красноуфимск, с муниципальных объектов, а также со зданий, строений и сооружений в том числе собственник которых неизвестен, осуществляется в следующем порядке:</w:t>
      </w:r>
    </w:p>
    <w:p w14:paraId="3002DEE0" w14:textId="26908A5A"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 владелец либо собственник или иной законный владелец недвижимого имущества обязан удалить надписи, рисунки и самовольно размещенные объявления в течение месяца со дня выдачи предписания </w:t>
      </w:r>
      <w:r w:rsidR="0064056F">
        <w:rPr>
          <w:rFonts w:ascii="Liberation Serif" w:eastAsia="Times New Roman" w:hAnsi="Liberation Serif" w:cs="Liberation Serif"/>
          <w:sz w:val="24"/>
          <w:szCs w:val="24"/>
        </w:rPr>
        <w:t>должностного лица Администрации городского округа Красноуфимск</w:t>
      </w:r>
      <w:r w:rsidRPr="00DB48A9">
        <w:rPr>
          <w:rFonts w:ascii="Liberation Serif" w:eastAsia="Times New Roman" w:hAnsi="Liberation Serif" w:cs="Liberation Serif"/>
          <w:sz w:val="24"/>
          <w:szCs w:val="24"/>
        </w:rPr>
        <w:t xml:space="preserve"> об удалении указанной информации;</w:t>
      </w:r>
    </w:p>
    <w:p w14:paraId="792D078C" w14:textId="77777777"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 если в установленный срок собственник или иной законный владелец недвижимого имущества не выполнил требования предписания, либо если собственник или иной законный владелец данного недвижимого имущества неизвестен, удаление указанной информации осуществляется за счет средств местного бюджета; </w:t>
      </w:r>
    </w:p>
    <w:p w14:paraId="4F876D56" w14:textId="0D8D719B" w:rsidR="00DB48A9" w:rsidRPr="00DB48A9" w:rsidRDefault="00DB48A9" w:rsidP="0064056F">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3) по требованию </w:t>
      </w:r>
      <w:r w:rsidR="0064056F">
        <w:rPr>
          <w:rFonts w:ascii="Liberation Serif" w:eastAsia="Times New Roman" w:hAnsi="Liberation Serif" w:cs="Liberation Serif"/>
          <w:sz w:val="24"/>
          <w:szCs w:val="24"/>
        </w:rPr>
        <w:t>Администрации Городского округа Красноуфимск</w:t>
      </w:r>
      <w:r w:rsidRPr="00DB48A9">
        <w:rPr>
          <w:rFonts w:ascii="Liberation Serif" w:eastAsia="Times New Roman" w:hAnsi="Liberation Serif" w:cs="Liberation Serif"/>
          <w:sz w:val="24"/>
          <w:szCs w:val="24"/>
        </w:rPr>
        <w:t xml:space="preserve"> владелец либо собственник или иной законный владелец недвижимого имущества, обязан возместить необходимые расходы, понесенные в связи с осуществлением работ по удалению надписей, рисунков и самовольно размещенных объявлений.</w:t>
      </w:r>
    </w:p>
    <w:p w14:paraId="197A503D" w14:textId="195A55F1" w:rsidR="00DB48A9" w:rsidRPr="00DB48A9" w:rsidRDefault="0064056F" w:rsidP="00DB48A9">
      <w:pPr>
        <w:pStyle w:val="4"/>
      </w:pPr>
      <w:bookmarkStart w:id="32" w:name="_Toc161243985"/>
      <w:r>
        <w:t xml:space="preserve">Статья </w:t>
      </w:r>
      <w:r w:rsidR="00DB48A9" w:rsidRPr="00DB48A9">
        <w:t>6. Проектирование, размещение, содержание и восстановление элементов благоустройства, в том числе после проведения земляных работ</w:t>
      </w:r>
      <w:bookmarkEnd w:id="32"/>
    </w:p>
    <w:p w14:paraId="31A660E4" w14:textId="401895B9" w:rsidR="00DB48A9" w:rsidRPr="00DB48A9" w:rsidRDefault="00DB48A9" w:rsidP="00011B3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Вред, причиненный автомобильной дороге, покрытию земельного участка, зеленым насаждениям, элементам благоустройства и (или) иному имуществу в результате проведения земляных работ, возмещается производителем земляных работ в соответствии с гражданским законодательством.</w:t>
      </w:r>
    </w:p>
    <w:p w14:paraId="56DFE232" w14:textId="20C6FABC" w:rsidR="00DB48A9" w:rsidRPr="00DB48A9" w:rsidRDefault="00DB48A9" w:rsidP="00011B3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До окончания срока действия разрешения на производство земляных работ производитель работ обязан убрать излишний грунт, строительные материалы, мусор и прочие отходы.</w:t>
      </w:r>
    </w:p>
    <w:p w14:paraId="65F56A0F" w14:textId="35D2491B" w:rsidR="00DB48A9" w:rsidRPr="00DB48A9" w:rsidRDefault="00DB48A9" w:rsidP="00011B3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В случае невозможности завершения земляных работ в зимний период в связи с неблагоприятными для соблюдения технологии производства работ погодными условиями и температурным режимом производитель работ обязан:</w:t>
      </w:r>
    </w:p>
    <w:p w14:paraId="12F2AFBF" w14:textId="412EE8A5" w:rsidR="00DB48A9" w:rsidRPr="00DB48A9" w:rsidRDefault="0064056F"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провести мероприятия</w:t>
      </w:r>
      <w:r w:rsidR="00A928F9">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по приведению в порядок территории в зоне производства земляных работ</w:t>
      </w:r>
      <w:r w:rsidR="00A928F9" w:rsidRPr="00A928F9">
        <w:rPr>
          <w:rFonts w:ascii="Liberation Serif" w:eastAsia="Times New Roman" w:hAnsi="Liberation Serif" w:cs="Liberation Serif"/>
          <w:sz w:val="24"/>
          <w:szCs w:val="24"/>
        </w:rPr>
        <w:t xml:space="preserve">, </w:t>
      </w:r>
      <w:r w:rsidR="00EA1391">
        <w:rPr>
          <w:rFonts w:ascii="Liberation Serif" w:eastAsia="Times New Roman" w:hAnsi="Liberation Serif" w:cs="Liberation Serif"/>
          <w:sz w:val="24"/>
          <w:szCs w:val="24"/>
        </w:rPr>
        <w:t>в соответствии с</w:t>
      </w:r>
      <w:r w:rsidR="00A928F9" w:rsidRPr="00A928F9">
        <w:rPr>
          <w:rFonts w:ascii="Liberation Serif" w:eastAsia="Times New Roman" w:hAnsi="Liberation Serif" w:cs="Liberation Serif"/>
          <w:sz w:val="24"/>
          <w:szCs w:val="24"/>
        </w:rPr>
        <w:t xml:space="preserve"> п. 2</w:t>
      </w:r>
      <w:r w:rsidR="00A928F9">
        <w:rPr>
          <w:rFonts w:ascii="Liberation Serif" w:eastAsia="Times New Roman" w:hAnsi="Liberation Serif" w:cs="Liberation Serif"/>
          <w:sz w:val="24"/>
          <w:szCs w:val="24"/>
        </w:rPr>
        <w:t xml:space="preserve"> настоящ</w:t>
      </w:r>
      <w:r w:rsidR="006A4AC6">
        <w:rPr>
          <w:rFonts w:ascii="Liberation Serif" w:eastAsia="Times New Roman" w:hAnsi="Liberation Serif" w:cs="Liberation Serif"/>
          <w:sz w:val="24"/>
          <w:szCs w:val="24"/>
        </w:rPr>
        <w:t>ей</w:t>
      </w:r>
      <w:r w:rsidR="00A928F9">
        <w:rPr>
          <w:rFonts w:ascii="Liberation Serif" w:eastAsia="Times New Roman" w:hAnsi="Liberation Serif" w:cs="Liberation Serif"/>
          <w:sz w:val="24"/>
          <w:szCs w:val="24"/>
        </w:rPr>
        <w:t xml:space="preserve"> </w:t>
      </w:r>
      <w:r w:rsidR="006A4AC6">
        <w:rPr>
          <w:rFonts w:ascii="Liberation Serif" w:eastAsia="Times New Roman" w:hAnsi="Liberation Serif" w:cs="Liberation Serif"/>
          <w:sz w:val="24"/>
          <w:szCs w:val="24"/>
        </w:rPr>
        <w:t>статьи</w:t>
      </w:r>
      <w:r w:rsidR="00DB48A9" w:rsidRPr="00DB48A9">
        <w:rPr>
          <w:rFonts w:ascii="Liberation Serif" w:eastAsia="Times New Roman" w:hAnsi="Liberation Serif" w:cs="Liberation Serif"/>
          <w:sz w:val="24"/>
          <w:szCs w:val="24"/>
        </w:rPr>
        <w:t>;</w:t>
      </w:r>
    </w:p>
    <w:p w14:paraId="034CF441" w14:textId="01D4A384" w:rsidR="00DB48A9" w:rsidRPr="00DB48A9" w:rsidRDefault="0064056F"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sidR="00A928F9">
        <w:rPr>
          <w:rFonts w:ascii="Liberation Serif" w:eastAsia="Times New Roman" w:hAnsi="Liberation Serif" w:cs="Liberation Serif"/>
          <w:sz w:val="24"/>
          <w:szCs w:val="24"/>
        </w:rPr>
        <w:t>обеспечить</w:t>
      </w:r>
      <w:r w:rsidR="00DB48A9" w:rsidRPr="00DB48A9">
        <w:rPr>
          <w:rFonts w:ascii="Liberation Serif" w:eastAsia="Times New Roman" w:hAnsi="Liberation Serif" w:cs="Liberation Serif"/>
          <w:sz w:val="24"/>
          <w:szCs w:val="24"/>
        </w:rPr>
        <w:t xml:space="preserve"> безопасно</w:t>
      </w:r>
      <w:r w:rsidR="00A928F9">
        <w:rPr>
          <w:rFonts w:ascii="Liberation Serif" w:eastAsia="Times New Roman" w:hAnsi="Liberation Serif" w:cs="Liberation Serif"/>
          <w:sz w:val="24"/>
          <w:szCs w:val="24"/>
        </w:rPr>
        <w:t>е</w:t>
      </w:r>
      <w:r w:rsidR="00DB48A9" w:rsidRPr="00DB48A9">
        <w:rPr>
          <w:rFonts w:ascii="Liberation Serif" w:eastAsia="Times New Roman" w:hAnsi="Liberation Serif" w:cs="Liberation Serif"/>
          <w:sz w:val="24"/>
          <w:szCs w:val="24"/>
        </w:rPr>
        <w:t xml:space="preserve"> и беспрепятственно</w:t>
      </w:r>
      <w:r w:rsidR="00A928F9">
        <w:rPr>
          <w:rFonts w:ascii="Liberation Serif" w:eastAsia="Times New Roman" w:hAnsi="Liberation Serif" w:cs="Liberation Serif"/>
          <w:sz w:val="24"/>
          <w:szCs w:val="24"/>
        </w:rPr>
        <w:t>е</w:t>
      </w:r>
      <w:r w:rsidR="00DB48A9" w:rsidRPr="00DB48A9">
        <w:rPr>
          <w:rFonts w:ascii="Liberation Serif" w:eastAsia="Times New Roman" w:hAnsi="Liberation Serif" w:cs="Liberation Serif"/>
          <w:sz w:val="24"/>
          <w:szCs w:val="24"/>
        </w:rPr>
        <w:t xml:space="preserve"> движени</w:t>
      </w:r>
      <w:r w:rsidR="00A928F9">
        <w:rPr>
          <w:rFonts w:ascii="Liberation Serif" w:eastAsia="Times New Roman" w:hAnsi="Liberation Serif" w:cs="Liberation Serif"/>
          <w:sz w:val="24"/>
          <w:szCs w:val="24"/>
        </w:rPr>
        <w:t>е</w:t>
      </w:r>
      <w:r w:rsidR="00DB48A9" w:rsidRPr="00DB48A9">
        <w:rPr>
          <w:rFonts w:ascii="Liberation Serif" w:eastAsia="Times New Roman" w:hAnsi="Liberation Serif" w:cs="Liberation Serif"/>
          <w:sz w:val="24"/>
          <w:szCs w:val="24"/>
        </w:rPr>
        <w:t xml:space="preserve"> пешеходов и транспорта по нарушенным в ходе производства земляных работ участкам дорог (тротуаров) до подписания акта приемки выполненных земляных работ.</w:t>
      </w:r>
    </w:p>
    <w:p w14:paraId="389B9B67" w14:textId="537F403A" w:rsidR="00DB48A9" w:rsidRPr="00DB48A9" w:rsidRDefault="00A928F9"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4</w:t>
      </w:r>
      <w:r w:rsidR="00DB48A9" w:rsidRPr="00DB48A9">
        <w:rPr>
          <w:rFonts w:ascii="Liberation Serif" w:eastAsia="Times New Roman" w:hAnsi="Liberation Serif" w:cs="Liberation Serif"/>
          <w:sz w:val="24"/>
          <w:szCs w:val="24"/>
        </w:rPr>
        <w:t>. На период производства работ деревья, находящиеся на территории строительства, огораживаются сплошными щитами высотой 2 метра. Щиты располагаются треугольником на расстоянии не менее 0,5 метра от ствола дерева, вокруг ограждающего треугольника устраивается деревянный настил радиусом 0,5 метра.</w:t>
      </w:r>
    </w:p>
    <w:p w14:paraId="44A59EDA" w14:textId="667CD4BF" w:rsidR="00DB48A9" w:rsidRPr="00DB48A9" w:rsidRDefault="00A928F9"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При производстве замощений и асфальтировании проездов, площадей, дворов, тротуаров и иных объектов вокруг деревьев необходимо оставлять свободное пространство размером не менее </w:t>
      </w:r>
      <w:r w:rsidR="0094056A">
        <w:rPr>
          <w:rFonts w:ascii="Liberation Serif" w:eastAsia="Times New Roman" w:hAnsi="Liberation Serif" w:cs="Liberation Serif"/>
          <w:sz w:val="24"/>
          <w:szCs w:val="24"/>
        </w:rPr>
        <w:t>1,5</w:t>
      </w:r>
      <w:r w:rsidR="00DB48A9" w:rsidRPr="00DB48A9">
        <w:rPr>
          <w:rFonts w:ascii="Liberation Serif" w:eastAsia="Times New Roman" w:hAnsi="Liberation Serif" w:cs="Liberation Serif"/>
          <w:sz w:val="24"/>
          <w:szCs w:val="24"/>
        </w:rPr>
        <w:t xml:space="preserve"> x </w:t>
      </w:r>
      <w:r w:rsidR="0094056A">
        <w:rPr>
          <w:rFonts w:ascii="Liberation Serif" w:eastAsia="Times New Roman" w:hAnsi="Liberation Serif" w:cs="Liberation Serif"/>
          <w:sz w:val="24"/>
          <w:szCs w:val="24"/>
        </w:rPr>
        <w:t>1,5</w:t>
      </w:r>
      <w:r w:rsidR="00DB48A9" w:rsidRPr="00DB48A9">
        <w:rPr>
          <w:rFonts w:ascii="Liberation Serif" w:eastAsia="Times New Roman" w:hAnsi="Liberation Serif" w:cs="Liberation Serif"/>
          <w:sz w:val="24"/>
          <w:szCs w:val="24"/>
        </w:rPr>
        <w:t xml:space="preserve"> метра с установкой бортового камня вокруг приствольной лунки либо применять иные современные технологии, минимизирующие нанесение вреда деревьям.</w:t>
      </w:r>
    </w:p>
    <w:p w14:paraId="20CBE245" w14:textId="6DDC6927" w:rsidR="00DB48A9" w:rsidRPr="00DB48A9" w:rsidRDefault="00A928F9"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При прокладке сетей инженерно-технического обеспечения траншеи располагаются в соответствии с требованиями, установленными санитарными нормами и правилами.</w:t>
      </w:r>
    </w:p>
    <w:p w14:paraId="48B43913" w14:textId="0EAB41DE" w:rsidR="00DB48A9" w:rsidRPr="00DB48A9" w:rsidRDefault="00A928F9"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Рытье траншей вблизи деревьев производится вручную, стенки траншей раскрепляются.</w:t>
      </w:r>
    </w:p>
    <w:p w14:paraId="44FE56BC" w14:textId="3FE81FB8" w:rsidR="00DB48A9" w:rsidRPr="00DB48A9" w:rsidRDefault="00A928F9"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Запрещается складировать строительные материалы и устраивать стоянки машин и механизмов на газонах, а также на расстоянии ближе 2,5 метра от деревьев и 1,5 метра от кустарников, не повреждая корневую систему. Складирование горючих материалов - на расстоянии не ближе 10 метров от деревьев и кустарников.</w:t>
      </w:r>
    </w:p>
    <w:p w14:paraId="6C52330D" w14:textId="26FBB2FF" w:rsidR="00DB48A9" w:rsidRPr="00DB48A9" w:rsidRDefault="00A928F9"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Подъездные пути и места для установки подъемных кранов необходимо располагать вне зоны зеленых насаждений, не нарушая установленных ограждений деревьев. Деревья и кустарники, находящиеся вблизи подъездных путей, ограждаются щитами или забором.</w:t>
      </w:r>
    </w:p>
    <w:p w14:paraId="287D61E0" w14:textId="4B06A3A9" w:rsidR="00DB48A9" w:rsidRPr="00DB48A9" w:rsidRDefault="00DB48A9" w:rsidP="00011B3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sidR="00A928F9">
        <w:rPr>
          <w:rFonts w:ascii="Liberation Serif" w:eastAsia="Times New Roman" w:hAnsi="Liberation Serif" w:cs="Liberation Serif"/>
          <w:sz w:val="24"/>
          <w:szCs w:val="24"/>
        </w:rPr>
        <w:t>0</w:t>
      </w:r>
      <w:r w:rsidRPr="00DB48A9">
        <w:rPr>
          <w:rFonts w:ascii="Liberation Serif" w:eastAsia="Times New Roman" w:hAnsi="Liberation Serif" w:cs="Liberation Serif"/>
          <w:sz w:val="24"/>
          <w:szCs w:val="24"/>
        </w:rPr>
        <w:t>. Работы в зоне корневой системы деревьев и кустарников следует производить на глубину не менее 1,5 метра от поверхности почвы, не повреждая корневой системы.</w:t>
      </w:r>
    </w:p>
    <w:p w14:paraId="0EA29457" w14:textId="0C26DAE1" w:rsidR="0094056A" w:rsidRDefault="0094056A" w:rsidP="00011B35">
      <w:pPr>
        <w:spacing w:after="120" w:line="240" w:lineRule="auto"/>
        <w:ind w:firstLine="567"/>
        <w:jc w:val="both"/>
        <w:rPr>
          <w:rFonts w:ascii="Liberation Serif" w:eastAsia="Times New Roman" w:hAnsi="Liberation Serif" w:cs="Liberation Serif"/>
          <w:sz w:val="24"/>
          <w:szCs w:val="24"/>
        </w:rPr>
      </w:pPr>
      <w:r w:rsidRPr="0094056A">
        <w:rPr>
          <w:rFonts w:ascii="Liberation Serif" w:eastAsia="Times New Roman" w:hAnsi="Liberation Serif" w:cs="Liberation Serif"/>
          <w:sz w:val="24"/>
          <w:szCs w:val="24"/>
        </w:rPr>
        <w:t>1</w:t>
      </w:r>
      <w:r w:rsidR="00A928F9">
        <w:rPr>
          <w:rFonts w:ascii="Liberation Serif" w:eastAsia="Times New Roman" w:hAnsi="Liberation Serif" w:cs="Liberation Serif"/>
          <w:sz w:val="24"/>
          <w:szCs w:val="24"/>
        </w:rPr>
        <w:t>1</w:t>
      </w:r>
      <w:r w:rsidRPr="0094056A">
        <w:rPr>
          <w:rFonts w:ascii="Liberation Serif" w:eastAsia="Times New Roman" w:hAnsi="Liberation Serif" w:cs="Liberation Serif"/>
          <w:sz w:val="24"/>
          <w:szCs w:val="24"/>
        </w:rPr>
        <w:t xml:space="preserve">. </w:t>
      </w:r>
      <w:r w:rsidR="00EA1391" w:rsidRPr="00EA1391">
        <w:rPr>
          <w:rFonts w:ascii="Liberation Serif" w:eastAsia="Times New Roman" w:hAnsi="Liberation Serif" w:cs="Liberation Serif"/>
          <w:sz w:val="24"/>
          <w:szCs w:val="24"/>
        </w:rPr>
        <w:t>Приемка восстановления благоустройства после проведения земляных работ производится в порядке, утвержденном Постановлением Главы городского округа Красноуфимск</w:t>
      </w:r>
      <w:r w:rsidRPr="0094056A">
        <w:rPr>
          <w:rFonts w:ascii="Liberation Serif" w:eastAsia="Times New Roman" w:hAnsi="Liberation Serif" w:cs="Liberation Serif"/>
          <w:sz w:val="24"/>
          <w:szCs w:val="24"/>
        </w:rPr>
        <w:t>.</w:t>
      </w:r>
    </w:p>
    <w:p w14:paraId="15EB39CC" w14:textId="40C25C12" w:rsidR="00DB48A9" w:rsidRPr="00DB48A9" w:rsidRDefault="00DB48A9" w:rsidP="00011B3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sidR="00A928F9">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В случае возникновения спора о порядке и размере возмещения вреда спор разрешается в судебном порядке.</w:t>
      </w:r>
    </w:p>
    <w:p w14:paraId="7C150812" w14:textId="11F8766C" w:rsidR="00DB48A9" w:rsidRPr="00DB48A9" w:rsidRDefault="0064056F" w:rsidP="00011B35">
      <w:pPr>
        <w:pStyle w:val="4"/>
        <w:ind w:firstLine="567"/>
      </w:pPr>
      <w:bookmarkStart w:id="33" w:name="_Toc161243986"/>
      <w:r>
        <w:t xml:space="preserve">Статья </w:t>
      </w:r>
      <w:r w:rsidR="00DB48A9" w:rsidRPr="00DB48A9">
        <w:t>7. Организация освещения территории муниципального образования, включая архитектурную подсветку зданий, строений, сооружений</w:t>
      </w:r>
      <w:bookmarkEnd w:id="33"/>
    </w:p>
    <w:p w14:paraId="4DE386E3" w14:textId="03EC0B8C" w:rsidR="00DB48A9" w:rsidRPr="00DB48A9" w:rsidRDefault="00DB48A9" w:rsidP="00011B3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Организация освещения территорий городского округа Красноуфимск и требования по установке осветительного оборудования</w:t>
      </w:r>
      <w:r w:rsidR="0064056F">
        <w:rPr>
          <w:rFonts w:ascii="Liberation Serif" w:eastAsia="Times New Roman" w:hAnsi="Liberation Serif" w:cs="Liberation Serif"/>
          <w:sz w:val="24"/>
          <w:szCs w:val="24"/>
        </w:rPr>
        <w:t>:</w:t>
      </w:r>
    </w:p>
    <w:p w14:paraId="2CBA7F1E" w14:textId="729AF515" w:rsidR="00DB48A9" w:rsidRPr="00DB48A9" w:rsidRDefault="0064056F"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п</w:t>
      </w:r>
      <w:r w:rsidR="00DB48A9" w:rsidRPr="00DB48A9">
        <w:rPr>
          <w:rFonts w:ascii="Liberation Serif" w:eastAsia="Times New Roman" w:hAnsi="Liberation Serif" w:cs="Liberation Serif"/>
          <w:sz w:val="24"/>
          <w:szCs w:val="24"/>
        </w:rPr>
        <w:t>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r>
        <w:rPr>
          <w:rFonts w:ascii="Liberation Serif" w:eastAsia="Times New Roman" w:hAnsi="Liberation Serif" w:cs="Liberation Serif"/>
          <w:sz w:val="24"/>
          <w:szCs w:val="24"/>
        </w:rPr>
        <w:t>;</w:t>
      </w:r>
    </w:p>
    <w:p w14:paraId="09AB74C6" w14:textId="1E9BBDCD" w:rsidR="00DB48A9" w:rsidRPr="00DB48A9" w:rsidRDefault="0064056F"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п</w:t>
      </w:r>
      <w:r w:rsidR="00DB48A9" w:rsidRPr="00DB48A9">
        <w:rPr>
          <w:rFonts w:ascii="Liberation Serif" w:eastAsia="Times New Roman" w:hAnsi="Liberation Serif" w:cs="Liberation Serif"/>
          <w:sz w:val="24"/>
          <w:szCs w:val="24"/>
        </w:rPr>
        <w:t>ри проектировании каждой из трех основных групп осветительных установок (функционального, архитектурного освещения, световой информации) следует обеспечивать:</w:t>
      </w:r>
    </w:p>
    <w:p w14:paraId="11AB7F5D" w14:textId="6A7F9F9B" w:rsidR="00DB48A9" w:rsidRPr="00DB48A9" w:rsidRDefault="0064056F"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экономичность и энергоэффективность применяемых установок, рациональное распределение и использование электроэнергии;</w:t>
      </w:r>
    </w:p>
    <w:p w14:paraId="7B41C56F" w14:textId="5E068432" w:rsidR="00DB48A9" w:rsidRPr="00DB48A9" w:rsidRDefault="0064056F"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00DB48A9" w:rsidRPr="00DB48A9">
        <w:rPr>
          <w:rFonts w:ascii="Liberation Serif" w:eastAsia="Times New Roman" w:hAnsi="Liberation Serif" w:cs="Liberation Serif"/>
          <w:sz w:val="24"/>
          <w:szCs w:val="24"/>
        </w:rPr>
        <w:t xml:space="preserve"> эстетику элементов осветительных установок, их дизайн, качество материалов и изделий с учетом восприятия в дневное и ночное время;</w:t>
      </w:r>
    </w:p>
    <w:p w14:paraId="25402B70" w14:textId="11C2C41F" w:rsidR="00DB48A9" w:rsidRPr="00DB48A9" w:rsidRDefault="0064056F"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удобство обслуживания и управления при разных режимах работы установок</w:t>
      </w:r>
      <w:r>
        <w:rPr>
          <w:rFonts w:ascii="Liberation Serif" w:eastAsia="Times New Roman" w:hAnsi="Liberation Serif" w:cs="Liberation Serif"/>
          <w:sz w:val="24"/>
          <w:szCs w:val="24"/>
        </w:rPr>
        <w:t>;</w:t>
      </w:r>
    </w:p>
    <w:p w14:paraId="29CF21C2" w14:textId="06C8B188"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Ф</w:t>
      </w:r>
      <w:r w:rsidR="00DB48A9" w:rsidRPr="00DB48A9">
        <w:rPr>
          <w:rFonts w:ascii="Liberation Serif" w:eastAsia="Times New Roman" w:hAnsi="Liberation Serif" w:cs="Liberation Serif"/>
          <w:sz w:val="24"/>
          <w:szCs w:val="24"/>
        </w:rPr>
        <w:t>ункциональное освещение.</w:t>
      </w:r>
    </w:p>
    <w:p w14:paraId="0A4EE08D" w14:textId="38D348E6"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w:t>
      </w:r>
      <w:r w:rsidR="0064056F">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ф</w:t>
      </w:r>
      <w:r w:rsidR="00DB48A9" w:rsidRPr="00DB48A9">
        <w:rPr>
          <w:rFonts w:ascii="Liberation Serif" w:eastAsia="Times New Roman" w:hAnsi="Liberation Serif" w:cs="Liberation Serif"/>
          <w:sz w:val="24"/>
          <w:szCs w:val="24"/>
        </w:rPr>
        <w:t xml:space="preserve">ункциональное освещение (далее - ФО) осуществляется стационарными установками освещения дорожных покрытий и пространств в транспортных и пешеходных зонах. Установки ФО, подразделяют на обычные, </w:t>
      </w:r>
      <w:proofErr w:type="spellStart"/>
      <w:r w:rsidR="00DB48A9" w:rsidRPr="00DB48A9">
        <w:rPr>
          <w:rFonts w:ascii="Liberation Serif" w:eastAsia="Times New Roman" w:hAnsi="Liberation Serif" w:cs="Liberation Serif"/>
          <w:sz w:val="24"/>
          <w:szCs w:val="24"/>
        </w:rPr>
        <w:t>высокомачтовые</w:t>
      </w:r>
      <w:proofErr w:type="spellEnd"/>
      <w:r w:rsidR="00DB48A9" w:rsidRPr="00DB48A9">
        <w:rPr>
          <w:rFonts w:ascii="Liberation Serif" w:eastAsia="Times New Roman" w:hAnsi="Liberation Serif" w:cs="Liberation Serif"/>
          <w:sz w:val="24"/>
          <w:szCs w:val="24"/>
        </w:rPr>
        <w:t>, парапетные, газонные и встроенные</w:t>
      </w:r>
      <w:r>
        <w:rPr>
          <w:rFonts w:ascii="Liberation Serif" w:eastAsia="Times New Roman" w:hAnsi="Liberation Serif" w:cs="Liberation Serif"/>
          <w:sz w:val="24"/>
          <w:szCs w:val="24"/>
        </w:rPr>
        <w:t>;</w:t>
      </w:r>
    </w:p>
    <w:p w14:paraId="0F09493B" w14:textId="109E46BA"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обычных установках светильники располагают</w:t>
      </w:r>
      <w:r>
        <w:rPr>
          <w:rFonts w:ascii="Liberation Serif" w:eastAsia="Times New Roman" w:hAnsi="Liberation Serif" w:cs="Liberation Serif"/>
          <w:sz w:val="24"/>
          <w:szCs w:val="24"/>
        </w:rPr>
        <w:t>ся</w:t>
      </w:r>
      <w:r w:rsidR="00DB48A9" w:rsidRPr="00DB48A9">
        <w:rPr>
          <w:rFonts w:ascii="Liberation Serif" w:eastAsia="Times New Roman" w:hAnsi="Liberation Serif" w:cs="Liberation Serif"/>
          <w:sz w:val="24"/>
          <w:szCs w:val="24"/>
        </w:rPr>
        <w:t xml:space="preserve"> на опорах (венчающие, консольные), подвесах или фасадах (бра, плафоны). Их следует применять в транспортных и пешеходных зонах как наиболее традиционные, с высотой подвеса от 3 до 15 метров</w:t>
      </w:r>
      <w:r>
        <w:rPr>
          <w:rFonts w:ascii="Liberation Serif" w:eastAsia="Times New Roman" w:hAnsi="Liberation Serif" w:cs="Liberation Serif"/>
          <w:sz w:val="24"/>
          <w:szCs w:val="24"/>
        </w:rPr>
        <w:t>;</w:t>
      </w:r>
    </w:p>
    <w:p w14:paraId="724B2543" w14:textId="21319CC5"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w:t>
      </w:r>
      <w:proofErr w:type="spellStart"/>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ысокомачтовые</w:t>
      </w:r>
      <w:proofErr w:type="spellEnd"/>
      <w:r w:rsidR="00DB48A9" w:rsidRPr="00DB48A9">
        <w:rPr>
          <w:rFonts w:ascii="Liberation Serif" w:eastAsia="Times New Roman" w:hAnsi="Liberation Serif" w:cs="Liberation Serif"/>
          <w:sz w:val="24"/>
          <w:szCs w:val="24"/>
        </w:rPr>
        <w:t xml:space="preserve"> установки (с высотой подвеса осветительного оборудования от 20 метров и выше) используют</w:t>
      </w:r>
      <w:r>
        <w:rPr>
          <w:rFonts w:ascii="Liberation Serif" w:eastAsia="Times New Roman" w:hAnsi="Liberation Serif" w:cs="Liberation Serif"/>
          <w:sz w:val="24"/>
          <w:szCs w:val="24"/>
        </w:rPr>
        <w:t>ся</w:t>
      </w:r>
      <w:r w:rsidR="00DB48A9" w:rsidRPr="00DB48A9">
        <w:rPr>
          <w:rFonts w:ascii="Liberation Serif" w:eastAsia="Times New Roman" w:hAnsi="Liberation Serif" w:cs="Liberation Serif"/>
          <w:sz w:val="24"/>
          <w:szCs w:val="24"/>
        </w:rPr>
        <w:t xml:space="preserve"> для освещения обширных пространств, транспортных развязок и магистралей, открытых паркингов</w:t>
      </w:r>
      <w:r>
        <w:rPr>
          <w:rFonts w:ascii="Liberation Serif" w:eastAsia="Times New Roman" w:hAnsi="Liberation Serif" w:cs="Liberation Serif"/>
          <w:sz w:val="24"/>
          <w:szCs w:val="24"/>
        </w:rPr>
        <w:t>;</w:t>
      </w:r>
    </w:p>
    <w:p w14:paraId="47E16A75" w14:textId="5AC8DAAD"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парапетных установках светильники следует встраивать линией или пунктиром в парапет, ограждающий проезжую часть путепроводов, мостов, эстакад, пандусов, развязок, а также тротуары и площадки</w:t>
      </w:r>
      <w:r>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и</w:t>
      </w:r>
      <w:r w:rsidR="00DB48A9" w:rsidRPr="00DB48A9">
        <w:rPr>
          <w:rFonts w:ascii="Liberation Serif" w:eastAsia="Times New Roman" w:hAnsi="Liberation Serif" w:cs="Liberation Serif"/>
          <w:sz w:val="24"/>
          <w:szCs w:val="24"/>
        </w:rPr>
        <w:t>х применение следует обосновать технико-экономическими и (или) художественными аргументами</w:t>
      </w:r>
      <w:r>
        <w:rPr>
          <w:rFonts w:ascii="Liberation Serif" w:eastAsia="Times New Roman" w:hAnsi="Liberation Serif" w:cs="Liberation Serif"/>
          <w:sz w:val="24"/>
          <w:szCs w:val="24"/>
        </w:rPr>
        <w:t>;</w:t>
      </w:r>
    </w:p>
    <w:p w14:paraId="2DBDF2BB" w14:textId="7B8FCE88"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 г</w:t>
      </w:r>
      <w:r w:rsidR="00DB48A9" w:rsidRPr="00DB48A9">
        <w:rPr>
          <w:rFonts w:ascii="Liberation Serif" w:eastAsia="Times New Roman" w:hAnsi="Liberation Serif" w:cs="Liberation Serif"/>
          <w:sz w:val="24"/>
          <w:szCs w:val="24"/>
        </w:rPr>
        <w:t>азонные светильники служат для освещения газонов, цветников, пешеходных дорожек и площадок</w:t>
      </w:r>
      <w:r>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могут предусматриваться на территориях общественных пространств и объектов рекреации в зонах минимального вандализма</w:t>
      </w:r>
      <w:r>
        <w:rPr>
          <w:rFonts w:ascii="Liberation Serif" w:eastAsia="Times New Roman" w:hAnsi="Liberation Serif" w:cs="Liberation Serif"/>
          <w:sz w:val="24"/>
          <w:szCs w:val="24"/>
        </w:rPr>
        <w:t>;</w:t>
      </w:r>
    </w:p>
    <w:p w14:paraId="6B15BCCF" w14:textId="56DFF048"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ветильники, встроенные в ступени, подпорные стенки, ограждения, цоколи зданий и сооружений, малые архитектурные формы (далее - МАФ), используют</w:t>
      </w:r>
      <w:r>
        <w:rPr>
          <w:rFonts w:ascii="Liberation Serif" w:eastAsia="Times New Roman" w:hAnsi="Liberation Serif" w:cs="Liberation Serif"/>
          <w:sz w:val="24"/>
          <w:szCs w:val="24"/>
        </w:rPr>
        <w:t>ся</w:t>
      </w:r>
      <w:r w:rsidR="00DB48A9" w:rsidRPr="00DB48A9">
        <w:rPr>
          <w:rFonts w:ascii="Liberation Serif" w:eastAsia="Times New Roman" w:hAnsi="Liberation Serif" w:cs="Liberation Serif"/>
          <w:sz w:val="24"/>
          <w:szCs w:val="24"/>
        </w:rPr>
        <w:t xml:space="preserve"> для освещения пешеходных зон территорий общественного назначения.</w:t>
      </w:r>
    </w:p>
    <w:p w14:paraId="3BF938FA" w14:textId="0FDEE539"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Архитектурное освещение.</w:t>
      </w:r>
    </w:p>
    <w:p w14:paraId="630B9853" w14:textId="7B4CEA73"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рхитектурное освещение (далее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осуществляется стационарными или временными установками освещения объектов, путем наружного освещения их фасадных поверхностей</w:t>
      </w:r>
      <w:r>
        <w:rPr>
          <w:rFonts w:ascii="Liberation Serif" w:eastAsia="Times New Roman" w:hAnsi="Liberation Serif" w:cs="Liberation Serif"/>
          <w:sz w:val="24"/>
          <w:szCs w:val="24"/>
        </w:rPr>
        <w:t>;</w:t>
      </w:r>
    </w:p>
    <w:p w14:paraId="4EDF8942" w14:textId="6DF38FF4"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к</w:t>
      </w:r>
      <w:r w:rsidR="00DB48A9" w:rsidRPr="00DB48A9">
        <w:rPr>
          <w:rFonts w:ascii="Liberation Serif" w:eastAsia="Times New Roman" w:hAnsi="Liberation Serif" w:cs="Liberation Serif"/>
          <w:sz w:val="24"/>
          <w:szCs w:val="24"/>
        </w:rPr>
        <w:t xml:space="preserve"> временным установкам АО относится праздничная иллюминация: световые гирлянды, сетки, контурные обтяжки, </w:t>
      </w:r>
      <w:proofErr w:type="spellStart"/>
      <w:r w:rsidR="00DB48A9" w:rsidRPr="00DB48A9">
        <w:rPr>
          <w:rFonts w:ascii="Liberation Serif" w:eastAsia="Times New Roman" w:hAnsi="Liberation Serif" w:cs="Liberation Serif"/>
          <w:sz w:val="24"/>
          <w:szCs w:val="24"/>
        </w:rPr>
        <w:t>светографические</w:t>
      </w:r>
      <w:proofErr w:type="spellEnd"/>
      <w:r w:rsidR="00DB48A9" w:rsidRPr="00DB48A9">
        <w:rPr>
          <w:rFonts w:ascii="Liberation Serif" w:eastAsia="Times New Roman" w:hAnsi="Liberation Serif" w:cs="Liberation Serif"/>
          <w:sz w:val="24"/>
          <w:szCs w:val="24"/>
        </w:rPr>
        <w:t xml:space="preserve"> элементы, панно и объемные композиции из ламп накаливания, разрядных, светодиодов, световодов, световые проекции, лазерные рисунки и иные элементы</w:t>
      </w:r>
      <w:r>
        <w:rPr>
          <w:rFonts w:ascii="Liberation Serif" w:eastAsia="Times New Roman" w:hAnsi="Liberation Serif" w:cs="Liberation Serif"/>
          <w:sz w:val="24"/>
          <w:szCs w:val="24"/>
        </w:rPr>
        <w:t>;</w:t>
      </w:r>
    </w:p>
    <w:p w14:paraId="70A19266" w14:textId="37B3F011"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14:paraId="4A5D9961" w14:textId="3A54227B"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Световая информация (далее - СИ), в том числе световая реклама, предназначена для ориентации пешеходов и водителей автотранспорта в пространстве, в том числе для решения </w:t>
      </w:r>
      <w:proofErr w:type="spellStart"/>
      <w:r w:rsidR="00DB48A9" w:rsidRPr="00DB48A9">
        <w:rPr>
          <w:rFonts w:ascii="Liberation Serif" w:eastAsia="Times New Roman" w:hAnsi="Liberation Serif" w:cs="Liberation Serif"/>
          <w:sz w:val="24"/>
          <w:szCs w:val="24"/>
        </w:rPr>
        <w:t>светокомпозиционных</w:t>
      </w:r>
      <w:proofErr w:type="spellEnd"/>
      <w:r w:rsidR="00DB48A9" w:rsidRPr="00DB48A9">
        <w:rPr>
          <w:rFonts w:ascii="Liberation Serif" w:eastAsia="Times New Roman" w:hAnsi="Liberation Serif" w:cs="Liberation Serif"/>
          <w:sz w:val="24"/>
          <w:szCs w:val="24"/>
        </w:rPr>
        <w:t xml:space="preserve"> задач с учетом гармоничности светового ансамбля, не противоречащего действующим правилам дорожного движения.</w:t>
      </w:r>
    </w:p>
    <w:p w14:paraId="29AE0E53" w14:textId="4E995092"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Источники света</w:t>
      </w:r>
      <w:r>
        <w:rPr>
          <w:rFonts w:ascii="Liberation Serif" w:eastAsia="Times New Roman" w:hAnsi="Liberation Serif" w:cs="Liberation Serif"/>
          <w:sz w:val="24"/>
          <w:szCs w:val="24"/>
        </w:rPr>
        <w:t xml:space="preserve"> в</w:t>
      </w:r>
      <w:r w:rsidR="00DB48A9" w:rsidRPr="00DB48A9">
        <w:rPr>
          <w:rFonts w:ascii="Liberation Serif" w:eastAsia="Times New Roman" w:hAnsi="Liberation Serif" w:cs="Liberation Serif"/>
          <w:sz w:val="24"/>
          <w:szCs w:val="24"/>
        </w:rPr>
        <w:t xml:space="preserve"> стационарных установках ФО и АО на территории городского округа Красноуфимск </w:t>
      </w:r>
      <w:r w:rsidR="00011B35">
        <w:rPr>
          <w:rFonts w:ascii="Liberation Serif" w:eastAsia="Times New Roman" w:hAnsi="Liberation Serif" w:cs="Liberation Serif"/>
          <w:sz w:val="24"/>
          <w:szCs w:val="24"/>
        </w:rPr>
        <w:t>следует применять</w:t>
      </w:r>
      <w:r w:rsidR="00DB48A9" w:rsidRPr="00DB48A9">
        <w:rPr>
          <w:rFonts w:ascii="Liberation Serif" w:eastAsia="Times New Roman" w:hAnsi="Liberation Serif" w:cs="Liberation Serif"/>
          <w:sz w:val="24"/>
          <w:szCs w:val="24"/>
        </w:rPr>
        <w:t xml:space="preserve"> энергоэффективные источники света (светодиодные, индукционные и газоразрядные светильники и лампы, имеющие спектр испускаемого света – белый, с цветовой гаммой не более 6 500 К, имеющие широкую кривую световой силы), качественные по дизайну и эксплуатационным характеристикам изделия и материалы </w:t>
      </w:r>
      <w:r>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опоры, кронштейны, защитные решетки, экраны и конструктивные элементы</w:t>
      </w:r>
      <w:r>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отвечающие требованиям действующих национальных стандартов.</w:t>
      </w:r>
    </w:p>
    <w:p w14:paraId="156855A7" w14:textId="2E9EBB0B"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6. И</w:t>
      </w:r>
      <w:r w:rsidR="00DB48A9" w:rsidRPr="00DB48A9">
        <w:rPr>
          <w:rFonts w:ascii="Liberation Serif" w:eastAsia="Times New Roman" w:hAnsi="Liberation Serif" w:cs="Liberation Serif"/>
          <w:sz w:val="24"/>
          <w:szCs w:val="24"/>
        </w:rPr>
        <w:t>сточники света в установках ФО следует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14:paraId="5EAAB6CA" w14:textId="229A1449"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В установках АО и СИ </w:t>
      </w:r>
      <w:r>
        <w:rPr>
          <w:rFonts w:ascii="Liberation Serif" w:eastAsia="Times New Roman" w:hAnsi="Liberation Serif" w:cs="Liberation Serif"/>
          <w:sz w:val="24"/>
          <w:szCs w:val="24"/>
        </w:rPr>
        <w:t>следует использовать</w:t>
      </w:r>
      <w:r w:rsidR="00DB48A9" w:rsidRPr="00DB48A9">
        <w:rPr>
          <w:rFonts w:ascii="Liberation Serif" w:eastAsia="Times New Roman" w:hAnsi="Liberation Serif" w:cs="Liberation Serif"/>
          <w:sz w:val="24"/>
          <w:szCs w:val="24"/>
        </w:rPr>
        <w:t xml:space="preserve">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w:t>
      </w:r>
      <w:r>
        <w:rPr>
          <w:rFonts w:ascii="Liberation Serif" w:eastAsia="Times New Roman" w:hAnsi="Liberation Serif" w:cs="Liberation Serif"/>
          <w:sz w:val="24"/>
          <w:szCs w:val="24"/>
        </w:rPr>
        <w:t>ых</w:t>
      </w:r>
      <w:r w:rsidR="00DB48A9" w:rsidRPr="00DB48A9">
        <w:rPr>
          <w:rFonts w:ascii="Liberation Serif" w:eastAsia="Times New Roman" w:hAnsi="Liberation Serif" w:cs="Liberation Serif"/>
          <w:sz w:val="24"/>
          <w:szCs w:val="24"/>
        </w:rPr>
        <w:t xml:space="preserve"> пункт</w:t>
      </w:r>
      <w:r>
        <w:rPr>
          <w:rFonts w:ascii="Liberation Serif" w:eastAsia="Times New Roman" w:hAnsi="Liberation Serif" w:cs="Liberation Serif"/>
          <w:sz w:val="24"/>
          <w:szCs w:val="24"/>
        </w:rPr>
        <w:t>ов</w:t>
      </w:r>
      <w:r w:rsidR="00DB48A9" w:rsidRPr="00DB48A9">
        <w:rPr>
          <w:rFonts w:ascii="Liberation Serif" w:eastAsia="Times New Roman" w:hAnsi="Liberation Serif" w:cs="Liberation Serif"/>
          <w:sz w:val="24"/>
          <w:szCs w:val="24"/>
        </w:rPr>
        <w:t xml:space="preserve"> или световом ансамбле.</w:t>
      </w:r>
    </w:p>
    <w:p w14:paraId="0B6C4F95" w14:textId="078FF0B6" w:rsidR="00DB48A9" w:rsidRPr="00DB48A9" w:rsidRDefault="00AC627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При о</w:t>
      </w:r>
      <w:r w:rsidR="00DB48A9" w:rsidRPr="00DB48A9">
        <w:rPr>
          <w:rFonts w:ascii="Liberation Serif" w:eastAsia="Times New Roman" w:hAnsi="Liberation Serif" w:cs="Liberation Serif"/>
          <w:sz w:val="24"/>
          <w:szCs w:val="24"/>
        </w:rPr>
        <w:t>свещени</w:t>
      </w:r>
      <w:r>
        <w:rPr>
          <w:rFonts w:ascii="Liberation Serif" w:eastAsia="Times New Roman" w:hAnsi="Liberation Serif" w:cs="Liberation Serif"/>
          <w:sz w:val="24"/>
          <w:szCs w:val="24"/>
        </w:rPr>
        <w:t>и</w:t>
      </w:r>
      <w:r w:rsidR="00DB48A9" w:rsidRPr="00DB48A9">
        <w:rPr>
          <w:rFonts w:ascii="Liberation Serif" w:eastAsia="Times New Roman" w:hAnsi="Liberation Serif" w:cs="Liberation Serif"/>
          <w:sz w:val="24"/>
          <w:szCs w:val="24"/>
        </w:rPr>
        <w:t xml:space="preserve"> транспортных и пешеходных зон</w:t>
      </w:r>
      <w:r>
        <w:rPr>
          <w:rFonts w:ascii="Liberation Serif" w:eastAsia="Times New Roman" w:hAnsi="Liberation Serif" w:cs="Liberation Serif"/>
          <w:sz w:val="24"/>
          <w:szCs w:val="24"/>
        </w:rPr>
        <w:t xml:space="preserve"> в</w:t>
      </w:r>
      <w:r w:rsidR="00DB48A9" w:rsidRPr="00DB48A9">
        <w:rPr>
          <w:rFonts w:ascii="Liberation Serif" w:eastAsia="Times New Roman" w:hAnsi="Liberation Serif" w:cs="Liberation Serif"/>
          <w:sz w:val="24"/>
          <w:szCs w:val="24"/>
        </w:rPr>
        <w:t xml:space="preserve"> установках ФО </w:t>
      </w:r>
      <w:r>
        <w:rPr>
          <w:rFonts w:ascii="Liberation Serif" w:eastAsia="Times New Roman" w:hAnsi="Liberation Serif" w:cs="Liberation Serif"/>
          <w:sz w:val="24"/>
          <w:szCs w:val="24"/>
        </w:rPr>
        <w:t xml:space="preserve">следует </w:t>
      </w:r>
      <w:r w:rsidR="00DB48A9" w:rsidRPr="00DB48A9">
        <w:rPr>
          <w:rFonts w:ascii="Liberation Serif" w:eastAsia="Times New Roman" w:hAnsi="Liberation Serif" w:cs="Liberation Serif"/>
          <w:sz w:val="24"/>
          <w:szCs w:val="24"/>
        </w:rPr>
        <w:t>применят</w:t>
      </w:r>
      <w:r>
        <w:rPr>
          <w:rFonts w:ascii="Liberation Serif" w:eastAsia="Times New Roman" w:hAnsi="Liberation Serif" w:cs="Liberation Serif"/>
          <w:sz w:val="24"/>
          <w:szCs w:val="24"/>
        </w:rPr>
        <w:t>ь</w:t>
      </w:r>
      <w:r w:rsidR="00DB48A9" w:rsidRPr="00DB48A9">
        <w:rPr>
          <w:rFonts w:ascii="Liberation Serif" w:eastAsia="Times New Roman" w:hAnsi="Liberation Serif" w:cs="Liberation Serif"/>
          <w:sz w:val="24"/>
          <w:szCs w:val="24"/>
        </w:rPr>
        <w:t xml:space="preserve"> осветительные приборы направленного в нижнюю полусферу прямого, рассеянного или отраженного света.</w:t>
      </w:r>
    </w:p>
    <w:p w14:paraId="0AFF4A11" w14:textId="07A2CF4A" w:rsidR="00DB48A9" w:rsidRPr="00DB48A9" w:rsidRDefault="00011B3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предусматриваются следующие режимы их работы:</w:t>
      </w:r>
    </w:p>
    <w:p w14:paraId="7EC932BB" w14:textId="04D38ED2" w:rsidR="00DB48A9" w:rsidRPr="00DB48A9" w:rsidRDefault="00011B3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вечерний будничный режим, когда функционируют все стационарные установки ФО, АО и СИ, за исключением систем праздничного освещения;</w:t>
      </w:r>
    </w:p>
    <w:p w14:paraId="07AC37DB" w14:textId="6D904A39" w:rsidR="00DB48A9" w:rsidRPr="00DB48A9" w:rsidRDefault="00011B3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ночной дежурный режим, когда в установках ФО, АО и СИ может отключаться часть осветительных приборов, допускаемая нормами освещенности и нормативными актами администрации городского округа Красноуфимск;</w:t>
      </w:r>
    </w:p>
    <w:p w14:paraId="74E79337" w14:textId="184351DD" w:rsidR="00DB48A9" w:rsidRPr="00DB48A9" w:rsidRDefault="00011B3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городского округа Красноуфимск;</w:t>
      </w:r>
    </w:p>
    <w:p w14:paraId="730789D5" w14:textId="15B5DFE5" w:rsidR="00DB48A9" w:rsidRPr="00DB48A9" w:rsidRDefault="00011B3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сезонный режим, предусматриваемый главным образом в зонах рекреационного назначения для стационарных и временных установок ФО и АО в определенные сроки (зимой, осенью).</w:t>
      </w:r>
    </w:p>
    <w:p w14:paraId="033F9D1B" w14:textId="3CD4A5EE" w:rsidR="00DB48A9" w:rsidRPr="00DB48A9" w:rsidRDefault="00011B3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DB48A9" w:rsidRPr="00DB48A9">
        <w:rPr>
          <w:rFonts w:ascii="Liberation Serif" w:eastAsia="Times New Roman" w:hAnsi="Liberation Serif" w:cs="Liberation Serif"/>
          <w:sz w:val="24"/>
          <w:szCs w:val="24"/>
        </w:rPr>
        <w:t xml:space="preserve">. Включение и отключение осветительных приборов ФО </w:t>
      </w:r>
      <w:r>
        <w:rPr>
          <w:rFonts w:ascii="Liberation Serif" w:eastAsia="Times New Roman" w:hAnsi="Liberation Serif" w:cs="Liberation Serif"/>
          <w:sz w:val="24"/>
          <w:szCs w:val="24"/>
        </w:rPr>
        <w:t xml:space="preserve">требуется </w:t>
      </w:r>
      <w:r w:rsidR="00DB48A9" w:rsidRPr="00DB48A9">
        <w:rPr>
          <w:rFonts w:ascii="Liberation Serif" w:eastAsia="Times New Roman" w:hAnsi="Liberation Serif" w:cs="Liberation Serif"/>
          <w:sz w:val="24"/>
          <w:szCs w:val="24"/>
        </w:rPr>
        <w:t>производит</w:t>
      </w:r>
      <w:r>
        <w:rPr>
          <w:rFonts w:ascii="Liberation Serif" w:eastAsia="Times New Roman" w:hAnsi="Liberation Serif" w:cs="Liberation Serif"/>
          <w:sz w:val="24"/>
          <w:szCs w:val="24"/>
        </w:rPr>
        <w:t>ь</w:t>
      </w:r>
      <w:r w:rsidR="00DB48A9" w:rsidRPr="00DB48A9">
        <w:rPr>
          <w:rFonts w:ascii="Liberation Serif" w:eastAsia="Times New Roman" w:hAnsi="Liberation Serif" w:cs="Liberation Serif"/>
          <w:sz w:val="24"/>
          <w:szCs w:val="24"/>
        </w:rPr>
        <w:t xml:space="preserve"> автоматически или по команде централизованного оператора в соответствии с временными интервалами, определяемыми графиком включения уличного освещения, согласованном Администрацией городского округа Красноуфимск. </w:t>
      </w:r>
    </w:p>
    <w:p w14:paraId="10DE872A" w14:textId="0BA9760D" w:rsidR="00DB48A9" w:rsidRPr="00DB48A9" w:rsidRDefault="00011B3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1. Линии электроснабжения систем функционального освещения должны выполняться в следующем виде:</w:t>
      </w:r>
    </w:p>
    <w:p w14:paraId="43F422AF" w14:textId="659FFDB9" w:rsidR="00DB48A9" w:rsidRPr="00DB48A9" w:rsidRDefault="00011B3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д</w:t>
      </w:r>
      <w:r w:rsidR="00DB48A9" w:rsidRPr="00DB48A9">
        <w:rPr>
          <w:rFonts w:ascii="Liberation Serif" w:eastAsia="Times New Roman" w:hAnsi="Liberation Serif" w:cs="Liberation Serif"/>
          <w:sz w:val="24"/>
          <w:szCs w:val="24"/>
        </w:rPr>
        <w:t xml:space="preserve">ля линий функционального освещения, совпадающих </w:t>
      </w:r>
      <w:proofErr w:type="gramStart"/>
      <w:r w:rsidR="00DB48A9" w:rsidRPr="00DB48A9">
        <w:rPr>
          <w:rFonts w:ascii="Liberation Serif" w:eastAsia="Times New Roman" w:hAnsi="Liberation Serif" w:cs="Liberation Serif"/>
          <w:sz w:val="24"/>
          <w:szCs w:val="24"/>
        </w:rPr>
        <w:t>с уличной дорожной сетью</w:t>
      </w:r>
      <w:proofErr w:type="gramEnd"/>
      <w:r w:rsidR="00DB48A9" w:rsidRPr="00DB48A9">
        <w:rPr>
          <w:rFonts w:ascii="Liberation Serif" w:eastAsia="Times New Roman" w:hAnsi="Liberation Serif" w:cs="Liberation Serif"/>
          <w:sz w:val="24"/>
          <w:szCs w:val="24"/>
        </w:rPr>
        <w:t xml:space="preserve"> должны использоваться существующие линии электроснабжения (воздушные), уровнем напряжения 0,4 </w:t>
      </w:r>
      <w:proofErr w:type="spellStart"/>
      <w:r w:rsidR="00DB48A9" w:rsidRPr="00DB48A9">
        <w:rPr>
          <w:rFonts w:ascii="Liberation Serif" w:eastAsia="Times New Roman" w:hAnsi="Liberation Serif" w:cs="Liberation Serif"/>
          <w:sz w:val="24"/>
          <w:szCs w:val="24"/>
        </w:rPr>
        <w:t>кВ</w:t>
      </w:r>
      <w:proofErr w:type="spellEnd"/>
      <w:r w:rsidR="00DB48A9" w:rsidRPr="00DB48A9">
        <w:rPr>
          <w:rFonts w:ascii="Liberation Serif" w:eastAsia="Times New Roman" w:hAnsi="Liberation Serif" w:cs="Liberation Serif"/>
          <w:sz w:val="24"/>
          <w:szCs w:val="24"/>
        </w:rPr>
        <w:t xml:space="preserve">; 10 </w:t>
      </w:r>
      <w:proofErr w:type="spellStart"/>
      <w:r w:rsidR="00DB48A9" w:rsidRPr="00DB48A9">
        <w:rPr>
          <w:rFonts w:ascii="Liberation Serif" w:eastAsia="Times New Roman" w:hAnsi="Liberation Serif" w:cs="Liberation Serif"/>
          <w:sz w:val="24"/>
          <w:szCs w:val="24"/>
        </w:rPr>
        <w:t>кВ</w:t>
      </w:r>
      <w:proofErr w:type="spellEnd"/>
      <w:r w:rsidR="00DB48A9" w:rsidRPr="00DB48A9">
        <w:rPr>
          <w:rFonts w:ascii="Liberation Serif" w:eastAsia="Times New Roman" w:hAnsi="Liberation Serif" w:cs="Liberation Serif"/>
          <w:sz w:val="24"/>
          <w:szCs w:val="24"/>
        </w:rPr>
        <w:t>; либо совмещенные, с высотой подвеса управляющего провода систем уличного освещения не менее 5,0 м. от уровня земли. При этом должен использоваться самонесущий изолированный провод минимальным сечением, обеспечивающем минимальные электрические потери и соответствующую механическую прочность</w:t>
      </w:r>
      <w:r>
        <w:rPr>
          <w:rFonts w:ascii="Liberation Serif" w:eastAsia="Times New Roman" w:hAnsi="Liberation Serif" w:cs="Liberation Serif"/>
          <w:sz w:val="24"/>
          <w:szCs w:val="24"/>
        </w:rPr>
        <w:t>;</w:t>
      </w:r>
    </w:p>
    <w:p w14:paraId="07E377E8" w14:textId="147992DB" w:rsidR="00DB48A9" w:rsidRPr="00DB48A9" w:rsidRDefault="00011B35" w:rsidP="00011B3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д</w:t>
      </w:r>
      <w:r w:rsidR="00DB48A9" w:rsidRPr="00DB48A9">
        <w:rPr>
          <w:rFonts w:ascii="Liberation Serif" w:eastAsia="Times New Roman" w:hAnsi="Liberation Serif" w:cs="Liberation Serif"/>
          <w:sz w:val="24"/>
          <w:szCs w:val="24"/>
        </w:rPr>
        <w:t xml:space="preserve">ля линий функционального освещения общественных пространств должно применяться устройство подземных кабельных линий электроснабжения, предусматриваемых на стадии проектирования. В исключительных случаях, при наличии стесненных условия плотной прилегающей застройки и наличия большого количества подземных коммуникаций допускается устройство электроснабжения систем функционального освещения общественных пространств воздушными линиями уровнем напряжения 0,23 – 0,4 </w:t>
      </w:r>
      <w:proofErr w:type="spellStart"/>
      <w:r w:rsidR="00DB48A9" w:rsidRPr="00DB48A9">
        <w:rPr>
          <w:rFonts w:ascii="Liberation Serif" w:eastAsia="Times New Roman" w:hAnsi="Liberation Serif" w:cs="Liberation Serif"/>
          <w:sz w:val="24"/>
          <w:szCs w:val="24"/>
        </w:rPr>
        <w:t>кВ.</w:t>
      </w:r>
      <w:proofErr w:type="spellEnd"/>
      <w:r w:rsidR="00DB48A9" w:rsidRPr="00DB48A9">
        <w:rPr>
          <w:rFonts w:ascii="Liberation Serif" w:eastAsia="Times New Roman" w:hAnsi="Liberation Serif" w:cs="Liberation Serif"/>
          <w:sz w:val="24"/>
          <w:szCs w:val="24"/>
        </w:rPr>
        <w:t xml:space="preserve">, выполненных самонесущим изолированным проводом (СИП) соответствующего сечения. При этом несущая способность опор (особенно </w:t>
      </w:r>
      <w:proofErr w:type="spellStart"/>
      <w:r w:rsidR="00DB48A9" w:rsidRPr="00DB48A9">
        <w:rPr>
          <w:rFonts w:ascii="Liberation Serif" w:eastAsia="Times New Roman" w:hAnsi="Liberation Serif" w:cs="Liberation Serif"/>
          <w:sz w:val="24"/>
          <w:szCs w:val="24"/>
        </w:rPr>
        <w:t>высокомачтовых</w:t>
      </w:r>
      <w:proofErr w:type="spellEnd"/>
      <w:r w:rsidR="00DB48A9" w:rsidRPr="00DB48A9">
        <w:rPr>
          <w:rFonts w:ascii="Liberation Serif" w:eastAsia="Times New Roman" w:hAnsi="Liberation Serif" w:cs="Liberation Serif"/>
          <w:sz w:val="24"/>
          <w:szCs w:val="24"/>
        </w:rPr>
        <w:t xml:space="preserve"> должна подтверждаться расчетами либо сертификатами изготовителей).</w:t>
      </w:r>
    </w:p>
    <w:p w14:paraId="3C7BBB13" w14:textId="6CDAB3B7" w:rsidR="00DB48A9" w:rsidRPr="00DB48A9" w:rsidRDefault="00011B35" w:rsidP="00DB48A9">
      <w:pPr>
        <w:pStyle w:val="4"/>
      </w:pPr>
      <w:bookmarkStart w:id="34" w:name="_Toc161243987"/>
      <w:r>
        <w:lastRenderedPageBreak/>
        <w:t xml:space="preserve">Статья </w:t>
      </w:r>
      <w:r w:rsidR="00DB48A9" w:rsidRPr="00DB48A9">
        <w:t>8. Организация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bookmarkEnd w:id="34"/>
    </w:p>
    <w:p w14:paraId="71C49FCA" w14:textId="6F15C7DC"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Создание зеленых насаждений осуществляется в порядке, предусмотренном СНиП 2.07.01-89 «Градостроительство. Планировка и застройка городских и сельских поселений», Правилами создания, охраны и содержания зеленых насаждений в городах Российской Федерации, утвержденными Приказом Госстроя Российской Федерации от 15.12.1999 N 15, с соблюдением требований санитарно-гигиенических нормативов, градостроительной документации о планировании и развитии территории городского округа Красноуфимск.</w:t>
      </w:r>
    </w:p>
    <w:p w14:paraId="1F330B0F" w14:textId="108AEBF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При проектировании озелененных территория рекомендуется создавать проекты «зеленых каркасов» городского округа Красноуфимск, направленные на улучшение визуальных и экологических характеристик городской среды, обеспечение биоразнообразия и непрерывности озелененных элементов городской среды, а также на обеспечение для жителей городского округа доступа к озелененным территориями с возможностью пешеходных и велосипедных прогулок, занятий физкультурой и спортом, общения, прогулок и игр с детьми на свежем воздухе, комфортного отдыха старшего поколения (далее – «зеленый каркас»).</w:t>
      </w:r>
    </w:p>
    <w:p w14:paraId="043C0FE6" w14:textId="3F82117D"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Организация озеленения, создания, содержания, восстановления и охрана элементов озеленения существующих и (или) создаваемых природных территорий должна быть спланирована в комплексе и в контексте общего «зеленого каркаса» городско</w:t>
      </w:r>
      <w:r w:rsidR="00011B35">
        <w:rPr>
          <w:rFonts w:ascii="Liberation Serif" w:eastAsia="Times New Roman" w:hAnsi="Liberation Serif" w:cs="Liberation Serif"/>
          <w:sz w:val="24"/>
          <w:szCs w:val="24"/>
        </w:rPr>
        <w:t>го</w:t>
      </w:r>
      <w:r w:rsidRPr="00DB48A9">
        <w:rPr>
          <w:rFonts w:ascii="Liberation Serif" w:eastAsia="Times New Roman" w:hAnsi="Liberation Serif" w:cs="Liberation Serif"/>
          <w:sz w:val="24"/>
          <w:szCs w:val="24"/>
        </w:rPr>
        <w:t xml:space="preserve"> округ</w:t>
      </w:r>
      <w:r w:rsidR="00011B35">
        <w:rPr>
          <w:rFonts w:ascii="Liberation Serif" w:eastAsia="Times New Roman" w:hAnsi="Liberation Serif" w:cs="Liberation Serif"/>
          <w:sz w:val="24"/>
          <w:szCs w:val="24"/>
        </w:rPr>
        <w:t>а</w:t>
      </w:r>
      <w:r w:rsidRPr="00DB48A9">
        <w:rPr>
          <w:rFonts w:ascii="Liberation Serif" w:eastAsia="Times New Roman" w:hAnsi="Liberation Serif" w:cs="Liberation Serif"/>
          <w:sz w:val="24"/>
          <w:szCs w:val="24"/>
        </w:rPr>
        <w:t xml:space="preserve"> Красноуфимск.</w:t>
      </w:r>
    </w:p>
    <w:p w14:paraId="0F3AAF0B" w14:textId="4297361E" w:rsidR="00DB48A9" w:rsidRPr="00DB48A9" w:rsidRDefault="00DB48A9" w:rsidP="009A4D68">
      <w:pPr>
        <w:tabs>
          <w:tab w:val="left" w:pos="426"/>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ab/>
        <w:t>Проведение мероприятий по озеленению осуществляется в целях:</w:t>
      </w:r>
    </w:p>
    <w:p w14:paraId="5959ED38" w14:textId="6EE73A1A" w:rsidR="00DB48A9" w:rsidRPr="00DB48A9" w:rsidRDefault="00011B35"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организация комфортной пешеходной среды и среды для общения;</w:t>
      </w:r>
    </w:p>
    <w:p w14:paraId="69EE6E55" w14:textId="61FAD02B" w:rsidR="00DB48A9" w:rsidRPr="00DB48A9" w:rsidRDefault="00011B35"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насыщение востребованных жителями общественных территорий элементами озеленения;</w:t>
      </w:r>
    </w:p>
    <w:p w14:paraId="7B0BAFC8" w14:textId="01F86E45" w:rsidR="00DB48A9" w:rsidRPr="00DB48A9" w:rsidRDefault="00011B35"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создание на территории озелененных территорий центров притяжения, благоустроенной сети пешеходных, велосипедных и вело-пешеходных дорожек.</w:t>
      </w:r>
    </w:p>
    <w:p w14:paraId="0A6383FF" w14:textId="029A253F"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4. Работы по созданию элементов озеленения проводятся по предварительно разработанному и утвержденному </w:t>
      </w:r>
      <w:r w:rsidR="00011B35">
        <w:rPr>
          <w:rFonts w:ascii="Liberation Serif" w:eastAsia="Times New Roman" w:hAnsi="Liberation Serif" w:cs="Liberation Serif"/>
          <w:sz w:val="24"/>
          <w:szCs w:val="24"/>
        </w:rPr>
        <w:t>Администрацией городского округа Красноуфимск</w:t>
      </w:r>
      <w:r w:rsidRPr="00DB48A9">
        <w:rPr>
          <w:rFonts w:ascii="Liberation Serif" w:eastAsia="Times New Roman" w:hAnsi="Liberation Serif" w:cs="Liberation Serif"/>
          <w:sz w:val="24"/>
          <w:szCs w:val="24"/>
        </w:rPr>
        <w:t xml:space="preserve"> проекту благоустройства.</w:t>
      </w:r>
    </w:p>
    <w:p w14:paraId="26CB7653" w14:textId="475AFA6D"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Проект благоустройства территории, определяющий основные планировочные решения, разрабатывается на основании гео</w:t>
      </w:r>
      <w:r w:rsidR="009A4D68">
        <w:rPr>
          <w:rFonts w:ascii="Liberation Serif" w:eastAsia="Times New Roman" w:hAnsi="Liberation Serif" w:cs="Liberation Serif"/>
          <w:sz w:val="24"/>
          <w:szCs w:val="24"/>
        </w:rPr>
        <w:t xml:space="preserve">дезической </w:t>
      </w:r>
      <w:r w:rsidRPr="00DB48A9">
        <w:rPr>
          <w:rFonts w:ascii="Liberation Serif" w:eastAsia="Times New Roman" w:hAnsi="Liberation Serif" w:cs="Liberation Serif"/>
          <w:sz w:val="24"/>
          <w:szCs w:val="24"/>
        </w:rPr>
        <w:t xml:space="preserve">подосновы и инвентаризационного плана зеленых насаждений. При этом на стадии разработки проекта благоустройства должно быть определено количество деревьев и кустарников, попадающих в зону строительства, определены объемы вырубок и пересадок зеленых насаждений, осуществлен расчет компенсационной стоимости данного вида работ, без разработки топографического плана территории, отображающего размещение деревьев и кустарников и полученного в результате геодезической съемки в сопровождении </w:t>
      </w:r>
      <w:proofErr w:type="spellStart"/>
      <w:r w:rsidRPr="00DB48A9">
        <w:rPr>
          <w:rFonts w:ascii="Liberation Serif" w:eastAsia="Times New Roman" w:hAnsi="Liberation Serif" w:cs="Liberation Serif"/>
          <w:sz w:val="24"/>
          <w:szCs w:val="24"/>
        </w:rPr>
        <w:t>перечетной</w:t>
      </w:r>
      <w:proofErr w:type="spellEnd"/>
      <w:r w:rsidRPr="00DB48A9">
        <w:rPr>
          <w:rFonts w:ascii="Liberation Serif" w:eastAsia="Times New Roman" w:hAnsi="Liberation Serif" w:cs="Liberation Serif"/>
          <w:sz w:val="24"/>
          <w:szCs w:val="24"/>
        </w:rPr>
        <w:t xml:space="preserve"> ведомостью (далее - </w:t>
      </w:r>
      <w:proofErr w:type="spellStart"/>
      <w:r w:rsidRPr="00DB48A9">
        <w:rPr>
          <w:rFonts w:ascii="Liberation Serif" w:eastAsia="Times New Roman" w:hAnsi="Liberation Serif" w:cs="Liberation Serif"/>
          <w:sz w:val="24"/>
          <w:szCs w:val="24"/>
        </w:rPr>
        <w:t>дендроплан</w:t>
      </w:r>
      <w:proofErr w:type="spellEnd"/>
      <w:r w:rsidRPr="00DB48A9">
        <w:rPr>
          <w:rFonts w:ascii="Liberation Serif" w:eastAsia="Times New Roman" w:hAnsi="Liberation Serif" w:cs="Liberation Serif"/>
          <w:sz w:val="24"/>
          <w:szCs w:val="24"/>
        </w:rPr>
        <w:t>).</w:t>
      </w:r>
    </w:p>
    <w:p w14:paraId="668719D4" w14:textId="26C9D322"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6. При разработке проектной документации на строительство, капитальный ремонт и (или) реконструкцию объектов благоустройства, в том числе объектов озеленения, должен быть составлен </w:t>
      </w:r>
      <w:proofErr w:type="spellStart"/>
      <w:r w:rsidRPr="00DB48A9">
        <w:rPr>
          <w:rFonts w:ascii="Liberation Serif" w:eastAsia="Times New Roman" w:hAnsi="Liberation Serif" w:cs="Liberation Serif"/>
          <w:sz w:val="24"/>
          <w:szCs w:val="24"/>
        </w:rPr>
        <w:t>дендроплан</w:t>
      </w:r>
      <w:proofErr w:type="spellEnd"/>
      <w:r w:rsidRPr="00DB48A9">
        <w:rPr>
          <w:rFonts w:ascii="Liberation Serif" w:eastAsia="Times New Roman" w:hAnsi="Liberation Serif" w:cs="Liberation Serif"/>
          <w:sz w:val="24"/>
          <w:szCs w:val="24"/>
        </w:rPr>
        <w:t xml:space="preserve"> на основании гео</w:t>
      </w:r>
      <w:r w:rsidR="009A4D68">
        <w:rPr>
          <w:rFonts w:ascii="Liberation Serif" w:eastAsia="Times New Roman" w:hAnsi="Liberation Serif" w:cs="Liberation Serif"/>
          <w:sz w:val="24"/>
          <w:szCs w:val="24"/>
        </w:rPr>
        <w:t xml:space="preserve">дезической </w:t>
      </w:r>
      <w:r w:rsidRPr="00DB48A9">
        <w:rPr>
          <w:rFonts w:ascii="Liberation Serif" w:eastAsia="Times New Roman" w:hAnsi="Liberation Serif" w:cs="Liberation Serif"/>
          <w:sz w:val="24"/>
          <w:szCs w:val="24"/>
        </w:rPr>
        <w:t>подосновы с инвентаризационным планом зеленых насаждений на весь участок, планируемый к благоустройству с выделением зоны работ, нанесением условных обозначений древесных и кустарниковых растений, подлежащих сохранению, вырубке и пересадке.</w:t>
      </w:r>
    </w:p>
    <w:p w14:paraId="67F6C563"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 xml:space="preserve">При разработке </w:t>
      </w:r>
      <w:proofErr w:type="spellStart"/>
      <w:r w:rsidRPr="00DB48A9">
        <w:rPr>
          <w:rFonts w:ascii="Liberation Serif" w:eastAsia="Times New Roman" w:hAnsi="Liberation Serif" w:cs="Liberation Serif"/>
          <w:sz w:val="24"/>
          <w:szCs w:val="24"/>
        </w:rPr>
        <w:t>дендроплана</w:t>
      </w:r>
      <w:proofErr w:type="spellEnd"/>
      <w:r w:rsidRPr="00DB48A9">
        <w:rPr>
          <w:rFonts w:ascii="Liberation Serif" w:eastAsia="Times New Roman" w:hAnsi="Liberation Serif" w:cs="Liberation Serif"/>
          <w:sz w:val="24"/>
          <w:szCs w:val="24"/>
        </w:rPr>
        <w:t xml:space="preserve"> нумерация растений выполняется в соответствии с инвентаризационным планом.</w:t>
      </w:r>
    </w:p>
    <w:p w14:paraId="00FF4BF9" w14:textId="39531CF8"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После утверждения проектной документации на строительство, капитальный ремонт и (или) реконструкцию объектов благоустройства, в том числе объектов озеленения, разрабатывается рабочий проект с уточнением планировочных решений, инженерных коммуникаций и организации строительства.</w:t>
      </w:r>
    </w:p>
    <w:p w14:paraId="1FC42654" w14:textId="45D66FE4"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8. При организации озеленения </w:t>
      </w:r>
      <w:r w:rsidR="00011B35">
        <w:rPr>
          <w:rFonts w:ascii="Liberation Serif" w:eastAsia="Times New Roman" w:hAnsi="Liberation Serif" w:cs="Liberation Serif"/>
          <w:sz w:val="24"/>
          <w:szCs w:val="24"/>
        </w:rPr>
        <w:t>следует</w:t>
      </w:r>
      <w:r w:rsidRPr="00DB48A9">
        <w:rPr>
          <w:rFonts w:ascii="Liberation Serif" w:eastAsia="Times New Roman" w:hAnsi="Liberation Serif" w:cs="Liberation Serif"/>
          <w:sz w:val="24"/>
          <w:szCs w:val="24"/>
        </w:rPr>
        <w:t xml:space="preserve"> сохранять существующие ландшафты.</w:t>
      </w:r>
      <w:r w:rsidR="00011B35">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Для озеленения рекомендуется использовать преимущественно многолетние виды и сорта растений, произрастающие на территории данного региона и не нуждающиеся в специальном укрытии в зимний период.</w:t>
      </w:r>
    </w:p>
    <w:p w14:paraId="42FF294D" w14:textId="37F5C545"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9. Содержание озелененных территорий муниципального образования </w:t>
      </w:r>
      <w:r w:rsidR="00011B35">
        <w:rPr>
          <w:rFonts w:ascii="Liberation Serif" w:eastAsia="Times New Roman" w:hAnsi="Liberation Serif" w:cs="Liberation Serif"/>
          <w:sz w:val="24"/>
          <w:szCs w:val="24"/>
        </w:rPr>
        <w:t>следует осуществлять</w:t>
      </w:r>
      <w:r w:rsidRPr="00DB48A9">
        <w:rPr>
          <w:rFonts w:ascii="Liberation Serif" w:eastAsia="Times New Roman" w:hAnsi="Liberation Serif" w:cs="Liberation Serif"/>
          <w:sz w:val="24"/>
          <w:szCs w:val="24"/>
        </w:rPr>
        <w:t xml:space="preserve"> путем привлечения специализированных организаций, а также жителей муниципального образования, в том числе добровольцев (волонтеров), и других заинтересованных лиц.</w:t>
      </w:r>
    </w:p>
    <w:p w14:paraId="51E03F12" w14:textId="78A03ECF"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 На землях общего пользования физические, юридические лица вправе самостоятельно производить посадку деревьев, кустарников, устраивать газоны и цветники в соответствии с требованиями, установленными настоящими Правилами, предварительно согласовав места размещения</w:t>
      </w:r>
      <w:r w:rsidR="0052711A">
        <w:rPr>
          <w:rFonts w:ascii="Liberation Serif" w:eastAsia="Times New Roman" w:hAnsi="Liberation Serif" w:cs="Liberation Serif"/>
          <w:sz w:val="24"/>
          <w:szCs w:val="24"/>
        </w:rPr>
        <w:t xml:space="preserve"> и виды</w:t>
      </w:r>
      <w:r w:rsidRPr="00DB48A9">
        <w:rPr>
          <w:rFonts w:ascii="Liberation Serif" w:eastAsia="Times New Roman" w:hAnsi="Liberation Serif" w:cs="Liberation Serif"/>
          <w:sz w:val="24"/>
          <w:szCs w:val="24"/>
        </w:rPr>
        <w:t xml:space="preserve"> зеленых насаждений с отделом благоустройства и экологии, </w:t>
      </w:r>
      <w:r w:rsidR="0052711A">
        <w:rPr>
          <w:rFonts w:ascii="Liberation Serif" w:eastAsia="Times New Roman" w:hAnsi="Liberation Serif" w:cs="Liberation Serif"/>
          <w:sz w:val="24"/>
          <w:szCs w:val="24"/>
        </w:rPr>
        <w:t>Главным архитектором</w:t>
      </w:r>
      <w:r w:rsidRPr="00DB48A9">
        <w:rPr>
          <w:rFonts w:ascii="Liberation Serif" w:eastAsia="Times New Roman" w:hAnsi="Liberation Serif" w:cs="Liberation Serif"/>
          <w:sz w:val="24"/>
          <w:szCs w:val="24"/>
        </w:rPr>
        <w:t xml:space="preserve"> городского округа Красноуфимск.</w:t>
      </w:r>
    </w:p>
    <w:p w14:paraId="22E0760C" w14:textId="7197C9A2"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Для получения согласования необходимо представить </w:t>
      </w:r>
      <w:r w:rsidR="0052711A">
        <w:rPr>
          <w:rFonts w:ascii="Liberation Serif" w:eastAsia="Times New Roman" w:hAnsi="Liberation Serif" w:cs="Liberation Serif"/>
          <w:sz w:val="24"/>
          <w:szCs w:val="24"/>
        </w:rPr>
        <w:t xml:space="preserve">в </w:t>
      </w:r>
      <w:r w:rsidRPr="00DB48A9">
        <w:rPr>
          <w:rFonts w:ascii="Liberation Serif" w:eastAsia="Times New Roman" w:hAnsi="Liberation Serif" w:cs="Liberation Serif"/>
          <w:sz w:val="24"/>
          <w:szCs w:val="24"/>
        </w:rPr>
        <w:t>Администрацию городского округа Красноуфимск заявление на согласование высадки зеленых насаждений с перечнем единиц и видов зеленых насаждений, срока высадки, разбивочного чертежа</w:t>
      </w:r>
      <w:r w:rsidR="0052711A">
        <w:rPr>
          <w:rFonts w:ascii="Liberation Serif" w:eastAsia="Times New Roman" w:hAnsi="Liberation Serif" w:cs="Liberation Serif"/>
          <w:sz w:val="24"/>
          <w:szCs w:val="24"/>
        </w:rPr>
        <w:t xml:space="preserve"> в масштабе не меньше 1:500</w:t>
      </w:r>
      <w:r w:rsidRPr="00DB48A9">
        <w:rPr>
          <w:rFonts w:ascii="Liberation Serif" w:eastAsia="Times New Roman" w:hAnsi="Liberation Serif" w:cs="Liberation Serif"/>
          <w:sz w:val="24"/>
          <w:szCs w:val="24"/>
        </w:rPr>
        <w:t xml:space="preserve">. </w:t>
      </w:r>
    </w:p>
    <w:p w14:paraId="181D8267" w14:textId="342EC402"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11. Посадка деревьев, кустарников, устройство газонов и цветников на придомовых территориях многоквартирных домов производится физическими, юридическими лицами на основании решения собственников помещений в многоквартирном доме.</w:t>
      </w:r>
    </w:p>
    <w:p w14:paraId="3F206D4E" w14:textId="1B38FE09"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12. При проведении работ по строительству, реконструкции объектов создание зеленых насаждений осуществляется при наличии плана благоустройства (озеленения) территории в стадии «рабочего проекта», предусмотренного градостроительным законодательством о содержании рабочей документации.</w:t>
      </w:r>
    </w:p>
    <w:p w14:paraId="5A0E128A" w14:textId="77E580E8"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13. На территории городского округа Красноуфимск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w:t>
      </w:r>
    </w:p>
    <w:p w14:paraId="68EA23BA"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Стационарное и мобильное озеленение обычно используют для создания архитектурно-ландшафтных объектов (газонов, садов, цветников, площадок с кустами и деревьями) на естественных и искусственных элементах рельефа, крышах (крышное озеленение), фасадах (вертикальное озеленение) зданий и сооружений.</w:t>
      </w:r>
    </w:p>
    <w:p w14:paraId="012BE737" w14:textId="77777777" w:rsidR="006A59B3"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14. При проектировании озеленения следует учитывать: минимальные расстояния посадок деревьев и кустарников до инженерных сетей, зданий и сооружений, размеры </w:t>
      </w:r>
      <w:proofErr w:type="spellStart"/>
      <w:r w:rsidRPr="00DB48A9">
        <w:rPr>
          <w:rFonts w:ascii="Liberation Serif" w:eastAsia="Times New Roman" w:hAnsi="Liberation Serif" w:cs="Liberation Serif"/>
          <w:sz w:val="24"/>
          <w:szCs w:val="24"/>
        </w:rPr>
        <w:t>комов</w:t>
      </w:r>
      <w:proofErr w:type="spellEnd"/>
      <w:r w:rsidRPr="00DB48A9">
        <w:rPr>
          <w:rFonts w:ascii="Liberation Serif" w:eastAsia="Times New Roman" w:hAnsi="Liberation Serif" w:cs="Liberation Serif"/>
          <w:sz w:val="24"/>
          <w:szCs w:val="24"/>
        </w:rPr>
        <w:t>, ям и траншей для посадки насаждений в соответствии с требованиями приказа Госстроя РФ от 15.12.1999 № 153 “Об утверждении правил создания, охраны и содержания зеленых насаждений в городах Российской Федерации”.</w:t>
      </w:r>
    </w:p>
    <w:p w14:paraId="61D88677" w14:textId="22B126D8"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15. Проектирование озеленения и формирование системы зеленых насаждений на территории городского округа Красноуфимск вести с учетом факторов потери (в той или иной степени) способности городских экосистем к саморегуляции.</w:t>
      </w:r>
    </w:p>
    <w:p w14:paraId="4AAB5DAB" w14:textId="02580861"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16. Стационарное крышное озеленение может быть предусмотрено при проектировании новых, реконструкции и капитальном ремонте существующих зданий и сооружений, имеющих неэксплуатируемую крышу с уклоном не более 45 градусов. </w:t>
      </w:r>
      <w:r w:rsidRPr="00DB48A9">
        <w:rPr>
          <w:rFonts w:ascii="Liberation Serif" w:eastAsia="Times New Roman" w:hAnsi="Liberation Serif" w:cs="Liberation Serif"/>
          <w:sz w:val="24"/>
          <w:szCs w:val="24"/>
        </w:rPr>
        <w:lastRenderedPageBreak/>
        <w:t xml:space="preserve">Предпочтение следует отдавать зданиям и сооружениям с горизонтальной или </w:t>
      </w:r>
      <w:proofErr w:type="spellStart"/>
      <w:r w:rsidRPr="00DB48A9">
        <w:rPr>
          <w:rFonts w:ascii="Liberation Serif" w:eastAsia="Times New Roman" w:hAnsi="Liberation Serif" w:cs="Liberation Serif"/>
          <w:sz w:val="24"/>
          <w:szCs w:val="24"/>
        </w:rPr>
        <w:t>малоуклонной</w:t>
      </w:r>
      <w:proofErr w:type="spellEnd"/>
      <w:r w:rsidRPr="00DB48A9">
        <w:rPr>
          <w:rFonts w:ascii="Liberation Serif" w:eastAsia="Times New Roman" w:hAnsi="Liberation Serif" w:cs="Liberation Serif"/>
          <w:sz w:val="24"/>
          <w:szCs w:val="24"/>
        </w:rPr>
        <w:t xml:space="preserve"> (уклон не более 3%) крышей.</w:t>
      </w:r>
    </w:p>
    <w:p w14:paraId="2B354C2E" w14:textId="490D13E9"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17. Мобильное или смешанное (стационарное и мобильное) крышное озеленение может предусматриваться при проектировании новых, реконструкции и капитальном ремонте существующих зданий и сооружений любого назначения, имеющих эксплуатируемую крышу с архитектурно-ландшафтными объектами.</w:t>
      </w:r>
    </w:p>
    <w:p w14:paraId="36B83922" w14:textId="3FB4428A"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18. При реконструкции и капитальном ремонте зданий и сооружений возможность устройства крышного озеленения рекомендуется определять расчетом прочности, устойчивости и </w:t>
      </w:r>
      <w:proofErr w:type="spellStart"/>
      <w:r w:rsidRPr="00DB48A9">
        <w:rPr>
          <w:rFonts w:ascii="Liberation Serif" w:eastAsia="Times New Roman" w:hAnsi="Liberation Serif" w:cs="Liberation Serif"/>
          <w:sz w:val="24"/>
          <w:szCs w:val="24"/>
        </w:rPr>
        <w:t>деформативности</w:t>
      </w:r>
      <w:proofErr w:type="spellEnd"/>
      <w:r w:rsidRPr="00DB48A9">
        <w:rPr>
          <w:rFonts w:ascii="Liberation Serif" w:eastAsia="Times New Roman" w:hAnsi="Liberation Serif" w:cs="Liberation Serif"/>
          <w:sz w:val="24"/>
          <w:szCs w:val="24"/>
        </w:rPr>
        <w:t xml:space="preserve"> существующих несущих конструкций.</w:t>
      </w:r>
    </w:p>
    <w:p w14:paraId="54749E93" w14:textId="45225C5B"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19. При недостаточной несущей способности конструкций реконструируемого или капитально ремонтируемого объекта может быть предусмотрено их усиление, целесообразность которого следует подтверждать технико-экономическим обоснованием.</w:t>
      </w:r>
    </w:p>
    <w:p w14:paraId="18F44359" w14:textId="16809C8A"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20. Расчетную нагрузку от системы озеленения следует определять с учетом веса растений, почвенного субстрата, дренажа, </w:t>
      </w:r>
      <w:proofErr w:type="spellStart"/>
      <w:r w:rsidRPr="00DB48A9">
        <w:rPr>
          <w:rFonts w:ascii="Liberation Serif" w:eastAsia="Times New Roman" w:hAnsi="Liberation Serif" w:cs="Liberation Serif"/>
          <w:sz w:val="24"/>
          <w:szCs w:val="24"/>
        </w:rPr>
        <w:t>противокорневой</w:t>
      </w:r>
      <w:proofErr w:type="spellEnd"/>
      <w:r w:rsidRPr="00DB48A9">
        <w:rPr>
          <w:rFonts w:ascii="Liberation Serif" w:eastAsia="Times New Roman" w:hAnsi="Liberation Serif" w:cs="Liberation Serif"/>
          <w:sz w:val="24"/>
          <w:szCs w:val="24"/>
        </w:rPr>
        <w:t xml:space="preserve"> защиты кровли, впитавшейся в грунт дождевой или поливочной воды и других элементов покрытия.</w:t>
      </w:r>
    </w:p>
    <w:p w14:paraId="6DC86DEB" w14:textId="6FEA47A6"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21. Стационарное, мобильное и смешанное вертикальное озеленение может предусматриваться при разработке проектов строительства, реконструкции и капитального ремонта зданий и сооружений любого назначения, их фрагментов, если эти здания и сооружения имеют фасады или широкие (шириной не менее 5 метров) плоскости наружных стен без проемов. Высоту вертикального озеленения рекомендуется ограничивать тремя этажами.</w:t>
      </w:r>
    </w:p>
    <w:p w14:paraId="3D2DC03D" w14:textId="61B3D7AF"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22. Крышное и вертикальное озеленение не должно носить компенсационный характер.</w:t>
      </w:r>
    </w:p>
    <w:p w14:paraId="1F34C558" w14:textId="2CCFAA7F"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23. Площадь наружных поверхностей зданий и сооружений, подготовленных для вертикального озеленения, следует указывать в разделе "Благоустройство" проектов строительства, реконструкции и капитального ремонта зданий и сооружений, а также проектов благоустройства участков зданий и сооружений.</w:t>
      </w:r>
    </w:p>
    <w:p w14:paraId="46838AFF" w14:textId="04D5B55A"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24. При проектировании крышного и вертикального озеленения следует предусматривать обеспечение безопасности крепления и использования грунтового покрытия, контейнеров, вазонов и прочего оборудования, водоотвод в теплое время года, гидро- и пароизоляция конструкций и помещений, теплозащитные качества наружных ограждений здания или сооружения, на которых размещены указанные виды озеленения.</w:t>
      </w:r>
    </w:p>
    <w:p w14:paraId="3F784429" w14:textId="74F4CD36"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25. В целях предотвращения повреждения растениями отделки фасадов зданий и сооружений при их вертикальном озеленении на фасадных поверхностях следует надежно закреплять конструкции в виде решеток, систем вертикальных стержней или тросов, точечных консолей-опор для кашпо.</w:t>
      </w:r>
    </w:p>
    <w:p w14:paraId="03DBA57A"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При размещении таких конструкций необходимо учитывать обеспечение наличия воздушного зазора между растениями и фасадом. Величину воздушного зазора рекомендуется назначать в зависимости от вида используемых растений не менее 20 сантиметров.</w:t>
      </w:r>
    </w:p>
    <w:p w14:paraId="1C67DEDD" w14:textId="16A5306A"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26. Устройство крышного и вертикального озеленения на зданиях и сооружениях, как правило, не должно приводить к нарушению предъявляемых к ним противопожарных требований.</w:t>
      </w:r>
    </w:p>
    <w:p w14:paraId="57DD77D6" w14:textId="408A5290"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27. Следует учитывать, что устройство озелененных и благоустроенных объектов на крышах складских и производственных зданий с помещениями категории "А" и "Б" по взрывопожарной и пожарной опасности, а также на зданиях с крышными котельными не допускается.</w:t>
      </w:r>
    </w:p>
    <w:p w14:paraId="664B2561"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Архитектурно-ландшафтные объекты и здания, на крышах которых они размещаются, следует оборудовать автоматической противопожарной защитой.</w:t>
      </w:r>
    </w:p>
    <w:p w14:paraId="6BE5F5DE" w14:textId="5455FAA1"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28. Конструкции, применяемые для вертикального озеленения, </w:t>
      </w:r>
      <w:r w:rsidR="00A359C1">
        <w:rPr>
          <w:rFonts w:ascii="Liberation Serif" w:eastAsia="Times New Roman" w:hAnsi="Liberation Serif" w:cs="Liberation Serif"/>
          <w:sz w:val="24"/>
          <w:szCs w:val="24"/>
        </w:rPr>
        <w:t>следует</w:t>
      </w:r>
      <w:r w:rsidRPr="00DB48A9">
        <w:rPr>
          <w:rFonts w:ascii="Liberation Serif" w:eastAsia="Times New Roman" w:hAnsi="Liberation Serif" w:cs="Liberation Serif"/>
          <w:sz w:val="24"/>
          <w:szCs w:val="24"/>
        </w:rPr>
        <w:t xml:space="preserve"> выполнять из долговечных и огнестойких материалов. В случае использования в них древесины рекомендуется ее предварительно пропитывать антипиренами. В местах крепления конструкции к фасаду следует обеспечивать сохранность наружных ограждений озеленяемого объекта.</w:t>
      </w:r>
    </w:p>
    <w:p w14:paraId="70163A9C" w14:textId="3C194915"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29. Отвод избыточной дождевой и поливочной воды на озелененных крышах рекомендуется осуществлять с использованием предусмотренного в здании или сооружении водостока. Участки кровли, по которым производится отвод избыточной воды, рекомендуется выполнять с уклоном к водоотводящим устройствам не менее 2%.</w:t>
      </w:r>
    </w:p>
    <w:p w14:paraId="1FD36158" w14:textId="2BB78430"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30. При размещении на крыше здания или сооружения озелененных рекреационных площадок, садов, кафе и других ландшафтно-архитектурных объектов расстояние между ними и выпусками вентиляции, не имеющими фильтров для очистки отработанного воздуха, рекомендуется устанавливать не менее 15 метров. Роль контурного ограждения указанных объектов может выполнять металлический или железобетонный парапет высотой не менее 1 метра. На металлических парапетах рекомендуется устанавливать сетчатое металлическое ограждение.</w:t>
      </w:r>
    </w:p>
    <w:p w14:paraId="0B4A2B63" w14:textId="367AE4BE"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31. Для оформления мобильного и вертикального озеленения рекомендуется применять следующие виды устройств: трельяжи, шпалеры, перголы, цветочницы, вазоны.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Пергола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w:t>
      </w:r>
    </w:p>
    <w:p w14:paraId="376F3435"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Цветочницы, вазоны - небольшие емкости с растительным грунтом, в которые высаживаются цветочные растения.</w:t>
      </w:r>
    </w:p>
    <w:p w14:paraId="4032946B" w14:textId="3841DD0D"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32. Приемка работ по озеленению, в том числе при восстановлении нарушенного благоустройства после проведения земляных работ, выполняется в порядке, предусмотренном Правилами создания, охраны и содержания зеленых насаждений в городах Российской Федерации, утвержденными Приказом Госстроя Российской Федерации от 15.12.1999 N 15, в соответствии с СП 82.13330 «СНиП III-10-75 Благоустройство территорий», утвержденными Приказом Минстроя России от 16 декабря 2016 года N 972/пр.</w:t>
      </w:r>
    </w:p>
    <w:p w14:paraId="34DB83DD" w14:textId="77777777" w:rsidR="006A59B3"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33. Приемка объектов озеленения проводится в весенне-осенний период. Приемка объектов озеленения в условиях снежного покрова не допускается.</w:t>
      </w:r>
    </w:p>
    <w:p w14:paraId="69E17DA4" w14:textId="36C8150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34. Приемка работ по озеленению производится с участием представителей КМКУ «Служба единого заказчика», организации, которая выполняет в рамках муниципального контракта работы по озеленению и благоустройству территории городского округа Красноуфимск, представителей Администрации городского округа Красноуфимск, собственника или владельца (пользователя) земельного участка.</w:t>
      </w:r>
    </w:p>
    <w:p w14:paraId="0A9DDEF6" w14:textId="7AB2F5FE"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35. Зеленые насаждения являются неотъемлемой частью зеленого фонда городского округа Красноуфимск. Все зеленые насаждения, расположенные на территории городского округа Красноуфимск, независимо от форм собственности на земельные участки, где эти насаждения расположены, подлежат охране.</w:t>
      </w:r>
    </w:p>
    <w:p w14:paraId="657F49CC" w14:textId="5352315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36. Обязанности по содержанию и сохранности зеленых насаждений осуществляются собственниками земельных участков, на территориях которых находятся зеленые </w:t>
      </w:r>
      <w:r w:rsidRPr="00DB48A9">
        <w:rPr>
          <w:rFonts w:ascii="Liberation Serif" w:eastAsia="Times New Roman" w:hAnsi="Liberation Serif" w:cs="Liberation Serif"/>
          <w:sz w:val="24"/>
          <w:szCs w:val="24"/>
        </w:rPr>
        <w:lastRenderedPageBreak/>
        <w:t>насаждения, за исключением случаев перехода данных обязанностей на других лиц в соответствии с федеральными, областными законами или условиями договоров.</w:t>
      </w:r>
    </w:p>
    <w:p w14:paraId="5F3F0D6B" w14:textId="74A1EEEF"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37. Обязанности по содержанию и сохранности зеленых насаждений на землях общего пользования, а также на территориях садов, скверов, бульваров, пешеходных аллей, улиц, газонов возлагаются на Администрацию городского округа Красноуфимск, КМКУ «Служба единого заказчика», иные специализированные муниципальные учреждения, осуществляющих деятельность по содержанию зеленых насаждений на территории города.</w:t>
      </w:r>
    </w:p>
    <w:p w14:paraId="10F2BACF" w14:textId="6DEE7A99"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38. Обязанности по содержанию и сохранности внутриквартальных, придомовых, дворовых зеленых насаждений возлагается на собственников помещений в многоквартирном доме или собственников домовладений, управляющие организации, товарищества собственников жилья, жилищные кооперативы или иные потребительские кооперативы.</w:t>
      </w:r>
    </w:p>
    <w:p w14:paraId="4AF5511E" w14:textId="31D87DCD"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39. Обязанность по содержанию и сохранности зеленых насаждений на территориях организаций в пределах гражданской, промышленной застройки - на данные организации.</w:t>
      </w:r>
    </w:p>
    <w:p w14:paraId="4035D566" w14:textId="29B41691"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40. На территориях, отведенных под строительство, реконструкцию, ремонт объектов – обязанность по содержанию и сохранности зеленых насаждений на лица, которым отведены земельные участки под строительство, реконструкцию, ремонт объектов; при проведении этих работ подрядными организациями - на подрядные организации.</w:t>
      </w:r>
    </w:p>
    <w:p w14:paraId="6C487A4D" w14:textId="33127D3C"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41. На территориях городских парков обязанность по содержанию и сохранности зеленых насаждений возлагаются на КМКУ «Служба единого заказчика».</w:t>
      </w:r>
    </w:p>
    <w:p w14:paraId="3388CA6B" w14:textId="2E873008"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42. Обязанность по содержанию и сохранности зеленых насаждений на территориях садово-некоммерческих товариществ и садово-огороднических товариществ возлагается на собственников земельных участков.</w:t>
      </w:r>
    </w:p>
    <w:p w14:paraId="21CA3AD2" w14:textId="2A86C9BC"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43. Лица, на которые возложена обязанность по содержанию и сохранности зеленых насаждений обеспечивают полную сохранность и уход за существующими зелеными насаждениями, включающий:</w:t>
      </w:r>
    </w:p>
    <w:p w14:paraId="663F5CDC" w14:textId="7E9A18FF"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00DB48A9" w:rsidRPr="00DB48A9">
        <w:rPr>
          <w:rFonts w:ascii="Liberation Serif" w:eastAsia="Times New Roman" w:hAnsi="Liberation Serif" w:cs="Liberation Serif"/>
          <w:sz w:val="24"/>
          <w:szCs w:val="24"/>
        </w:rPr>
        <w:t>проведение своевременной обрезки крон, приствольной поросли деревьев и кустарников: санитарной, омолаживающей, формовочной;</w:t>
      </w:r>
    </w:p>
    <w:p w14:paraId="27DA4435" w14:textId="14FE484F"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проведение полива деревьев, кустарников, газонов, цветов;</w:t>
      </w:r>
    </w:p>
    <w:p w14:paraId="7B776863" w14:textId="7C9E9E82"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проведение защиты деревьев, кустарников, травянистых растений и цветов от вредителей, болезней, повреждений;</w:t>
      </w:r>
    </w:p>
    <w:p w14:paraId="2EEC9494" w14:textId="2A6EA544"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внесение минеральных и органических удобрений для подкормки зеленых насаждений;</w:t>
      </w:r>
    </w:p>
    <w:p w14:paraId="450CB9EC" w14:textId="77163D9E"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регулярное кошение газонов, борьбу с сорняками на газонах;</w:t>
      </w:r>
    </w:p>
    <w:p w14:paraId="14456981" w14:textId="1E899210"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проведение работ по озеленению территорий: посадка зеленых насаждений, устройство газонов, цветников, взамен усохших, подсев газонной травы на газонных поверхностях по мере необходимости;</w:t>
      </w:r>
    </w:p>
    <w:p w14:paraId="45ED3A60" w14:textId="04EB5CFB"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не допускать загрязнения территорий, занятых зелеными насаждениями, твердыми коммунальными отходами, жидкими бытовыми отходами, промышленными отходами, сточными водами;</w:t>
      </w:r>
    </w:p>
    <w:p w14:paraId="38E55DC6" w14:textId="30D4B287"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не допускать складирования строительных, горючих материалов, грязи, снега, сколов льда с очищаемой площадки на газонах, клумбах, под деревьями, кустарниками;</w:t>
      </w:r>
    </w:p>
    <w:p w14:paraId="524B5A28" w14:textId="65AFD906"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не допускать стоянку машин на клумбах, газонах;</w:t>
      </w:r>
    </w:p>
    <w:p w14:paraId="2FCE9995" w14:textId="161E95A4"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DB48A9" w:rsidRPr="00DB48A9">
        <w:rPr>
          <w:rFonts w:ascii="Liberation Serif" w:eastAsia="Times New Roman" w:hAnsi="Liberation Serif" w:cs="Liberation Serif"/>
          <w:sz w:val="24"/>
          <w:szCs w:val="24"/>
        </w:rPr>
        <w:t xml:space="preserve"> не допускать касание ветвей деревьев </w:t>
      </w:r>
      <w:proofErr w:type="spellStart"/>
      <w:r w:rsidR="00DB48A9" w:rsidRPr="00DB48A9">
        <w:rPr>
          <w:rFonts w:ascii="Liberation Serif" w:eastAsia="Times New Roman" w:hAnsi="Liberation Serif" w:cs="Liberation Serif"/>
          <w:sz w:val="24"/>
          <w:szCs w:val="24"/>
        </w:rPr>
        <w:t>токонесущих</w:t>
      </w:r>
      <w:proofErr w:type="spellEnd"/>
      <w:r w:rsidR="00DB48A9" w:rsidRPr="00DB48A9">
        <w:rPr>
          <w:rFonts w:ascii="Liberation Serif" w:eastAsia="Times New Roman" w:hAnsi="Liberation Serif" w:cs="Liberation Serif"/>
          <w:sz w:val="24"/>
          <w:szCs w:val="24"/>
        </w:rPr>
        <w:t xml:space="preserve"> проводов, закрытие ими адресных таблиц, дорожных знаков, светофоров, треугольников видимости перекрестков;</w:t>
      </w:r>
    </w:p>
    <w:p w14:paraId="23E6B5EF" w14:textId="740A075B"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11)</w:t>
      </w:r>
      <w:r w:rsidR="00DB48A9" w:rsidRPr="00DB48A9">
        <w:rPr>
          <w:rFonts w:ascii="Liberation Serif" w:eastAsia="Times New Roman" w:hAnsi="Liberation Serif" w:cs="Liberation Serif"/>
          <w:sz w:val="24"/>
          <w:szCs w:val="24"/>
        </w:rPr>
        <w:t xml:space="preserve"> не допускать зарастание земельных участков сорными растениями, производить скос травы и древесно-кустарниковой поросли;</w:t>
      </w:r>
    </w:p>
    <w:p w14:paraId="64DE4C44" w14:textId="1F29F831"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12)</w:t>
      </w:r>
      <w:r w:rsidR="00DB48A9" w:rsidRPr="00DB48A9">
        <w:rPr>
          <w:rFonts w:ascii="Liberation Serif" w:eastAsia="Times New Roman" w:hAnsi="Liberation Serif" w:cs="Liberation Serif"/>
          <w:sz w:val="24"/>
          <w:szCs w:val="24"/>
        </w:rPr>
        <w:t xml:space="preserve"> обеспечивать уборку скошенной травы в течении суток с момента </w:t>
      </w:r>
      <w:proofErr w:type="spellStart"/>
      <w:r w:rsidR="00DB48A9" w:rsidRPr="00DB48A9">
        <w:rPr>
          <w:rFonts w:ascii="Liberation Serif" w:eastAsia="Times New Roman" w:hAnsi="Liberation Serif" w:cs="Liberation Serif"/>
          <w:sz w:val="24"/>
          <w:szCs w:val="24"/>
        </w:rPr>
        <w:t>окоса</w:t>
      </w:r>
      <w:proofErr w:type="spellEnd"/>
      <w:r w:rsidR="00DB48A9" w:rsidRPr="00DB48A9">
        <w:rPr>
          <w:rFonts w:ascii="Liberation Serif" w:eastAsia="Times New Roman" w:hAnsi="Liberation Serif" w:cs="Liberation Serif"/>
          <w:sz w:val="24"/>
          <w:szCs w:val="24"/>
        </w:rPr>
        <w:t>;</w:t>
      </w:r>
    </w:p>
    <w:p w14:paraId="3F20C09E" w14:textId="200C493B"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13)</w:t>
      </w:r>
      <w:r w:rsidR="00DB48A9" w:rsidRPr="00DB48A9">
        <w:rPr>
          <w:rFonts w:ascii="Liberation Serif" w:eastAsia="Times New Roman" w:hAnsi="Liberation Serif" w:cs="Liberation Serif"/>
          <w:sz w:val="24"/>
          <w:szCs w:val="24"/>
        </w:rPr>
        <w:t xml:space="preserve"> обеспечивать уборку порубочных остатков в соответствии с действующим законодательством Российской Федерации.</w:t>
      </w:r>
    </w:p>
    <w:p w14:paraId="668A4729" w14:textId="590038AF"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44. Владельцы линий электропередач в охранных зонах сетей обеспечивают своевременную обрезку ветвей под линиями электропередач, в том числе удаление порубочных остатков.</w:t>
      </w:r>
    </w:p>
    <w:p w14:paraId="61D8E0F6" w14:textId="1119BFA0"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45. </w:t>
      </w:r>
      <w:r w:rsidR="007404F7" w:rsidRPr="007404F7">
        <w:rPr>
          <w:rFonts w:ascii="Liberation Serif" w:eastAsia="Times New Roman" w:hAnsi="Liberation Serif" w:cs="Liberation Serif"/>
          <w:sz w:val="24"/>
          <w:szCs w:val="24"/>
        </w:rPr>
        <w:t xml:space="preserve">КМКУ «Служба единого заказчика» </w:t>
      </w:r>
      <w:r w:rsidRPr="00DB48A9">
        <w:rPr>
          <w:rFonts w:ascii="Liberation Serif" w:eastAsia="Times New Roman" w:hAnsi="Liberation Serif" w:cs="Liberation Serif"/>
          <w:sz w:val="24"/>
          <w:szCs w:val="24"/>
        </w:rPr>
        <w:t>обеспечива</w:t>
      </w:r>
      <w:r w:rsidR="007404F7">
        <w:rPr>
          <w:rFonts w:ascii="Liberation Serif" w:eastAsia="Times New Roman" w:hAnsi="Liberation Serif" w:cs="Liberation Serif"/>
          <w:sz w:val="24"/>
          <w:szCs w:val="24"/>
        </w:rPr>
        <w:t>е</w:t>
      </w:r>
      <w:r w:rsidRPr="00DB48A9">
        <w:rPr>
          <w:rFonts w:ascii="Liberation Serif" w:eastAsia="Times New Roman" w:hAnsi="Liberation Serif" w:cs="Liberation Serif"/>
          <w:sz w:val="24"/>
          <w:szCs w:val="24"/>
        </w:rPr>
        <w:t>т своевременную обрезку ветвей деревьев, закрывающих дорожные знаки, светофоры, треугольники видимости перекрестков, адресные таблицы (указатели наименований улиц, номера домов).</w:t>
      </w:r>
    </w:p>
    <w:p w14:paraId="583B1AE0" w14:textId="5D1C6835"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46. На территории городского округа Красноуфимск все лица вправе свободно посещать парки, скверы и другие территории, занятые зелеными насаждениями.</w:t>
      </w:r>
    </w:p>
    <w:p w14:paraId="6E82F796" w14:textId="3767E844"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47. Лица, посещающие парки, скверы и другие территории, занятые зелеными насаждениями, обязаны соблюдать правила и требования по сохранению зеленых насаждений.</w:t>
      </w:r>
    </w:p>
    <w:p w14:paraId="31612B21" w14:textId="2BDC7B8D"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48. На озелененных территориях запрещается:</w:t>
      </w:r>
    </w:p>
    <w:p w14:paraId="77C071B8" w14:textId="248996B5"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самовольно сносить, повреждать, реконструировать зеленые насаждения, обрезать деревья и кустарники, в том числе сухостойные, больные, аварийные деревья, без оформления соответствующего разрешения в порядке, установленном настоящими Правилами;</w:t>
      </w:r>
    </w:p>
    <w:p w14:paraId="2CD78CCA" w14:textId="0490D078"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разжигать костры, в том числе сжигать опавшую листву и сухую траву, совершать иные действия, создающие пожароопасную обстановку;</w:t>
      </w:r>
    </w:p>
    <w:p w14:paraId="6440FF6A" w14:textId="501CC137"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осуществлять на территориях, занятых зелеными насаждениями, строительство объектов временного или постоянного характера без оформления разрешительных документов;</w:t>
      </w:r>
    </w:p>
    <w:p w14:paraId="2C938423" w14:textId="537224B9"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распахивать участки в лесопарках и территориях общего пользования для устройства огородов;</w:t>
      </w:r>
    </w:p>
    <w:p w14:paraId="32410B82" w14:textId="33FAA517"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обустраивать на деревьях качели, аншлаги, рекламу, устраивать конструкции, приводящие к порче зеленых насаждений;</w:t>
      </w:r>
    </w:p>
    <w:p w14:paraId="04633713" w14:textId="664A9112"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складировать строительные, горючие материалы, грязь, снег, сколы льда с очищаемой площадки на газонах, клумбах, под деревьями, кустарниками;</w:t>
      </w:r>
    </w:p>
    <w:p w14:paraId="6D4473E5" w14:textId="56AD5FAF"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добывать из деревьев сок, смолу, делать надрезы, надписи на стволах и ветвях деревьев, производить иные различные механические повреждения деревьев и кустарников;</w:t>
      </w:r>
    </w:p>
    <w:p w14:paraId="761F0788" w14:textId="0AB40646"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на расстоянии менее 3 метров от стволов деревьев устанавливать рекламные щиты, опоры освещения;</w:t>
      </w:r>
    </w:p>
    <w:p w14:paraId="1F70E99D" w14:textId="582B7AC4"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устраивать катание на лошадях, пасти скот на территориях общего пользования, территориях парков, садов, скверов, газонов;</w:t>
      </w:r>
    </w:p>
    <w:p w14:paraId="49BEF397" w14:textId="202312EE"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DB48A9" w:rsidRPr="00DB48A9">
        <w:rPr>
          <w:rFonts w:ascii="Liberation Serif" w:eastAsia="Times New Roman" w:hAnsi="Liberation Serif" w:cs="Liberation Serif"/>
          <w:sz w:val="24"/>
          <w:szCs w:val="24"/>
        </w:rPr>
        <w:t xml:space="preserve"> сбрасывать снег с крыш на участки, занятые зелеными насаждениями, в отсутствие мер, обеспечивающих сохранность деревьев, кустарников.</w:t>
      </w:r>
    </w:p>
    <w:p w14:paraId="3D93D39A" w14:textId="2F735ABB"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49. При производстве работ по строительству, реконструкции, ремонту объектов необходимо:</w:t>
      </w:r>
    </w:p>
    <w:p w14:paraId="6B299C6D" w14:textId="727D1BAB"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w:t>
      </w:r>
      <w:r w:rsidR="00DB48A9" w:rsidRPr="00DB48A9">
        <w:rPr>
          <w:rFonts w:ascii="Liberation Serif" w:eastAsia="Times New Roman" w:hAnsi="Liberation Serif" w:cs="Liberation Serif"/>
          <w:sz w:val="24"/>
          <w:szCs w:val="24"/>
        </w:rPr>
        <w:t xml:space="preserve"> при составлении проектов застройки, прокладки дорог, тротуаров и других объектов наносить на генеральный план точную съемку имеющихся на участке зеленых насаждений;</w:t>
      </w:r>
    </w:p>
    <w:p w14:paraId="3662E780" w14:textId="4B1CBBE1"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в случае невозможности сохранения зеленых насаждений оформлять разрешительные документы вырубку зеленых насаждений в установленном настоящими Правилами порядке;</w:t>
      </w:r>
    </w:p>
    <w:p w14:paraId="0B57F48B" w14:textId="6FE4089A"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ограждать деревья, находящиеся на территории строительства, сплошными щитами высотой 2 м, располагая их треугольником на расстоянии не менее 0,5 м от ствола дерева, а также устраивать деревянный настил вокруг ограждающего треугольника радиусом 0,5 м;</w:t>
      </w:r>
    </w:p>
    <w:p w14:paraId="484D2035" w14:textId="6D04510B"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при производстве замощения и асфальтирования городских проездов, площадей, дворов, тротуаров и т.п. оставлять вокруг дерева свободное пространство размером не менее 2 </w:t>
      </w:r>
      <w:proofErr w:type="spellStart"/>
      <w:proofErr w:type="gramStart"/>
      <w:r w:rsidR="00DB48A9" w:rsidRPr="00DB48A9">
        <w:rPr>
          <w:rFonts w:ascii="Liberation Serif" w:eastAsia="Times New Roman" w:hAnsi="Liberation Serif" w:cs="Liberation Serif"/>
          <w:sz w:val="24"/>
          <w:szCs w:val="24"/>
        </w:rPr>
        <w:t>кв.м</w:t>
      </w:r>
      <w:proofErr w:type="spellEnd"/>
      <w:proofErr w:type="gramEnd"/>
      <w:r w:rsidR="00DB48A9" w:rsidRPr="00DB48A9">
        <w:rPr>
          <w:rFonts w:ascii="Liberation Serif" w:eastAsia="Times New Roman" w:hAnsi="Liberation Serif" w:cs="Liberation Serif"/>
          <w:sz w:val="24"/>
          <w:szCs w:val="24"/>
        </w:rPr>
        <w:t xml:space="preserve"> с последующей установкой приствольной решетки;</w:t>
      </w:r>
    </w:p>
    <w:p w14:paraId="51D9756F" w14:textId="44F66C9A"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при прокладке инженерных сетей производить выкапывание траншей от ствола дерева: при толщине ствола 15 см - на расстоянии не менее 2 м, при толщине ствола более 15 см - не менее 3 м, от кустарников - не менее 1,5 м;</w:t>
      </w:r>
    </w:p>
    <w:p w14:paraId="1E7AF78C" w14:textId="007D40B9"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подъездные пути и места установки подъемных кранов располагать вне зеленых насаждений и не нарушать установленные ограждения деревьев и кустарников;</w:t>
      </w:r>
    </w:p>
    <w:p w14:paraId="6E776FA0" w14:textId="6A02F5BB"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сохранять верхний растительный грунт на всех участках нового строительства, организовывать снятие его и буртование.</w:t>
      </w:r>
    </w:p>
    <w:p w14:paraId="77024F0C" w14:textId="609BF3BE"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50. </w:t>
      </w:r>
      <w:r w:rsidR="007404F7">
        <w:rPr>
          <w:rFonts w:ascii="Liberation Serif" w:eastAsia="Times New Roman" w:hAnsi="Liberation Serif" w:cs="Liberation Serif"/>
          <w:sz w:val="24"/>
          <w:szCs w:val="24"/>
        </w:rPr>
        <w:t>При</w:t>
      </w:r>
      <w:r w:rsidRPr="00DB48A9">
        <w:rPr>
          <w:rFonts w:ascii="Liberation Serif" w:eastAsia="Times New Roman" w:hAnsi="Liberation Serif" w:cs="Liberation Serif"/>
          <w:sz w:val="24"/>
          <w:szCs w:val="24"/>
        </w:rPr>
        <w:t xml:space="preserve"> содержани</w:t>
      </w:r>
      <w:r w:rsidR="007404F7">
        <w:rPr>
          <w:rFonts w:ascii="Liberation Serif" w:eastAsia="Times New Roman" w:hAnsi="Liberation Serif" w:cs="Liberation Serif"/>
          <w:sz w:val="24"/>
          <w:szCs w:val="24"/>
        </w:rPr>
        <w:t>и</w:t>
      </w:r>
      <w:r w:rsidRPr="00DB48A9">
        <w:rPr>
          <w:rFonts w:ascii="Liberation Serif" w:eastAsia="Times New Roman" w:hAnsi="Liberation Serif" w:cs="Liberation Serif"/>
          <w:sz w:val="24"/>
          <w:szCs w:val="24"/>
        </w:rPr>
        <w:t xml:space="preserve"> автомобильных дорог местного значения на территории городского округа Красноуфимск, </w:t>
      </w:r>
      <w:r w:rsidR="007404F7" w:rsidRPr="007404F7">
        <w:rPr>
          <w:rFonts w:ascii="Liberation Serif" w:eastAsia="Times New Roman" w:hAnsi="Liberation Serif" w:cs="Liberation Serif"/>
          <w:sz w:val="24"/>
          <w:szCs w:val="24"/>
        </w:rPr>
        <w:t>КМКУ «Служба единого заказчика»</w:t>
      </w:r>
      <w:r w:rsidR="007404F7">
        <w:rPr>
          <w:rFonts w:ascii="Liberation Serif" w:eastAsia="Times New Roman" w:hAnsi="Liberation Serif" w:cs="Liberation Serif"/>
          <w:sz w:val="24"/>
          <w:szCs w:val="24"/>
        </w:rPr>
        <w:t>,</w:t>
      </w:r>
      <w:r w:rsidR="007404F7" w:rsidRPr="007404F7">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в том числе лица, выполняющи</w:t>
      </w:r>
      <w:r w:rsidR="007404F7">
        <w:rPr>
          <w:rFonts w:ascii="Liberation Serif" w:eastAsia="Times New Roman" w:hAnsi="Liberation Serif" w:cs="Liberation Serif"/>
          <w:sz w:val="24"/>
          <w:szCs w:val="24"/>
        </w:rPr>
        <w:t>е</w:t>
      </w:r>
      <w:r w:rsidRPr="00DB48A9">
        <w:rPr>
          <w:rFonts w:ascii="Liberation Serif" w:eastAsia="Times New Roman" w:hAnsi="Liberation Serif" w:cs="Liberation Serif"/>
          <w:sz w:val="24"/>
          <w:szCs w:val="24"/>
        </w:rPr>
        <w:t xml:space="preserve"> проведение работ по содержанию автомобильных дорог общего пользования при проведении работ в пределах участка работ, </w:t>
      </w:r>
      <w:r w:rsidR="00A359C1">
        <w:rPr>
          <w:rFonts w:ascii="Liberation Serif" w:eastAsia="Times New Roman" w:hAnsi="Liberation Serif" w:cs="Liberation Serif"/>
          <w:sz w:val="24"/>
          <w:szCs w:val="24"/>
        </w:rPr>
        <w:t>должн</w:t>
      </w:r>
      <w:r w:rsidR="007404F7">
        <w:rPr>
          <w:rFonts w:ascii="Liberation Serif" w:eastAsia="Times New Roman" w:hAnsi="Liberation Serif" w:cs="Liberation Serif"/>
          <w:sz w:val="24"/>
          <w:szCs w:val="24"/>
        </w:rPr>
        <w:t>ы</w:t>
      </w:r>
      <w:r w:rsidR="00A359C1">
        <w:rPr>
          <w:rFonts w:ascii="Liberation Serif" w:eastAsia="Times New Roman" w:hAnsi="Liberation Serif" w:cs="Liberation Serif"/>
          <w:sz w:val="24"/>
          <w:szCs w:val="24"/>
        </w:rPr>
        <w:t xml:space="preserve"> обеспе</w:t>
      </w:r>
      <w:r w:rsidR="007404F7">
        <w:rPr>
          <w:rFonts w:ascii="Liberation Serif" w:eastAsia="Times New Roman" w:hAnsi="Liberation Serif" w:cs="Liberation Serif"/>
          <w:sz w:val="24"/>
          <w:szCs w:val="24"/>
        </w:rPr>
        <w:t>чить</w:t>
      </w:r>
      <w:r w:rsidRPr="00DB48A9">
        <w:rPr>
          <w:rFonts w:ascii="Liberation Serif" w:eastAsia="Times New Roman" w:hAnsi="Liberation Serif" w:cs="Liberation Serif"/>
          <w:sz w:val="24"/>
          <w:szCs w:val="24"/>
        </w:rPr>
        <w:t xml:space="preserve"> сохранность зеленых насаждений, газонов, клумб.</w:t>
      </w:r>
    </w:p>
    <w:p w14:paraId="2E9F7E5D" w14:textId="4FC7513A"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51. Градостроительная деятельность проводится, основываясь на принципе максимального сохранения зеленых насаждений, расположенных на территории городского округа Красноуфимск.</w:t>
      </w:r>
    </w:p>
    <w:p w14:paraId="37BF8B21" w14:textId="4A9C38F1"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52. Выполнение работ по </w:t>
      </w:r>
      <w:proofErr w:type="spellStart"/>
      <w:r w:rsidRPr="00DB48A9">
        <w:rPr>
          <w:rFonts w:ascii="Liberation Serif" w:eastAsia="Times New Roman" w:hAnsi="Liberation Serif" w:cs="Liberation Serif"/>
          <w:sz w:val="24"/>
          <w:szCs w:val="24"/>
        </w:rPr>
        <w:t>кронированию</w:t>
      </w:r>
      <w:proofErr w:type="spellEnd"/>
      <w:r w:rsidRPr="00DB48A9">
        <w:rPr>
          <w:rFonts w:ascii="Liberation Serif" w:eastAsia="Times New Roman" w:hAnsi="Liberation Serif" w:cs="Liberation Serif"/>
          <w:sz w:val="24"/>
          <w:szCs w:val="24"/>
        </w:rPr>
        <w:t xml:space="preserve"> зеленых насаждений (включая зеленые насаждения, произрастающие в охранных зонах коммуникаций), произрастающих на территории общего пользования, производится на основании выданного </w:t>
      </w:r>
      <w:bookmarkStart w:id="35" w:name="_Hlk160551612"/>
      <w:r w:rsidRPr="00DB48A9">
        <w:rPr>
          <w:rFonts w:ascii="Liberation Serif" w:eastAsia="Times New Roman" w:hAnsi="Liberation Serif" w:cs="Liberation Serif"/>
          <w:sz w:val="24"/>
          <w:szCs w:val="24"/>
        </w:rPr>
        <w:t xml:space="preserve">КМКУ «Служба единого заказчика» </w:t>
      </w:r>
      <w:bookmarkEnd w:id="35"/>
      <w:r w:rsidRPr="00DB48A9">
        <w:rPr>
          <w:rFonts w:ascii="Liberation Serif" w:eastAsia="Times New Roman" w:hAnsi="Liberation Serif" w:cs="Liberation Serif"/>
          <w:sz w:val="24"/>
          <w:szCs w:val="24"/>
        </w:rPr>
        <w:t>разрешения.</w:t>
      </w:r>
    </w:p>
    <w:p w14:paraId="4A49468E"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Выполнение работ по </w:t>
      </w:r>
      <w:proofErr w:type="spellStart"/>
      <w:r w:rsidRPr="00DB48A9">
        <w:rPr>
          <w:rFonts w:ascii="Liberation Serif" w:eastAsia="Times New Roman" w:hAnsi="Liberation Serif" w:cs="Liberation Serif"/>
          <w:sz w:val="24"/>
          <w:szCs w:val="24"/>
        </w:rPr>
        <w:t>кронированию</w:t>
      </w:r>
      <w:proofErr w:type="spellEnd"/>
      <w:r w:rsidRPr="00DB48A9">
        <w:rPr>
          <w:rFonts w:ascii="Liberation Serif" w:eastAsia="Times New Roman" w:hAnsi="Liberation Serif" w:cs="Liberation Serif"/>
          <w:sz w:val="24"/>
          <w:szCs w:val="24"/>
        </w:rPr>
        <w:t xml:space="preserve"> зеленых насаждений, произрастающих на территории многоквартирных домов, производится на основании выданного КМКУ «Служба единого заказчика» разрешения.</w:t>
      </w:r>
    </w:p>
    <w:p w14:paraId="7824A00E"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При проведении работ по эксплуатационному содержанию улично-дорожной сети, парков, скверов, бульваров, набережных и иных территорий общего пользования в рамках заключенных муниципальных контрактов оформление разрешение на </w:t>
      </w:r>
      <w:proofErr w:type="spellStart"/>
      <w:r w:rsidRPr="00DB48A9">
        <w:rPr>
          <w:rFonts w:ascii="Liberation Serif" w:eastAsia="Times New Roman" w:hAnsi="Liberation Serif" w:cs="Liberation Serif"/>
          <w:sz w:val="24"/>
          <w:szCs w:val="24"/>
        </w:rPr>
        <w:t>кронирование</w:t>
      </w:r>
      <w:proofErr w:type="spellEnd"/>
      <w:r w:rsidRPr="00DB48A9">
        <w:rPr>
          <w:rFonts w:ascii="Liberation Serif" w:eastAsia="Times New Roman" w:hAnsi="Liberation Serif" w:cs="Liberation Serif"/>
          <w:sz w:val="24"/>
          <w:szCs w:val="24"/>
        </w:rPr>
        <w:t>, деревьев, вырезку поросли не требуется.</w:t>
      </w:r>
    </w:p>
    <w:p w14:paraId="301D3D8F" w14:textId="713F3021"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53. Физические и юридические лица имеют право на самостоятельную уборку упавших деревьев на территории городского округа Красноуфимск на основании, полученного от КМКУ «Служба единого заказчика» разрешения на уборку упавших деревьев.</w:t>
      </w:r>
    </w:p>
    <w:p w14:paraId="6CCF762E"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Для получения разрешения на уборку упавших деревьев необходимо обратиться в КМКУ «Служба единого заказчика» с представлением заявления на уборку упавших деревьев, указанием количества и вида упавших деревьев, места их нахождения. В разрешении на уборку упавших деревьев указываются количество и вид упавших деревьев, место их нахождения (адрес, кадастровый номер земельного участка, географические </w:t>
      </w:r>
      <w:r w:rsidRPr="00DB48A9">
        <w:rPr>
          <w:rFonts w:ascii="Liberation Serif" w:eastAsia="Times New Roman" w:hAnsi="Liberation Serif" w:cs="Liberation Serif"/>
          <w:sz w:val="24"/>
          <w:szCs w:val="24"/>
        </w:rPr>
        <w:lastRenderedPageBreak/>
        <w:t>координаты упавших деревьев), фотофиксация упавших деревьев, срок и правила уборки деревьев.</w:t>
      </w:r>
    </w:p>
    <w:p w14:paraId="6DF5BDBE"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На территориях парков, скверов на территории городского округа разрешения на уборку упавших деревьев в весенний и осенний период не выдаются.</w:t>
      </w:r>
    </w:p>
    <w:p w14:paraId="077D05C2" w14:textId="790540D4"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54. В основу принятия решения о целесообразности назначения к вырубке деревьев принимается оценка </w:t>
      </w:r>
      <w:r w:rsidRPr="00615461">
        <w:rPr>
          <w:rFonts w:ascii="Liberation Serif" w:eastAsia="Times New Roman" w:hAnsi="Liberation Serif" w:cs="Liberation Serif"/>
          <w:sz w:val="24"/>
          <w:szCs w:val="24"/>
        </w:rPr>
        <w:t>их состояния (жизнеспособности) (таблица 5 Приложения 1 к настоящим Правилам).</w:t>
      </w:r>
    </w:p>
    <w:p w14:paraId="62528DF6" w14:textId="415B50AE"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55. Вынужденная вырубка зеленых насаждений в границах городского округа Красноуфимск производится в рамках предоставления муниципальной услуги «Выдача разрешений на право вырубки зеленых насаждений».</w:t>
      </w:r>
    </w:p>
    <w:p w14:paraId="141CEFD6"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Порядок получения разрешительных документов на право вырубки зеленых насаждений регулируется Административным регламентом «Выдача разрешений на право вырубки зеленых насаждений», утвержденным постановлением Администрации городского округа Красноуфимск.</w:t>
      </w:r>
    </w:p>
    <w:p w14:paraId="35299393"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Разрешительным документом на право вырубки зеленых насаждений является постановление Администрации городского округа, выданное в соответствии с настоящими правилами и порядком, установленным Административным регламентом «Выдача разрешений на право вырубки зеленых насаждений» на территории муниципального образования городской округ Красноуфимск.</w:t>
      </w:r>
    </w:p>
    <w:p w14:paraId="170F3609" w14:textId="292E5864"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56. Вынужденная вырубка зеленых насаждении на территории городского округа Красноуфимск может осуществляться в следующих случаях:</w:t>
      </w:r>
    </w:p>
    <w:p w14:paraId="3D98C39F" w14:textId="117D9F06"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при строительстве, зданий и сооружении на территории ГО Красноуфимск;</w:t>
      </w:r>
    </w:p>
    <w:p w14:paraId="28958820" w14:textId="3FCDD836"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при строительстве инженерных коммуникаций;</w:t>
      </w:r>
    </w:p>
    <w:p w14:paraId="0B93F38B" w14:textId="18809ECE"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при ремонте инженерных коммуникаций, либо вырубка зеленых насаждений произрастающих в охранных зонах существующих инженерных сетей и коммуникаций;</w:t>
      </w:r>
    </w:p>
    <w:p w14:paraId="45F2CCA6" w14:textId="0492EAF5"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на придомовой территории многоквартирных и частных домов либо при вырубке зеленых насаждений на приусадебных земельных участках, на земельных участках, предоставленных для индивидуального жилищного, гаражного строительства, ведения личного подсобного и дачного хозяйства, садоводства, животноводства и огородничества;</w:t>
      </w:r>
    </w:p>
    <w:p w14:paraId="0EA1DC24" w14:textId="53711FBA"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в случае нарушения зелеными насаждениями, светового режима в жилых и общественных зданиях либо при разрушении корневой системой деревьев фундаментов зданий, асфальтовых покрытий тротуаров и проезжей части дорог;</w:t>
      </w:r>
    </w:p>
    <w:p w14:paraId="728710C4" w14:textId="43AB4993"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при проведении проектно-изыскательских работ, необходимых для дальнейшей разработки проектной документации на строительство, реконструкцию объектов (при невозможности проведения данных работ без сноса зеленых насаждений);</w:t>
      </w:r>
    </w:p>
    <w:p w14:paraId="429B182E" w14:textId="15E91AC1"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в случае аварийного состояния зеленых насаждений;</w:t>
      </w:r>
    </w:p>
    <w:p w14:paraId="52FB629E" w14:textId="54B7D068"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при ликвидации аварийных и чрезвычайных ситуаций;</w:t>
      </w:r>
    </w:p>
    <w:p w14:paraId="1103334C" w14:textId="241E9B85"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при проведении работ по строительству, реконструкции, ремонту и благоустройству объектов, выполняемых за счет средств бюджета муниципального образования городской округ Красноуфимск (при невозможности проведения данных работ без сноса зеленых насаждений).</w:t>
      </w:r>
    </w:p>
    <w:p w14:paraId="42D3B3AA"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При ликвидации аварийных и чрезвычайных ситуаций в охранных зонах инженерных коммуникаций, требующих безотлагательного проведения ремонтных работ, снос зеленых насаждений допускается без предварительного оформления разрешительных документов с последующим их оформлением в пятидневный срок после сноса.</w:t>
      </w:r>
    </w:p>
    <w:p w14:paraId="4EA05E6B" w14:textId="03089F35"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57. Вырубка зеленых насаждений на земельном участке, находящемся в собственности физического и юридического лица, осуществляется собственником земельного участка по своему усмотрению с соблюдением требований, установленных федеральным, областным законодательством.  При этом действия собственника по сносу (переносу) зеленых насаждений не должны нарушать права и охраняемые законом интересы других лиц.</w:t>
      </w:r>
    </w:p>
    <w:p w14:paraId="79530AA8" w14:textId="622562BC"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58. За вред, причиненный зеленому фонду на территории городского округа Красноуфимск, наступает административная, уголовная и гражданско-правовая (имущественная) ответственность.</w:t>
      </w:r>
    </w:p>
    <w:p w14:paraId="01CCBC6E" w14:textId="5A908258"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59. Возмещение ущерба, нанесенного зеленым насаждениям на территории городского округа Красноуфимск, предусматривает денежную форму компенсации.</w:t>
      </w:r>
    </w:p>
    <w:p w14:paraId="266582EE" w14:textId="1EB13C79"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60. В случае незаконной вырубки зеленых насаждений специалисты отдела благоустройства и экологии Администрации городского округа Красноуфимск совместно со специалистами КМКУ «Служба единого заказчика» и общественным инспектором по охране окружающей среды  на территории городского округа Красноуфимск проводят обследование территории, составляют акт освидетельствования снесенных (поврежденных) зеленых насаждений, производят расчет вреда, причиненного сносом (повреждением) в соответствии с постановлением Администрации городского округа Красноуфимск «Об утверждении порядка определения восстановительной стоимости за вырубку зеленых на территории городского округа Красноуфимск».</w:t>
      </w:r>
    </w:p>
    <w:p w14:paraId="1F5CBC6E" w14:textId="7B2A52A6"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61. В том случае, если зеленые насаждения подлежат пересадке (переносу), восстановительная стоимость не взимается. </w:t>
      </w:r>
    </w:p>
    <w:p w14:paraId="43B59BE1" w14:textId="777777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Восстановительная стоимость за незаконную вырубку зеленых насаждений подлежит зачислению в бюджет городского округа Красноуфимск.</w:t>
      </w:r>
    </w:p>
    <w:p w14:paraId="2929F15D" w14:textId="34D09277" w:rsidR="00DB48A9" w:rsidRPr="00DB48A9" w:rsidRDefault="00DB48A9" w:rsidP="007404F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62. Восстановительная стоимость за вырубку зеленых насаждений при получении разрешения на вырубку зеленых насаждении не взимается в следующих случаях:</w:t>
      </w:r>
    </w:p>
    <w:p w14:paraId="491D4278" w14:textId="4073765B"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при проведении рубок ухода, санитарных рубок и реконструкции зеленых насаждений;</w:t>
      </w:r>
    </w:p>
    <w:p w14:paraId="028BCC97" w14:textId="624A8637"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при вырубке аварийных деревьев и кустарников;</w:t>
      </w:r>
    </w:p>
    <w:p w14:paraId="48346BE9" w14:textId="62630377"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при уничтожении зеленых насаждений, расположенных на территориях, специально отведенных для агротехнической деятельности по их разведению и содержанию;</w:t>
      </w:r>
    </w:p>
    <w:p w14:paraId="1E1CA630" w14:textId="7159FB7D"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при вырубке деревьев и кустарников при ликвидации аварийных и чрезвычайных ситуаций;</w:t>
      </w:r>
    </w:p>
    <w:p w14:paraId="4C203011" w14:textId="3DAE502D"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при вырубке деревьев и кустарников, произрастающих в охранных зонах существующих инженерных сетей и коммуникаций;</w:t>
      </w:r>
    </w:p>
    <w:p w14:paraId="09E0D199" w14:textId="0E1F7806"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при проведении проектно-изыскательских работах, необходимых для дальнейшей разработки проектной документации на строительство, реконструкцию объектов (при невозможности проведения данных работ без сноса зеленых насаждений);</w:t>
      </w:r>
    </w:p>
    <w:p w14:paraId="10D590C2" w14:textId="1FACF013"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при вырубке деревьев и кустарников, нарушающих световой режим в жилых и общественных зданиях;</w:t>
      </w:r>
    </w:p>
    <w:p w14:paraId="6C1F2277" w14:textId="25085C7A"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при проведении работ по строительству, реконструкции, ремонту и благоустройству объектов, выполняемых за счет средств бюджета муниципального образования городской округ Красноуфимск;</w:t>
      </w:r>
    </w:p>
    <w:p w14:paraId="017A0DB8" w14:textId="3D31FF34" w:rsidR="00DB48A9" w:rsidRP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при разрушении корневой системой деревьев фундаментов зданий, асфальтовых покрытий тротуаров и проезжей части дорог;</w:t>
      </w:r>
    </w:p>
    <w:p w14:paraId="426D0145" w14:textId="14C89366" w:rsidR="00DB48A9" w:rsidRDefault="00A359C1"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10)</w:t>
      </w:r>
      <w:r w:rsidR="00DB48A9" w:rsidRPr="00DB48A9">
        <w:rPr>
          <w:rFonts w:ascii="Liberation Serif" w:eastAsia="Times New Roman" w:hAnsi="Liberation Serif" w:cs="Liberation Serif"/>
          <w:sz w:val="24"/>
          <w:szCs w:val="24"/>
        </w:rPr>
        <w:t xml:space="preserve"> при вырубке зеленых насаждений на приусадебных земельных участках, на земельных участках, предоставленных для индивидуального жилищного, гаражного строительства, ведения личного подсобного и дачного хозяйства, садоводства, животноводства и огородничества.</w:t>
      </w:r>
    </w:p>
    <w:p w14:paraId="44065848" w14:textId="50FF67B1" w:rsidR="00A82F25" w:rsidRPr="00DB48A9" w:rsidRDefault="00A82F25" w:rsidP="007404F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63. </w:t>
      </w:r>
      <w:r w:rsidRPr="00A82F25">
        <w:rPr>
          <w:rFonts w:ascii="Liberation Serif" w:eastAsia="Times New Roman" w:hAnsi="Liberation Serif" w:cs="Liberation Serif"/>
          <w:sz w:val="24"/>
          <w:szCs w:val="24"/>
        </w:rPr>
        <w:t xml:space="preserve">При озеленении территорий детских садов и школ </w:t>
      </w:r>
      <w:r w:rsidR="007404F7">
        <w:rPr>
          <w:rFonts w:ascii="Liberation Serif" w:eastAsia="Times New Roman" w:hAnsi="Liberation Serif" w:cs="Liberation Serif"/>
          <w:sz w:val="24"/>
          <w:szCs w:val="24"/>
        </w:rPr>
        <w:t>запрещено</w:t>
      </w:r>
      <w:r w:rsidRPr="00A82F25">
        <w:rPr>
          <w:rFonts w:ascii="Liberation Serif" w:eastAsia="Times New Roman" w:hAnsi="Liberation Serif" w:cs="Liberation Serif"/>
          <w:sz w:val="24"/>
          <w:szCs w:val="24"/>
        </w:rPr>
        <w:t xml:space="preserve"> использовать растения с ядовитыми плодами, а также с колючками и шипами.</w:t>
      </w:r>
    </w:p>
    <w:p w14:paraId="6AD67B19" w14:textId="2F5A1A32" w:rsidR="00DB48A9" w:rsidRPr="00DB48A9" w:rsidRDefault="007404F7" w:rsidP="00DB48A9">
      <w:pPr>
        <w:pStyle w:val="4"/>
      </w:pPr>
      <w:bookmarkStart w:id="36" w:name="_Toc161243988"/>
      <w:r>
        <w:t xml:space="preserve">Статья </w:t>
      </w:r>
      <w:r w:rsidR="00DB48A9" w:rsidRPr="00DB48A9">
        <w:t>9. Размещения информации на территории муниципального образования, в том числе установки указателей с наименованиями улиц и номерами домов, вывесок</w:t>
      </w:r>
      <w:bookmarkEnd w:id="36"/>
    </w:p>
    <w:p w14:paraId="413D5AE1" w14:textId="0D52127B" w:rsidR="00DB48A9" w:rsidRPr="00DB48A9" w:rsidRDefault="00DB48A9" w:rsidP="005B01EA">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На территории городского округа Красноуфимск осуществляется установка следующих информационных указателей:</w:t>
      </w:r>
    </w:p>
    <w:p w14:paraId="69D439AF" w14:textId="77777777" w:rsidR="00DB48A9" w:rsidRPr="00DB48A9" w:rsidRDefault="00DB48A9" w:rsidP="005B01EA">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указатели с наименованиями улиц;</w:t>
      </w:r>
    </w:p>
    <w:p w14:paraId="0DB5E783" w14:textId="77777777" w:rsidR="00DB48A9" w:rsidRPr="00DB48A9" w:rsidRDefault="00DB48A9" w:rsidP="005B01EA">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указатели с наименованиями переулков;</w:t>
      </w:r>
    </w:p>
    <w:p w14:paraId="167F4683" w14:textId="77777777" w:rsidR="00DB48A9" w:rsidRPr="00DB48A9" w:rsidRDefault="00DB48A9" w:rsidP="005B01EA">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указатели с наименованиями административно-территориальных единиц;</w:t>
      </w:r>
    </w:p>
    <w:p w14:paraId="2BC0D2BA" w14:textId="77777777" w:rsidR="00DB48A9" w:rsidRPr="00DB48A9" w:rsidRDefault="00DB48A9" w:rsidP="005B01EA">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совмещенные указатели с наименованиями улиц и номерами объектов адресации (далее - совмещенные указатели);</w:t>
      </w:r>
    </w:p>
    <w:p w14:paraId="1F60F9D2" w14:textId="77777777" w:rsidR="00DB48A9" w:rsidRPr="00DB48A9" w:rsidRDefault="00DB48A9" w:rsidP="005B01EA">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указатели с номерами объектов адресации (далее - указатели с номерами домов).</w:t>
      </w:r>
    </w:p>
    <w:p w14:paraId="0DA6CD50" w14:textId="60342859"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Установка информационных указателей </w:t>
      </w:r>
      <w:r w:rsidR="005B01EA" w:rsidRPr="005B01EA">
        <w:rPr>
          <w:rFonts w:ascii="Liberation Serif" w:eastAsia="Times New Roman" w:hAnsi="Liberation Serif" w:cs="Liberation Serif"/>
          <w:sz w:val="24"/>
          <w:szCs w:val="24"/>
        </w:rPr>
        <w:t xml:space="preserve">на территории городского округа Красноуфимск </w:t>
      </w:r>
      <w:r w:rsidR="00DB48A9" w:rsidRPr="00DB48A9">
        <w:rPr>
          <w:rFonts w:ascii="Liberation Serif" w:eastAsia="Times New Roman" w:hAnsi="Liberation Serif" w:cs="Liberation Serif"/>
          <w:sz w:val="24"/>
          <w:szCs w:val="24"/>
        </w:rPr>
        <w:t xml:space="preserve">осуществляется в соответствии с </w:t>
      </w:r>
      <w:r w:rsidR="005B01EA">
        <w:rPr>
          <w:rFonts w:ascii="Liberation Serif" w:eastAsia="Times New Roman" w:hAnsi="Liberation Serif" w:cs="Liberation Serif"/>
          <w:sz w:val="24"/>
          <w:szCs w:val="24"/>
        </w:rPr>
        <w:t>«</w:t>
      </w:r>
      <w:r w:rsidR="005B01EA" w:rsidRPr="005B01EA">
        <w:rPr>
          <w:rFonts w:ascii="Liberation Serif" w:eastAsia="Times New Roman" w:hAnsi="Liberation Serif" w:cs="Liberation Serif"/>
          <w:sz w:val="24"/>
          <w:szCs w:val="24"/>
        </w:rPr>
        <w:t>Порядк</w:t>
      </w:r>
      <w:r w:rsidR="005B01EA">
        <w:rPr>
          <w:rFonts w:ascii="Liberation Serif" w:eastAsia="Times New Roman" w:hAnsi="Liberation Serif" w:cs="Liberation Serif"/>
          <w:sz w:val="24"/>
          <w:szCs w:val="24"/>
        </w:rPr>
        <w:t>ом</w:t>
      </w:r>
      <w:r w:rsidR="005B01EA" w:rsidRPr="005B01EA">
        <w:rPr>
          <w:rFonts w:ascii="Liberation Serif" w:eastAsia="Times New Roman" w:hAnsi="Liberation Serif" w:cs="Liberation Serif"/>
          <w:sz w:val="24"/>
          <w:szCs w:val="24"/>
        </w:rPr>
        <w:t xml:space="preserve"> установки и содержания адресных указателей</w:t>
      </w:r>
      <w:r w:rsidR="005B01EA">
        <w:rPr>
          <w:rFonts w:ascii="Liberation Serif" w:eastAsia="Times New Roman" w:hAnsi="Liberation Serif" w:cs="Liberation Serif"/>
          <w:sz w:val="24"/>
          <w:szCs w:val="24"/>
        </w:rPr>
        <w:t xml:space="preserve">», утвержденным Постановлением </w:t>
      </w:r>
      <w:r w:rsidR="005B01EA" w:rsidRPr="005B01EA">
        <w:rPr>
          <w:rFonts w:ascii="Liberation Serif" w:eastAsia="Times New Roman" w:hAnsi="Liberation Serif" w:cs="Liberation Serif"/>
          <w:sz w:val="24"/>
          <w:szCs w:val="24"/>
        </w:rPr>
        <w:t>Главы городского округа Красноуфимск</w:t>
      </w:r>
      <w:r w:rsidR="005B01EA">
        <w:rPr>
          <w:rFonts w:ascii="Liberation Serif" w:eastAsia="Times New Roman" w:hAnsi="Liberation Serif" w:cs="Liberation Serif"/>
          <w:sz w:val="24"/>
          <w:szCs w:val="24"/>
        </w:rPr>
        <w:t xml:space="preserve"> </w:t>
      </w:r>
      <w:r w:rsidR="005B01EA" w:rsidRPr="005B01EA">
        <w:rPr>
          <w:rFonts w:ascii="Liberation Serif" w:eastAsia="Times New Roman" w:hAnsi="Liberation Serif" w:cs="Liberation Serif"/>
          <w:sz w:val="24"/>
          <w:szCs w:val="24"/>
        </w:rPr>
        <w:t>от 30.06.2020 г.№ 372</w:t>
      </w:r>
      <w:r w:rsidR="005B01EA">
        <w:rPr>
          <w:rFonts w:ascii="Liberation Serif" w:eastAsia="Times New Roman" w:hAnsi="Liberation Serif" w:cs="Liberation Serif"/>
          <w:sz w:val="24"/>
          <w:szCs w:val="24"/>
        </w:rPr>
        <w:t xml:space="preserve"> и </w:t>
      </w:r>
      <w:r w:rsidR="00DB48A9" w:rsidRPr="00DB48A9">
        <w:rPr>
          <w:rFonts w:ascii="Liberation Serif" w:eastAsia="Times New Roman" w:hAnsi="Liberation Serif" w:cs="Liberation Serif"/>
          <w:sz w:val="24"/>
          <w:szCs w:val="24"/>
        </w:rPr>
        <w:t>требованиями, предусмотренными настоящими Правилами.</w:t>
      </w:r>
    </w:p>
    <w:p w14:paraId="531F3AB2" w14:textId="0D2F4DAD"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Информационные указатели представляют собой плоскую панель или световой короб прямоугольной формы, размеры которых зависят от вида информационного указателя и количества элементов адреса.</w:t>
      </w:r>
    </w:p>
    <w:p w14:paraId="701BA730" w14:textId="6B6DE760"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Информационные указатели должны быть изготовлены из материалов с высокими декоративными и эксплуатационными свойствами, устойчивых к воздействию климатических условий, имеющих гарантированную антикоррозийную стойкость, морозоустойчивость, обеспечивающих безопасность эксплуатации и удобство обслуживания (содержания и ремонта).</w:t>
      </w:r>
    </w:p>
    <w:p w14:paraId="6FE9C52F" w14:textId="5908F857"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Надписи на информационных указателях выполняются на русском языке, возможно дублирование надписи на английском языке.</w:t>
      </w:r>
    </w:p>
    <w:p w14:paraId="763E99E0" w14:textId="5D9BB094"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Надписи на информационных указателях выполняются синим цветом на белом фоне с применением </w:t>
      </w:r>
      <w:proofErr w:type="spellStart"/>
      <w:r w:rsidR="00DB48A9" w:rsidRPr="00DB48A9">
        <w:rPr>
          <w:rFonts w:ascii="Liberation Serif" w:eastAsia="Times New Roman" w:hAnsi="Liberation Serif" w:cs="Liberation Serif"/>
          <w:sz w:val="24"/>
          <w:szCs w:val="24"/>
        </w:rPr>
        <w:t>световозвращающего</w:t>
      </w:r>
      <w:proofErr w:type="spellEnd"/>
      <w:r w:rsidR="00DB48A9" w:rsidRPr="00DB48A9">
        <w:rPr>
          <w:rFonts w:ascii="Liberation Serif" w:eastAsia="Times New Roman" w:hAnsi="Liberation Serif" w:cs="Liberation Serif"/>
          <w:sz w:val="24"/>
          <w:szCs w:val="24"/>
        </w:rPr>
        <w:t xml:space="preserve"> материала, обеспечивающего читаемость информации на указателях в темное время суток.</w:t>
      </w:r>
    </w:p>
    <w:p w14:paraId="5AA225AD" w14:textId="6EE30FA0"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Наименование улиц, номеров объектов адресации на указателях воспроизводятся в соответствии с их наименованиями и обозначениями в адресном реестре объектов недвижимости городского округа Красноуфимск.</w:t>
      </w:r>
    </w:p>
    <w:p w14:paraId="198C4F11" w14:textId="580F407C"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Наименование административно-территориальных единиц на указателях воспроизводятся в соответствии с их официальными наименованиями.</w:t>
      </w:r>
    </w:p>
    <w:p w14:paraId="36C20443" w14:textId="5C29C30A" w:rsidR="00DB48A9" w:rsidRPr="00DB48A9" w:rsidRDefault="00DB48A9" w:rsidP="005B01EA">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Наименование улиц, проездов и иных административно-территориальных единиц на указателях выполняется прописными буквами, сокращения не используются.</w:t>
      </w:r>
    </w:p>
    <w:p w14:paraId="4C2A43F3" w14:textId="73E84493"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DB48A9" w:rsidRPr="00DB48A9">
        <w:rPr>
          <w:rFonts w:ascii="Liberation Serif" w:eastAsia="Times New Roman" w:hAnsi="Liberation Serif" w:cs="Liberation Serif"/>
          <w:sz w:val="24"/>
          <w:szCs w:val="24"/>
        </w:rPr>
        <w:t>. Допускается написание на указателях наименований улиц, проездов и иных административно-территориальных единиц в две строки.</w:t>
      </w:r>
    </w:p>
    <w:p w14:paraId="0C7D914E" w14:textId="1EBA75F7"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w:t>
      </w:r>
      <w:r w:rsidR="00DB48A9" w:rsidRPr="00DB48A9">
        <w:rPr>
          <w:rFonts w:ascii="Liberation Serif" w:eastAsia="Times New Roman" w:hAnsi="Liberation Serif" w:cs="Liberation Serif"/>
          <w:sz w:val="24"/>
          <w:szCs w:val="24"/>
        </w:rPr>
        <w:t>. Указатели могут содержать помимо современных еще и исторические наименования улиц, проездов и иных административно-территориальных единиц.</w:t>
      </w:r>
    </w:p>
    <w:p w14:paraId="483C1083" w14:textId="55465D66"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12</w:t>
      </w:r>
      <w:r w:rsidR="00DB48A9" w:rsidRPr="00DB48A9">
        <w:rPr>
          <w:rFonts w:ascii="Liberation Serif" w:eastAsia="Times New Roman" w:hAnsi="Liberation Serif" w:cs="Liberation Serif"/>
          <w:sz w:val="24"/>
          <w:szCs w:val="24"/>
        </w:rPr>
        <w:t>. На совмещенных указателях не допускается использовать переносы слов и написание в две строки наименований улиц, проездов и номеров объектов адресации.</w:t>
      </w:r>
    </w:p>
    <w:p w14:paraId="43524DC0" w14:textId="5F301F10"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13</w:t>
      </w:r>
      <w:r w:rsidR="00DB48A9" w:rsidRPr="00DB48A9">
        <w:rPr>
          <w:rFonts w:ascii="Liberation Serif" w:eastAsia="Times New Roman" w:hAnsi="Liberation Serif" w:cs="Liberation Serif"/>
          <w:sz w:val="24"/>
          <w:szCs w:val="24"/>
        </w:rPr>
        <w:t>. Совмещенные указатели устанавливаются на объектах адресации под номером 1 и на объектах адресации, расположенных на перекрестках улиц, со стороны главного фасада.</w:t>
      </w:r>
    </w:p>
    <w:p w14:paraId="477DA8A0" w14:textId="04CDD5B8"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14</w:t>
      </w:r>
      <w:r w:rsidR="00DB48A9" w:rsidRPr="00DB48A9">
        <w:rPr>
          <w:rFonts w:ascii="Liberation Serif" w:eastAsia="Times New Roman" w:hAnsi="Liberation Serif" w:cs="Liberation Serif"/>
          <w:sz w:val="24"/>
          <w:szCs w:val="24"/>
        </w:rPr>
        <w:t>. На объектах адресации, расположенных вдоль улиц, имеющих длину фасада свыше 100 метров, совмещенные указатели устанавливаются с двух сторон главного фасада.</w:t>
      </w:r>
    </w:p>
    <w:p w14:paraId="3ABACEDA" w14:textId="439964CE"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15</w:t>
      </w:r>
      <w:r w:rsidR="00DB48A9" w:rsidRPr="00DB48A9">
        <w:rPr>
          <w:rFonts w:ascii="Liberation Serif" w:eastAsia="Times New Roman" w:hAnsi="Liberation Serif" w:cs="Liberation Serif"/>
          <w:sz w:val="24"/>
          <w:szCs w:val="24"/>
        </w:rPr>
        <w:t>. Совмещенные указатели устанавливаются с левой стороны главного фасада объекта адресации, на расстоянии не более 1 метра от угла объекта адресации и на высоте от 2,5 до 3,5 метра от уровня земли.</w:t>
      </w:r>
    </w:p>
    <w:p w14:paraId="2B9E5B09" w14:textId="272FC58A"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16</w:t>
      </w:r>
      <w:r w:rsidR="00DB48A9" w:rsidRPr="00DB48A9">
        <w:rPr>
          <w:rFonts w:ascii="Liberation Serif" w:eastAsia="Times New Roman" w:hAnsi="Liberation Serif" w:cs="Liberation Serif"/>
          <w:sz w:val="24"/>
          <w:szCs w:val="24"/>
        </w:rPr>
        <w:t>. На одноэтажных индивидуальных жилых домах допускается установка совмещенных указателей на высоте не менее 2,0 метров от уровня земли.</w:t>
      </w:r>
    </w:p>
    <w:p w14:paraId="751739F0" w14:textId="60F7527C"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17</w:t>
      </w:r>
      <w:r w:rsidR="00DB48A9" w:rsidRPr="00DB48A9">
        <w:rPr>
          <w:rFonts w:ascii="Liberation Serif" w:eastAsia="Times New Roman" w:hAnsi="Liberation Serif" w:cs="Liberation Serif"/>
          <w:sz w:val="24"/>
          <w:szCs w:val="24"/>
        </w:rPr>
        <w:t>. На объектах адресации, расположенных на перекрестках улиц, совмещенные указатели устанавливаются с двух сторон угла объекта адресации на фасаде, выходящем на перекресток улиц.</w:t>
      </w:r>
    </w:p>
    <w:p w14:paraId="1716ABF1" w14:textId="37315C05" w:rsidR="00DB48A9" w:rsidRPr="00DB48A9" w:rsidRDefault="00EB0BAF" w:rsidP="005B01E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18</w:t>
      </w:r>
      <w:r w:rsidR="00DB48A9" w:rsidRPr="00DB48A9">
        <w:rPr>
          <w:rFonts w:ascii="Liberation Serif" w:eastAsia="Times New Roman" w:hAnsi="Liberation Serif" w:cs="Liberation Serif"/>
          <w:sz w:val="24"/>
          <w:szCs w:val="24"/>
        </w:rPr>
        <w:t>. Указатели с номерами домов представляют собой табличку размером 200 x 200 мм, если надпись содержит до 2 элементов, и размером 200 x 250 мм, если надпись содержит более 2 элементов, а в районах малоэтажной застройки - размером 160 x 160 мм.</w:t>
      </w:r>
    </w:p>
    <w:p w14:paraId="1303F27F" w14:textId="59E354D3" w:rsidR="00E430CC" w:rsidRDefault="00E430CC" w:rsidP="00D754FC">
      <w:pPr>
        <w:pStyle w:val="3"/>
      </w:pPr>
      <w:bookmarkStart w:id="37" w:name="_Toc161243989"/>
      <w:r w:rsidRPr="00E430CC">
        <w:t xml:space="preserve">ГЛАВА </w:t>
      </w:r>
      <w:r>
        <w:t>4</w:t>
      </w:r>
      <w:r w:rsidRPr="00E430CC">
        <w:t xml:space="preserve">. </w:t>
      </w:r>
      <w:r w:rsidR="007D742B">
        <w:t>РАЗМЕЩЕНИЕ И СОДЕРЖАНИЕ ДЕТСКИХ И СПОРТИВНЫХ ПЛОЩАДОК, ПЛОЩАДОК ДЛЯ ВЫГУЛА ЖИВОТНЫХ, ПАРКОВОК, МАЛЫХ АРХИТЕКТУРНЫХ ФОРМ</w:t>
      </w:r>
      <w:bookmarkEnd w:id="37"/>
    </w:p>
    <w:p w14:paraId="5BCF0AD9" w14:textId="5E8AEF1C" w:rsidR="00DB48A9" w:rsidRPr="00DB48A9" w:rsidRDefault="005B01EA" w:rsidP="00DB48A9">
      <w:pPr>
        <w:pStyle w:val="4"/>
      </w:pPr>
      <w:bookmarkStart w:id="38" w:name="_Toc161243990"/>
      <w:r>
        <w:t xml:space="preserve">Статья </w:t>
      </w:r>
      <w:r w:rsidR="00DB48A9" w:rsidRPr="00DB48A9">
        <w:t>10. Размещение и содержание детских и спортивных площадок</w:t>
      </w:r>
      <w:bookmarkEnd w:id="38"/>
    </w:p>
    <w:p w14:paraId="30E01FEB" w14:textId="418415E3"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Проектирование, строительство, реконструкцию, капитальный ремонт, содержание и эксплуатацию детской игровой и спортивной инфраструктуры (далее - площадки) различного функционального назначения необходимо осуществлять в соответствии с требованиями по охране и поддержанию здоровья человека, охране исторической и природной среды, безопасности оборудования для детских игровых и спортивных площадок.</w:t>
      </w:r>
    </w:p>
    <w:p w14:paraId="2135423B" w14:textId="53EB45BB"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При осуществлении деятельности по благоустройству территории путем создания детских и спортивных площадок различного функционального назначения следует осуществлять разработку проектной документации по благоустройству территорий, проектирование, строительство, реконструкцию, капитальный ремонт, содержание и эксплуатацию объектов благоустройства.</w:t>
      </w:r>
    </w:p>
    <w:p w14:paraId="133A8C55" w14:textId="7AC905A8"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На общественных и дворовых территориях населенных пунктов могут размещаться в том числе площадки следующих видов:</w:t>
      </w:r>
    </w:p>
    <w:p w14:paraId="48264383" w14:textId="1A9FD3D5"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детские игровые площадки</w:t>
      </w:r>
      <w:r>
        <w:rPr>
          <w:rFonts w:ascii="Liberation Serif" w:eastAsia="Times New Roman" w:hAnsi="Liberation Serif" w:cs="Liberation Serif"/>
          <w:sz w:val="24"/>
          <w:szCs w:val="24"/>
        </w:rPr>
        <w:t>;</w:t>
      </w:r>
    </w:p>
    <w:p w14:paraId="7EF8DFFD" w14:textId="286F11B0"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2) </w:t>
      </w:r>
      <w:r w:rsidR="00DB48A9" w:rsidRPr="00DB48A9">
        <w:rPr>
          <w:rFonts w:ascii="Liberation Serif" w:eastAsia="Times New Roman" w:hAnsi="Liberation Serif" w:cs="Liberation Serif"/>
          <w:sz w:val="24"/>
          <w:szCs w:val="24"/>
        </w:rPr>
        <w:t>детские спортивные площадки</w:t>
      </w:r>
      <w:r>
        <w:rPr>
          <w:rFonts w:ascii="Liberation Serif" w:eastAsia="Times New Roman" w:hAnsi="Liberation Serif" w:cs="Liberation Serif"/>
          <w:sz w:val="24"/>
          <w:szCs w:val="24"/>
        </w:rPr>
        <w:t>;</w:t>
      </w:r>
    </w:p>
    <w:p w14:paraId="2CB5E03A" w14:textId="497699A0"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3) </w:t>
      </w:r>
      <w:r w:rsidR="00DB48A9" w:rsidRPr="00DB48A9">
        <w:rPr>
          <w:rFonts w:ascii="Liberation Serif" w:eastAsia="Times New Roman" w:hAnsi="Liberation Serif" w:cs="Liberation Serif"/>
          <w:sz w:val="24"/>
          <w:szCs w:val="24"/>
        </w:rPr>
        <w:t>спортивные площадки</w:t>
      </w:r>
      <w:r>
        <w:rPr>
          <w:rFonts w:ascii="Liberation Serif" w:eastAsia="Times New Roman" w:hAnsi="Liberation Serif" w:cs="Liberation Serif"/>
          <w:sz w:val="24"/>
          <w:szCs w:val="24"/>
        </w:rPr>
        <w:t>;</w:t>
      </w:r>
    </w:p>
    <w:p w14:paraId="5867D986" w14:textId="139D0AEC"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4) </w:t>
      </w:r>
      <w:r w:rsidR="00DB48A9" w:rsidRPr="00DB48A9">
        <w:rPr>
          <w:rFonts w:ascii="Liberation Serif" w:eastAsia="Times New Roman" w:hAnsi="Liberation Serif" w:cs="Liberation Serif"/>
          <w:sz w:val="24"/>
          <w:szCs w:val="24"/>
        </w:rPr>
        <w:t>детские инклюзивные площадки</w:t>
      </w:r>
      <w:r>
        <w:rPr>
          <w:rFonts w:ascii="Liberation Serif" w:eastAsia="Times New Roman" w:hAnsi="Liberation Serif" w:cs="Liberation Serif"/>
          <w:sz w:val="24"/>
          <w:szCs w:val="24"/>
        </w:rPr>
        <w:t>;</w:t>
      </w:r>
    </w:p>
    <w:p w14:paraId="2310DC52" w14:textId="4012C6D9"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5) </w:t>
      </w:r>
      <w:r w:rsidR="00DB48A9" w:rsidRPr="00DB48A9">
        <w:rPr>
          <w:rFonts w:ascii="Liberation Serif" w:eastAsia="Times New Roman" w:hAnsi="Liberation Serif" w:cs="Liberation Serif"/>
          <w:sz w:val="24"/>
          <w:szCs w:val="24"/>
        </w:rPr>
        <w:t>инклюзивные спортивные площадки</w:t>
      </w:r>
      <w:r>
        <w:rPr>
          <w:rFonts w:ascii="Liberation Serif" w:eastAsia="Times New Roman" w:hAnsi="Liberation Serif" w:cs="Liberation Serif"/>
          <w:sz w:val="24"/>
          <w:szCs w:val="24"/>
        </w:rPr>
        <w:t>;</w:t>
      </w:r>
    </w:p>
    <w:p w14:paraId="39E8E14A" w14:textId="7B6398ED" w:rsidR="005B01EA"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6) </w:t>
      </w:r>
      <w:r w:rsidR="00DB48A9" w:rsidRPr="00DB48A9">
        <w:rPr>
          <w:rFonts w:ascii="Liberation Serif" w:eastAsia="Times New Roman" w:hAnsi="Liberation Serif" w:cs="Liberation Serif"/>
          <w:sz w:val="24"/>
          <w:szCs w:val="24"/>
        </w:rPr>
        <w:t>площадки для занятий активными видами спорта, в том числе скейт-площадки.</w:t>
      </w:r>
    </w:p>
    <w:p w14:paraId="4C9D2B1C" w14:textId="361795AC"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Необходимо обеспечивать создание достаточного количества площадок различных видов для свободного посещения всеми категориями населения на каждой общественной и дворовой территории.</w:t>
      </w:r>
    </w:p>
    <w:p w14:paraId="448BA850" w14:textId="1D269721"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5. При планировании размеров площадок (функциональных зон площадок) следует учитывать:</w:t>
      </w:r>
    </w:p>
    <w:p w14:paraId="3CC4E86B" w14:textId="2637EBAE"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00DB48A9" w:rsidRPr="00DB48A9">
        <w:rPr>
          <w:rFonts w:ascii="Liberation Serif" w:eastAsia="Times New Roman" w:hAnsi="Liberation Serif" w:cs="Liberation Serif"/>
          <w:sz w:val="24"/>
          <w:szCs w:val="24"/>
        </w:rPr>
        <w:t>размеры территории, на которой будет располагаться площадка</w:t>
      </w:r>
      <w:r>
        <w:rPr>
          <w:rFonts w:ascii="Liberation Serif" w:eastAsia="Times New Roman" w:hAnsi="Liberation Serif" w:cs="Liberation Serif"/>
          <w:sz w:val="24"/>
          <w:szCs w:val="24"/>
        </w:rPr>
        <w:t>;</w:t>
      </w:r>
    </w:p>
    <w:p w14:paraId="6915252A" w14:textId="0B61605E"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2) </w:t>
      </w:r>
      <w:r w:rsidR="00DB48A9" w:rsidRPr="00DB48A9">
        <w:rPr>
          <w:rFonts w:ascii="Liberation Serif" w:eastAsia="Times New Roman" w:hAnsi="Liberation Serif" w:cs="Liberation Serif"/>
          <w:sz w:val="24"/>
          <w:szCs w:val="24"/>
        </w:rPr>
        <w:t>функциональное предназначение и состав оборудования</w:t>
      </w:r>
      <w:r>
        <w:rPr>
          <w:rFonts w:ascii="Liberation Serif" w:eastAsia="Times New Roman" w:hAnsi="Liberation Serif" w:cs="Liberation Serif"/>
          <w:sz w:val="24"/>
          <w:szCs w:val="24"/>
        </w:rPr>
        <w:t>;</w:t>
      </w:r>
    </w:p>
    <w:p w14:paraId="6B3FA35B" w14:textId="0E79B843"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3) </w:t>
      </w:r>
      <w:r w:rsidR="00DB48A9" w:rsidRPr="00DB48A9">
        <w:rPr>
          <w:rFonts w:ascii="Liberation Serif" w:eastAsia="Times New Roman" w:hAnsi="Liberation Serif" w:cs="Liberation Serif"/>
          <w:sz w:val="24"/>
          <w:szCs w:val="24"/>
        </w:rPr>
        <w:t>требования документов по безопасности площадок (зоны безопасности оборудования)</w:t>
      </w:r>
      <w:r>
        <w:rPr>
          <w:rFonts w:ascii="Liberation Serif" w:eastAsia="Times New Roman" w:hAnsi="Liberation Serif" w:cs="Liberation Serif"/>
          <w:sz w:val="24"/>
          <w:szCs w:val="24"/>
        </w:rPr>
        <w:t>;</w:t>
      </w:r>
    </w:p>
    <w:p w14:paraId="036AD7DE" w14:textId="52075190"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4) </w:t>
      </w:r>
      <w:r w:rsidR="00DB48A9" w:rsidRPr="00DB48A9">
        <w:rPr>
          <w:rFonts w:ascii="Liberation Serif" w:eastAsia="Times New Roman" w:hAnsi="Liberation Serif" w:cs="Liberation Serif"/>
          <w:sz w:val="24"/>
          <w:szCs w:val="24"/>
        </w:rPr>
        <w:t>наличие других элементов благоустройства (разделение различных функциональных зон)</w:t>
      </w:r>
      <w:r>
        <w:rPr>
          <w:rFonts w:ascii="Liberation Serif" w:eastAsia="Times New Roman" w:hAnsi="Liberation Serif" w:cs="Liberation Serif"/>
          <w:sz w:val="24"/>
          <w:szCs w:val="24"/>
        </w:rPr>
        <w:t>;</w:t>
      </w:r>
    </w:p>
    <w:p w14:paraId="34E8123A" w14:textId="3D709886"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5) </w:t>
      </w:r>
      <w:r w:rsidR="00DB48A9" w:rsidRPr="00DB48A9">
        <w:rPr>
          <w:rFonts w:ascii="Liberation Serif" w:eastAsia="Times New Roman" w:hAnsi="Liberation Serif" w:cs="Liberation Serif"/>
          <w:sz w:val="24"/>
          <w:szCs w:val="24"/>
        </w:rPr>
        <w:t>расположение подходов к площадке.</w:t>
      </w:r>
    </w:p>
    <w:p w14:paraId="461005D9" w14:textId="5B689CE4"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Планирование функционала и (или) функциональных зон площадок необходимо осуществлять с учетом:</w:t>
      </w:r>
    </w:p>
    <w:p w14:paraId="6FBD3A4F" w14:textId="313A8290"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00DB48A9" w:rsidRPr="00DB48A9">
        <w:rPr>
          <w:rFonts w:ascii="Liberation Serif" w:eastAsia="Times New Roman" w:hAnsi="Liberation Serif" w:cs="Liberation Serif"/>
          <w:sz w:val="24"/>
          <w:szCs w:val="24"/>
        </w:rPr>
        <w:t>площади земельного участка, предназначенного для размещения площадки и (или) реконструкции площадки</w:t>
      </w:r>
      <w:r>
        <w:rPr>
          <w:rFonts w:ascii="Liberation Serif" w:eastAsia="Times New Roman" w:hAnsi="Liberation Serif" w:cs="Liberation Serif"/>
          <w:sz w:val="24"/>
          <w:szCs w:val="24"/>
        </w:rPr>
        <w:t>;</w:t>
      </w:r>
    </w:p>
    <w:p w14:paraId="4972D8CB" w14:textId="3AC0119C"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2) </w:t>
      </w:r>
      <w:r w:rsidR="00DB48A9" w:rsidRPr="00DB48A9">
        <w:rPr>
          <w:rFonts w:ascii="Liberation Serif" w:eastAsia="Times New Roman" w:hAnsi="Liberation Serif" w:cs="Liberation Serif"/>
          <w:sz w:val="24"/>
          <w:szCs w:val="24"/>
        </w:rPr>
        <w:t>предпочтений (выбора) жителей</w:t>
      </w:r>
      <w:r>
        <w:rPr>
          <w:rFonts w:ascii="Liberation Serif" w:eastAsia="Times New Roman" w:hAnsi="Liberation Serif" w:cs="Liberation Serif"/>
          <w:sz w:val="24"/>
          <w:szCs w:val="24"/>
        </w:rPr>
        <w:t>;</w:t>
      </w:r>
    </w:p>
    <w:p w14:paraId="55F3B365" w14:textId="2BAC92DB"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3) </w:t>
      </w:r>
      <w:r w:rsidR="00DB48A9" w:rsidRPr="00DB48A9">
        <w:rPr>
          <w:rFonts w:ascii="Liberation Serif" w:eastAsia="Times New Roman" w:hAnsi="Liberation Serif" w:cs="Liberation Serif"/>
          <w:sz w:val="24"/>
          <w:szCs w:val="24"/>
        </w:rPr>
        <w:t>развития видов спорта в городском округе Красноуфимск (популярность, возможность организовать спортивные мероприятия)</w:t>
      </w:r>
      <w:r>
        <w:rPr>
          <w:rFonts w:ascii="Liberation Serif" w:eastAsia="Times New Roman" w:hAnsi="Liberation Serif" w:cs="Liberation Serif"/>
          <w:sz w:val="24"/>
          <w:szCs w:val="24"/>
        </w:rPr>
        <w:t>;</w:t>
      </w:r>
    </w:p>
    <w:p w14:paraId="013606C2" w14:textId="2AD0042F"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4) </w:t>
      </w:r>
      <w:r w:rsidR="00DB48A9" w:rsidRPr="00DB48A9">
        <w:rPr>
          <w:rFonts w:ascii="Liberation Serif" w:eastAsia="Times New Roman" w:hAnsi="Liberation Serif" w:cs="Liberation Serif"/>
          <w:sz w:val="24"/>
          <w:szCs w:val="24"/>
        </w:rPr>
        <w:t>экономических возможностей для реализации проектов по благоустройству</w:t>
      </w:r>
      <w:r>
        <w:rPr>
          <w:rFonts w:ascii="Liberation Serif" w:eastAsia="Times New Roman" w:hAnsi="Liberation Serif" w:cs="Liberation Serif"/>
          <w:sz w:val="24"/>
          <w:szCs w:val="24"/>
        </w:rPr>
        <w:t>;</w:t>
      </w:r>
    </w:p>
    <w:p w14:paraId="10ADE485" w14:textId="37A6A14D"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5) </w:t>
      </w:r>
      <w:r w:rsidR="00DB48A9" w:rsidRPr="00DB48A9">
        <w:rPr>
          <w:rFonts w:ascii="Liberation Serif" w:eastAsia="Times New Roman" w:hAnsi="Liberation Serif" w:cs="Liberation Serif"/>
          <w:sz w:val="24"/>
          <w:szCs w:val="24"/>
        </w:rPr>
        <w:t>требований к безопасности площадок (технические регламенты, национальные стандарты Российской Федерации, санитарные правила и нормы)</w:t>
      </w:r>
      <w:r>
        <w:rPr>
          <w:rFonts w:ascii="Liberation Serif" w:eastAsia="Times New Roman" w:hAnsi="Liberation Serif" w:cs="Liberation Serif"/>
          <w:sz w:val="24"/>
          <w:szCs w:val="24"/>
        </w:rPr>
        <w:t>;</w:t>
      </w:r>
    </w:p>
    <w:p w14:paraId="7A2483F4" w14:textId="01D2E6A9"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6) </w:t>
      </w:r>
      <w:r w:rsidR="00DB48A9" w:rsidRPr="00DB48A9">
        <w:rPr>
          <w:rFonts w:ascii="Liberation Serif" w:eastAsia="Times New Roman" w:hAnsi="Liberation Serif" w:cs="Liberation Serif"/>
          <w:sz w:val="24"/>
          <w:szCs w:val="24"/>
        </w:rPr>
        <w:t>природно-климатических условий</w:t>
      </w:r>
      <w:r>
        <w:rPr>
          <w:rFonts w:ascii="Liberation Serif" w:eastAsia="Times New Roman" w:hAnsi="Liberation Serif" w:cs="Liberation Serif"/>
          <w:sz w:val="24"/>
          <w:szCs w:val="24"/>
        </w:rPr>
        <w:t>;</w:t>
      </w:r>
    </w:p>
    <w:p w14:paraId="65E7117A" w14:textId="62304572"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7) </w:t>
      </w:r>
      <w:r w:rsidR="00DB48A9" w:rsidRPr="00DB48A9">
        <w:rPr>
          <w:rFonts w:ascii="Liberation Serif" w:eastAsia="Times New Roman" w:hAnsi="Liberation Serif" w:cs="Liberation Serif"/>
          <w:sz w:val="24"/>
          <w:szCs w:val="24"/>
        </w:rPr>
        <w:t>фактического наличия площадок (обеспеченности площадками с учетом их функционала) на прилегающей территории</w:t>
      </w:r>
      <w:r>
        <w:rPr>
          <w:rFonts w:ascii="Liberation Serif" w:eastAsia="Times New Roman" w:hAnsi="Liberation Serif" w:cs="Liberation Serif"/>
          <w:sz w:val="24"/>
          <w:szCs w:val="24"/>
        </w:rPr>
        <w:t>;</w:t>
      </w:r>
    </w:p>
    <w:p w14:paraId="6C9651DB" w14:textId="5003C60B"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8) </w:t>
      </w:r>
      <w:r w:rsidR="00DB48A9" w:rsidRPr="00DB48A9">
        <w:rPr>
          <w:rFonts w:ascii="Liberation Serif" w:eastAsia="Times New Roman" w:hAnsi="Liberation Serif" w:cs="Liberation Serif"/>
          <w:sz w:val="24"/>
          <w:szCs w:val="24"/>
        </w:rPr>
        <w:t>создания условий доступности площадок для всех жителей городского округа Красноуфимск, включая МГН</w:t>
      </w:r>
      <w:r>
        <w:rPr>
          <w:rFonts w:ascii="Liberation Serif" w:eastAsia="Times New Roman" w:hAnsi="Liberation Serif" w:cs="Liberation Serif"/>
          <w:sz w:val="24"/>
          <w:szCs w:val="24"/>
        </w:rPr>
        <w:t>;</w:t>
      </w:r>
    </w:p>
    <w:p w14:paraId="5DCF24E9" w14:textId="3E27B14C"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9) </w:t>
      </w:r>
      <w:r w:rsidR="00DB48A9" w:rsidRPr="00DB48A9">
        <w:rPr>
          <w:rFonts w:ascii="Liberation Serif" w:eastAsia="Times New Roman" w:hAnsi="Liberation Serif" w:cs="Liberation Serif"/>
          <w:sz w:val="24"/>
          <w:szCs w:val="24"/>
        </w:rPr>
        <w:t>структуры прилегающей жилой застройки.</w:t>
      </w:r>
    </w:p>
    <w:p w14:paraId="6EC7DD47" w14:textId="233D74F4"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Площадки необходимо изолировать от транзитного пешеходного движения. Не следует организовывать подходы к площадкам с проездов и улиц. В условиях существующей застройки на проездах и улицах, с которых осуществляется подход к площадкам, необходимо устанавливать искусственные неровности, предназначенные для принудительного снижения скорости водителями.</w:t>
      </w:r>
    </w:p>
    <w:p w14:paraId="0480D672" w14:textId="2824D54C"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Площадки могут быть организованы в виде отдельных площадок для различных возрастных групп жителей населенных пунктов или как комплексы из игровых и спортивных площадок с зонированием по возрастным группам и интересам, а также с учетом особенностей здоровья.</w:t>
      </w:r>
    </w:p>
    <w:p w14:paraId="5DAF8B62" w14:textId="77777777"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Для обеспечения непрерывности развивающего воздействия необходимо комбинировать на дворовых территориях детские игровые площадки и детские спортивные площадки, оснащение которых включает как игровые, так и физкультурно-оздоровительные, развивающие и обучающие элементы.</w:t>
      </w:r>
    </w:p>
    <w:p w14:paraId="328322BE" w14:textId="438A1D68"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9. Площадки следует создавать с большим разнообразием функциональных возможностей, использовать универсальное, многофункциональное оборудование (совмещающее функции нескольких типов оборудования), инклюзивное оборудование, предусматривающее возможность использования, в том числе совместного, людьми, у которых отсутствуют ограничения здоровья, препятствующие физической активности, и людьми с ограниченными возможностями здоровья, что позволяет обеспечивать при </w:t>
      </w:r>
      <w:r w:rsidRPr="00DB48A9">
        <w:rPr>
          <w:rFonts w:ascii="Liberation Serif" w:eastAsia="Times New Roman" w:hAnsi="Liberation Serif" w:cs="Liberation Serif"/>
          <w:sz w:val="24"/>
          <w:szCs w:val="24"/>
        </w:rPr>
        <w:lastRenderedPageBreak/>
        <w:t>меньших затратах большую пропускную способность площадки и большую привлекательность оборудования площадки.</w:t>
      </w:r>
    </w:p>
    <w:p w14:paraId="6BD89B54" w14:textId="663E1A7D"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10. </w:t>
      </w:r>
      <w:r w:rsidR="00DB48A9" w:rsidRPr="00DB48A9">
        <w:rPr>
          <w:rFonts w:ascii="Liberation Serif" w:eastAsia="Times New Roman" w:hAnsi="Liberation Serif" w:cs="Liberation Serif"/>
          <w:sz w:val="24"/>
          <w:szCs w:val="24"/>
        </w:rPr>
        <w:t>Подбор и размещение на площадках детского игрового, спортивно-развивающего, спортивного, инклюзивного спортивно-развивающего и инклюзивного спортивного оборудования необходимо осуществлять в зависимости от потребностей населения, вида и специализации благоустраиваемой площадки, функциональной зоны площадки</w:t>
      </w:r>
      <w:r>
        <w:rPr>
          <w:rFonts w:ascii="Liberation Serif" w:eastAsia="Times New Roman" w:hAnsi="Liberation Serif" w:cs="Liberation Serif"/>
          <w:sz w:val="24"/>
          <w:szCs w:val="24"/>
        </w:rPr>
        <w:t>.</w:t>
      </w:r>
    </w:p>
    <w:p w14:paraId="6FCBCA37" w14:textId="36DFEC90"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sidR="005B01EA">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На общественных и дворовых территориях населенного пункта могут размещаться детские игровые площадки, предназначенные для использования детьми в возрасте до 3 лет, от 3 до 7 лет, от 7 до 12 лет, подростками от 12 до 14 лет.</w:t>
      </w:r>
    </w:p>
    <w:p w14:paraId="0CE45DBA" w14:textId="77777777"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При выборе детского игрового оборудования рекомендуется выбирать сооружения и конструкции без острых углов, не обладающие возможностью застревания частей тела ребенка, их попадания под элементы оборудования в состоянии движения. Рекомендуется, чтобы поручни оборудования полностью охватывались рукой ребенка, а конструкция и сооружение обеспечивали возможность доступа взрослых для помощи детям внутри, учитывая требования ТР ЕАЭС 042/2017 и ГОСТ Р 52169-2012. Данные требования, требования СП 59.13330.2016 рекомендуется учитывать также при выборе инклюзивного спортивно-развивающего оборудования.</w:t>
      </w:r>
    </w:p>
    <w:p w14:paraId="2FEC6B42" w14:textId="77777777"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При размещении оборудования на детских спортивных площадках рекомендуется руководствоваться требованиями безопасности в соответствии с ГОСТ Р 55678 - 2013 «Оборудование детских спортивных площадок. Безопасность конструкции и методы испытаний спортивно-развивающего оборудования».</w:t>
      </w:r>
    </w:p>
    <w:p w14:paraId="5127A619" w14:textId="77777777"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В составе спортивных площадок возможно предусматривать размещение оборудования для подготовки и выполнения нормативов Всероссийского физкультурно-спортивного комплекса ГТО.</w:t>
      </w:r>
    </w:p>
    <w:p w14:paraId="791C00FE" w14:textId="7683B5D6"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12</w:t>
      </w:r>
      <w:r w:rsidR="00DB48A9" w:rsidRPr="00DB48A9">
        <w:rPr>
          <w:rFonts w:ascii="Liberation Serif" w:eastAsia="Times New Roman" w:hAnsi="Liberation Serif" w:cs="Liberation Serif"/>
          <w:sz w:val="24"/>
          <w:szCs w:val="24"/>
        </w:rPr>
        <w:t>. На каждой площадке следует устанавливать информационные таблички со сведениями о возрастных группах населения, для которых предназначена площадка, с правилами пользования оборудованием, включая ограничения по росту и весу, а также номерами телефонов службы спасения, скорой помощи, контактными данными лица, осуществляющего содержание и эксплуатацию площадки, по которым следует обращаться в случае неисправности или поломки оборудования площадки.</w:t>
      </w:r>
    </w:p>
    <w:p w14:paraId="54050A45" w14:textId="0C73D8ED"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13. При создании детских игровых площадок необходимо использовать </w:t>
      </w:r>
      <w:proofErr w:type="spellStart"/>
      <w:r w:rsidRPr="00DB48A9">
        <w:rPr>
          <w:rFonts w:ascii="Liberation Serif" w:eastAsia="Times New Roman" w:hAnsi="Liberation Serif" w:cs="Liberation Serif"/>
          <w:sz w:val="24"/>
          <w:szCs w:val="24"/>
        </w:rPr>
        <w:t>ударопоглощающие</w:t>
      </w:r>
      <w:proofErr w:type="spellEnd"/>
      <w:r w:rsidRPr="00DB48A9">
        <w:rPr>
          <w:rFonts w:ascii="Liberation Serif" w:eastAsia="Times New Roman" w:hAnsi="Liberation Serif" w:cs="Liberation Serif"/>
          <w:sz w:val="24"/>
          <w:szCs w:val="24"/>
        </w:rPr>
        <w:t xml:space="preserve"> (мягкие) виды покрытия.</w:t>
      </w:r>
    </w:p>
    <w:p w14:paraId="6067E483" w14:textId="77777777"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При установке </w:t>
      </w:r>
      <w:proofErr w:type="spellStart"/>
      <w:r w:rsidRPr="00DB48A9">
        <w:rPr>
          <w:rFonts w:ascii="Liberation Serif" w:eastAsia="Times New Roman" w:hAnsi="Liberation Serif" w:cs="Liberation Serif"/>
          <w:sz w:val="24"/>
          <w:szCs w:val="24"/>
        </w:rPr>
        <w:t>ударопоглощающего</w:t>
      </w:r>
      <w:proofErr w:type="spellEnd"/>
      <w:r w:rsidRPr="00DB48A9">
        <w:rPr>
          <w:rFonts w:ascii="Liberation Serif" w:eastAsia="Times New Roman" w:hAnsi="Liberation Serif" w:cs="Liberation Serif"/>
          <w:sz w:val="24"/>
          <w:szCs w:val="24"/>
        </w:rPr>
        <w:t xml:space="preserve"> покрытия на детских игровых площадках рекомендуется исходить из следующих условий:</w:t>
      </w:r>
    </w:p>
    <w:p w14:paraId="0CB66191" w14:textId="30E1F22A" w:rsidR="00DB48A9" w:rsidRPr="00DB48A9" w:rsidRDefault="005B01EA" w:rsidP="00483DFD">
      <w:pPr>
        <w:tabs>
          <w:tab w:val="left" w:pos="709"/>
        </w:tabs>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483DFD">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покрытие должно быть установлено по всей зоне приземления детей с оборудования;</w:t>
      </w:r>
    </w:p>
    <w:p w14:paraId="4BC9A156" w14:textId="6497B098"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483DFD">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границы зоны приземления должны учитывать возможные перемещения элементов конструкции и ребенка;</w:t>
      </w:r>
    </w:p>
    <w:p w14:paraId="113F39C9" w14:textId="2A5E982D"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483DFD">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покрытие не должно иметь опасных выступов;</w:t>
      </w:r>
    </w:p>
    <w:p w14:paraId="419889D1" w14:textId="0A00D1D7"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483DFD">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при применении в качестве покрытия несыпучих материалов оно не должно иметь участков, на которых возможно застревание частей тела или одежды ребенка;</w:t>
      </w:r>
    </w:p>
    <w:p w14:paraId="13EC00CD" w14:textId="5C7ED043"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483DFD">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покрытие должно обеспечивать сохранение своих свойств вне зависимости от климатических условий;</w:t>
      </w:r>
    </w:p>
    <w:p w14:paraId="5FE78533" w14:textId="08088C29" w:rsidR="00DB48A9" w:rsidRPr="00DB48A9" w:rsidRDefault="005B01EA"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483DFD">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при применении покрытия из сыпучих материалов его толщину увеличивают по сравнению с необходимой толщиной на величину, достаточную для компенсации вытеснения данного материала.</w:t>
      </w:r>
    </w:p>
    <w:p w14:paraId="4FEDCF5E" w14:textId="0CF51CCE"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14. Осветительное оборудование детских игровых и детских спортивных площадок должно функционировать в режиме освещения территории, на которой расположена площадка.</w:t>
      </w:r>
    </w:p>
    <w:p w14:paraId="71391AD1" w14:textId="687B0D32"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15. На всех видах детских площадок не допускается использование растений с ядовитыми плодами, а также с колючками и шипами.</w:t>
      </w:r>
    </w:p>
    <w:p w14:paraId="36C6C3AE" w14:textId="7F00FBFC"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16. Во избежание травматизма на детских спортивных и детских игровых площадках не допускается наличие выступающих корней или нависающих низких веток, остатков старого демонтированного оборудования (стоек, фундамента), находящихся над поверхностью земли, незаглубленных металлических перемычек (как правило, у турников и качелей), конструкций крепежа игрового оборудования.</w:t>
      </w:r>
    </w:p>
    <w:p w14:paraId="024DB884" w14:textId="2F3E6224"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17. При размещении детского игрового оборудования на детских игровых площадках необходимо соблюдать зоны безопасности в соответствии со схемой монтажа, указанной в паспорте завода-изготовителя, и требованиями ТР ЕАЭС 042/2017, в пределах которых не допускается размещение других видов оборудования, скамеек, урн, бортовых камней и монолитных или сборных покрытий, выполняемых в том числе из асфальтобетона, </w:t>
      </w:r>
      <w:proofErr w:type="spellStart"/>
      <w:r w:rsidRPr="00DB48A9">
        <w:rPr>
          <w:rFonts w:ascii="Liberation Serif" w:eastAsia="Times New Roman" w:hAnsi="Liberation Serif" w:cs="Liberation Serif"/>
          <w:sz w:val="24"/>
          <w:szCs w:val="24"/>
        </w:rPr>
        <w:t>цементобетона</w:t>
      </w:r>
      <w:proofErr w:type="spellEnd"/>
      <w:r w:rsidRPr="00DB48A9">
        <w:rPr>
          <w:rFonts w:ascii="Liberation Serif" w:eastAsia="Times New Roman" w:hAnsi="Liberation Serif" w:cs="Liberation Serif"/>
          <w:sz w:val="24"/>
          <w:szCs w:val="24"/>
        </w:rPr>
        <w:t>, природного камня (далее - твердые покрытия), а также веток, стволов, корней деревьев.</w:t>
      </w:r>
    </w:p>
    <w:p w14:paraId="7AAC4C4F" w14:textId="3874ADE8"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18. Для сопряжения поверхностей площадки и газона должны применяться бортовые (садовые) камни со скошенными или закругленными краями.</w:t>
      </w:r>
    </w:p>
    <w:p w14:paraId="3EF860EC" w14:textId="1D0BC9E7"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19. При проведении строительных работ на прилегающих к детским площадкам территориях детские площадки должны быть изолированы от мест проведения работ, в том числе мест складирования строительных материалов.</w:t>
      </w:r>
    </w:p>
    <w:p w14:paraId="59AB0FA1" w14:textId="51456B01"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20. Игровое оборудование детских игровых и спортивных площадок должно быть сертифицировано, должно соответствовать требованиям санитарно-гигиенических норм, охраны жизни и здоровья ребенка, должно быть удобным в эксплуатации и эстетически привлекательным.</w:t>
      </w:r>
    </w:p>
    <w:p w14:paraId="128381C9" w14:textId="3FC03EBD"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21. При строительстве, капитальном ремонте детских спортивных и детских игровых площадок необходимо предусмотреть установку спортивного оборудования и детских игровых элементов для МГН, пути движения к площадкам должны быть выполнены с понижением бортового камня.</w:t>
      </w:r>
    </w:p>
    <w:p w14:paraId="5A16BDE1" w14:textId="09A58F92"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22. Содержание оборудования, установленного на площадках, необходимо проводить в виде:</w:t>
      </w:r>
    </w:p>
    <w:p w14:paraId="357F53FB" w14:textId="62000914" w:rsidR="00DB48A9" w:rsidRPr="00DB48A9" w:rsidRDefault="00483DFD"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00DB48A9" w:rsidRPr="00DB48A9">
        <w:rPr>
          <w:rFonts w:ascii="Liberation Serif" w:eastAsia="Times New Roman" w:hAnsi="Liberation Serif" w:cs="Liberation Serif"/>
          <w:sz w:val="24"/>
          <w:szCs w:val="24"/>
        </w:rPr>
        <w:t>проверки оборудования, позволяющей обнаружить очевидные опасные дефекты, вызванные актами вандализма, неправильной эксплуатацией и климатическими условиями (регулярный визуальный осмотр),</w:t>
      </w:r>
    </w:p>
    <w:p w14:paraId="70C58598" w14:textId="0E101936" w:rsidR="00DB48A9" w:rsidRPr="00DB48A9" w:rsidRDefault="00483DFD"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2) </w:t>
      </w:r>
      <w:r w:rsidR="00DB48A9" w:rsidRPr="00DB48A9">
        <w:rPr>
          <w:rFonts w:ascii="Liberation Serif" w:eastAsia="Times New Roman" w:hAnsi="Liberation Serif" w:cs="Liberation Serif"/>
          <w:sz w:val="24"/>
          <w:szCs w:val="24"/>
        </w:rPr>
        <w:t>периодичности регулярного визуального осмотра (устанавливает эксплуатант на основе учета условий эксплуатации),</w:t>
      </w:r>
    </w:p>
    <w:p w14:paraId="5D77353A" w14:textId="67312B59" w:rsidR="00DB48A9" w:rsidRPr="00DB48A9" w:rsidRDefault="00483DFD"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3) </w:t>
      </w:r>
      <w:r w:rsidR="00DB48A9" w:rsidRPr="00DB48A9">
        <w:rPr>
          <w:rFonts w:ascii="Liberation Serif" w:eastAsia="Times New Roman" w:hAnsi="Liberation Serif" w:cs="Liberation Serif"/>
          <w:sz w:val="24"/>
          <w:szCs w:val="24"/>
        </w:rPr>
        <w:t>детальной проверки оборудования с целью оценки рабочего состояния, степени изношенности, прочности и устойчивости оборудования (функциональный осмотр, который проводят с периодичностью один раз в 1 - 3 мес. в соответствии с инструкцией изготовителя/продавца).</w:t>
      </w:r>
    </w:p>
    <w:p w14:paraId="4141DF9E" w14:textId="5084D34B"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 </w:t>
      </w:r>
      <w:r w:rsidR="00483DFD">
        <w:rPr>
          <w:rFonts w:ascii="Liberation Serif" w:eastAsia="Times New Roman" w:hAnsi="Liberation Serif" w:cs="Liberation Serif"/>
          <w:sz w:val="24"/>
          <w:szCs w:val="24"/>
        </w:rPr>
        <w:t xml:space="preserve">4) </w:t>
      </w:r>
      <w:r w:rsidRPr="00DB48A9">
        <w:rPr>
          <w:rFonts w:ascii="Liberation Serif" w:eastAsia="Times New Roman" w:hAnsi="Liberation Serif" w:cs="Liberation Serif"/>
          <w:sz w:val="24"/>
          <w:szCs w:val="24"/>
        </w:rPr>
        <w:t>ежегодной проверки с целью оценки соответствия технического состояния оборудования требованиям безопасности ежегодный (основной осмотр, периодичность которого - не более одного раза в 12 мес., по результатам проведения составляется акт).</w:t>
      </w:r>
    </w:p>
    <w:p w14:paraId="172C794E" w14:textId="22FFBD50"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23. В целях контроля периодичности, полноты и правильности выполняемых работ при осмотрах различного вида эксплуатант разрабатывает графики проведения осмотров. </w:t>
      </w:r>
      <w:r w:rsidRPr="00DB48A9">
        <w:rPr>
          <w:rFonts w:ascii="Liberation Serif" w:eastAsia="Times New Roman" w:hAnsi="Liberation Serif" w:cs="Liberation Serif"/>
          <w:sz w:val="24"/>
          <w:szCs w:val="24"/>
        </w:rPr>
        <w:lastRenderedPageBreak/>
        <w:t>Вся эксплуатационная документация (в том числе паспорт, акт осмотра и проверки, графики осмотров и т.п.) подлежит постоянному хранению.</w:t>
      </w:r>
    </w:p>
    <w:p w14:paraId="20367510" w14:textId="5F7E56F6"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24. В случае выявления неисправности оборудования необходимо установить ограждение и разместить информацию о запрете использования данного оборудования.</w:t>
      </w:r>
    </w:p>
    <w:p w14:paraId="6435A47A" w14:textId="0A274208"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25. Ремонт оборудования и (или) его элементов целесообразно производить, если это установлено производителем данного оборудования, в иных случаях такое оборудование должно быть заменено.</w:t>
      </w:r>
    </w:p>
    <w:p w14:paraId="78F3C8F7" w14:textId="10047C99"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26. В случае если оборудование по результатам осмотра признано не подлежащим дальнейшей эксплуатации, его следует демонтировать в кратчайшие сроки. До демонтажа данного оборудования его необходимо оградить и разместить на нем или возле него информацию о недопустимости его использования.</w:t>
      </w:r>
    </w:p>
    <w:p w14:paraId="3B71941B" w14:textId="0895FF83"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27. Оборудование по истечении срока службы, заявленного в паспорте изделия, следует демонтировать.</w:t>
      </w:r>
    </w:p>
    <w:p w14:paraId="0F4BAAB3" w14:textId="27A6049F"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28. Контроль за техническим состоянием оборудования и контроль соответствия требованиям безопасности, техническое обслуживание и ремонт осуществляет эксплуатант.</w:t>
      </w:r>
    </w:p>
    <w:p w14:paraId="64E0552A" w14:textId="6DD99787"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29. Результаты контроля за техническим состоянием оборудования и контроля соответствия требованиям безопасности, технического обслуживания и ремонта подлежат регистрации в журнале, который хранится у эксплуатанта.</w:t>
      </w:r>
    </w:p>
    <w:p w14:paraId="0D3018AF" w14:textId="09D9CC0A"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30. При эксплуатации площадок ответственность за содержание объекта в соответствии с существующими требованиями санитарно-гигиенических норм и правил, за техническое состояние оборудования и площадок в соответствии с требованиями технических регламентов и национальных стандартов Российской Федерации (ГОСТ Р), за поддержание в надлежащем состоянии эстетического вида, а также за обеспечение охраны оборудования и безопасность посетителей возлагается на эксплуатанта. Ответственность за безопасность пользователей при эксплуатации специализированного спортивного оборудования возлагается на эксплуатанта.</w:t>
      </w:r>
    </w:p>
    <w:p w14:paraId="092F9EAF" w14:textId="1EA1F41C"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31. Эксплуатант обязан периодически, не менее одного раза в 12 месяцев, оценивать эффективность мероприятий по обеспечению безопасности при эксплуатации площадки. В случае если эксплуатант отсутствует, контроль за техническим состоянием оборудования и покрытия площадки, техническим обслуживанием и ремонтом, наличием и состоянием документации, и информационным обеспечением безопасности площадки осуществляет правообладатель земельного участка, на котором она расположена.</w:t>
      </w:r>
    </w:p>
    <w:p w14:paraId="02E76064" w14:textId="1FD8AC9E"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32.Обязанность по содержанию детских спортивных и детских игровых площадок, расположенных в границах прилегающих территорий к МКД, возлагается на эксплуатанта, лицо, осуществляющее деятельность по управлению МКД на основании договора управления МКД (управляющая  организация ; товарищество собственников жилья, осуществляющее управление МКД; лицо, осуществляющее содержание общего имущества МКД (если собственниками помещений выбран способ управления в МКД - непосредственное управление собственниками помещений в МКД). Обязанность по содержанию детских спортивных и детских игровых площадок, расположенных на территории </w:t>
      </w:r>
      <w:proofErr w:type="gramStart"/>
      <w:r w:rsidRPr="00DB48A9">
        <w:rPr>
          <w:rFonts w:ascii="Liberation Serif" w:eastAsia="Times New Roman" w:hAnsi="Liberation Serif" w:cs="Liberation Serif"/>
          <w:sz w:val="24"/>
          <w:szCs w:val="24"/>
        </w:rPr>
        <w:t>индивидуального жилищного строительства</w:t>
      </w:r>
      <w:proofErr w:type="gramEnd"/>
      <w:r w:rsidRPr="00DB48A9">
        <w:rPr>
          <w:rFonts w:ascii="Liberation Serif" w:eastAsia="Times New Roman" w:hAnsi="Liberation Serif" w:cs="Liberation Serif"/>
          <w:sz w:val="24"/>
          <w:szCs w:val="24"/>
        </w:rPr>
        <w:t xml:space="preserve"> возлагается на МКУ </w:t>
      </w:r>
      <w:r w:rsidR="00483DFD">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Служба единого заказчика</w:t>
      </w:r>
      <w:r w:rsidR="00483DFD">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w:t>
      </w:r>
    </w:p>
    <w:p w14:paraId="01699461" w14:textId="147FAED9"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33. Необходимо следить за чистотой площадок, не допускать расположения на них посторонних предметов, опавших веток, зарастание травой.</w:t>
      </w:r>
    </w:p>
    <w:p w14:paraId="4A6DFB9F" w14:textId="77777777"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При выявлении образования ям на площадке следует установить заграждение и ликвидировать ямы.</w:t>
      </w:r>
    </w:p>
    <w:p w14:paraId="785ADDF1" w14:textId="36E90D54" w:rsidR="00DB48A9" w:rsidRPr="00DB48A9" w:rsidRDefault="00DB48A9" w:rsidP="00483DFD">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 xml:space="preserve">34. При эксплуатации </w:t>
      </w:r>
      <w:proofErr w:type="spellStart"/>
      <w:r w:rsidRPr="00DB48A9">
        <w:rPr>
          <w:rFonts w:ascii="Liberation Serif" w:eastAsia="Times New Roman" w:hAnsi="Liberation Serif" w:cs="Liberation Serif"/>
          <w:sz w:val="24"/>
          <w:szCs w:val="24"/>
        </w:rPr>
        <w:t>ударопоглощающего</w:t>
      </w:r>
      <w:proofErr w:type="spellEnd"/>
      <w:r w:rsidRPr="00DB48A9">
        <w:rPr>
          <w:rFonts w:ascii="Liberation Serif" w:eastAsia="Times New Roman" w:hAnsi="Liberation Serif" w:cs="Liberation Serif"/>
          <w:sz w:val="24"/>
          <w:szCs w:val="24"/>
        </w:rPr>
        <w:t xml:space="preserve"> покрытия необходимо регулярно, в зависимости от интенсивности эксплуатации, проводить:</w:t>
      </w:r>
    </w:p>
    <w:p w14:paraId="510155D2" w14:textId="1E223EC0" w:rsidR="00DB48A9" w:rsidRPr="00DB48A9" w:rsidRDefault="00483DFD"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00DB48A9" w:rsidRPr="00DB48A9">
        <w:rPr>
          <w:rFonts w:ascii="Liberation Serif" w:eastAsia="Times New Roman" w:hAnsi="Liberation Serif" w:cs="Liberation Serif"/>
          <w:sz w:val="24"/>
          <w:szCs w:val="24"/>
        </w:rPr>
        <w:t xml:space="preserve">проверку достаточности толщины насыпного </w:t>
      </w:r>
      <w:proofErr w:type="spellStart"/>
      <w:r w:rsidR="00DB48A9" w:rsidRPr="00DB48A9">
        <w:rPr>
          <w:rFonts w:ascii="Liberation Serif" w:eastAsia="Times New Roman" w:hAnsi="Liberation Serif" w:cs="Liberation Serif"/>
          <w:sz w:val="24"/>
          <w:szCs w:val="24"/>
        </w:rPr>
        <w:t>ударопоглощающего</w:t>
      </w:r>
      <w:proofErr w:type="spellEnd"/>
      <w:r w:rsidR="00DB48A9" w:rsidRPr="00DB48A9">
        <w:rPr>
          <w:rFonts w:ascii="Liberation Serif" w:eastAsia="Times New Roman" w:hAnsi="Liberation Serif" w:cs="Liberation Serif"/>
          <w:sz w:val="24"/>
          <w:szCs w:val="24"/>
        </w:rPr>
        <w:t xml:space="preserve"> покрытия.</w:t>
      </w:r>
    </w:p>
    <w:p w14:paraId="3B462917" w14:textId="4077DB2E" w:rsidR="00DB48A9" w:rsidRPr="00DB48A9" w:rsidRDefault="00483DFD" w:rsidP="00483DFD">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2) </w:t>
      </w:r>
      <w:r w:rsidR="00DB48A9" w:rsidRPr="00DB48A9">
        <w:rPr>
          <w:rFonts w:ascii="Liberation Serif" w:eastAsia="Times New Roman" w:hAnsi="Liberation Serif" w:cs="Liberation Serif"/>
          <w:sz w:val="24"/>
          <w:szCs w:val="24"/>
        </w:rPr>
        <w:t xml:space="preserve">проверку поверхности площадки на предмет отсутствия выступающих над поверхностью </w:t>
      </w:r>
      <w:proofErr w:type="spellStart"/>
      <w:r w:rsidR="00DB48A9" w:rsidRPr="00DB48A9">
        <w:rPr>
          <w:rFonts w:ascii="Liberation Serif" w:eastAsia="Times New Roman" w:hAnsi="Liberation Serif" w:cs="Liberation Serif"/>
          <w:sz w:val="24"/>
          <w:szCs w:val="24"/>
        </w:rPr>
        <w:t>ударопоглощающего</w:t>
      </w:r>
      <w:proofErr w:type="spellEnd"/>
      <w:r w:rsidR="00DB48A9" w:rsidRPr="00DB48A9">
        <w:rPr>
          <w:rFonts w:ascii="Liberation Serif" w:eastAsia="Times New Roman" w:hAnsi="Liberation Serif" w:cs="Liberation Serif"/>
          <w:sz w:val="24"/>
          <w:szCs w:val="24"/>
        </w:rPr>
        <w:t xml:space="preserve"> покрытия частей оборудования и/или иных посторонних предметов.</w:t>
      </w:r>
    </w:p>
    <w:p w14:paraId="0DA31BFE" w14:textId="277BC3B0" w:rsidR="00DB48A9" w:rsidRPr="00DB48A9" w:rsidRDefault="008D1567" w:rsidP="00DB48A9">
      <w:pPr>
        <w:pStyle w:val="4"/>
      </w:pPr>
      <w:bookmarkStart w:id="39" w:name="_Toc161243991"/>
      <w:r>
        <w:t xml:space="preserve">Статья </w:t>
      </w:r>
      <w:r w:rsidR="00DB48A9" w:rsidRPr="00DB48A9">
        <w:t>11. Размещение парковок (парковочных мест)</w:t>
      </w:r>
      <w:bookmarkEnd w:id="39"/>
    </w:p>
    <w:p w14:paraId="4575A16F" w14:textId="7938D071" w:rsidR="00DB48A9" w:rsidRPr="00DB48A9" w:rsidRDefault="00DB48A9" w:rsidP="008D156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На общественных и дворовых территориях г. Красноуфимска и населенных пунктов, входящих в состав его территории, могут размещаться площадки автостоянок и парковок следующих видов:</w:t>
      </w:r>
    </w:p>
    <w:p w14:paraId="4CBF0813" w14:textId="11F967C2"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втомобильные стоянки (остановки), предназначенные для кратковременного и длительного хранения автотранспорта населения, в том числе </w:t>
      </w:r>
      <w:proofErr w:type="spellStart"/>
      <w:r w:rsidR="00DB48A9" w:rsidRPr="00DB48A9">
        <w:rPr>
          <w:rFonts w:ascii="Liberation Serif" w:eastAsia="Times New Roman" w:hAnsi="Liberation Serif" w:cs="Liberation Serif"/>
          <w:sz w:val="24"/>
          <w:szCs w:val="24"/>
        </w:rPr>
        <w:t>приобъектные</w:t>
      </w:r>
      <w:proofErr w:type="spellEnd"/>
      <w:r w:rsidR="00DB48A9" w:rsidRPr="00DB48A9">
        <w:rPr>
          <w:rFonts w:ascii="Liberation Serif" w:eastAsia="Times New Roman" w:hAnsi="Liberation Serif" w:cs="Liberation Serif"/>
          <w:sz w:val="24"/>
          <w:szCs w:val="24"/>
        </w:rPr>
        <w:t xml:space="preserve"> автомобильные стоянки (остановки), располагаемые на территориях, прилегающих к зданиям, строениям и сооружениям социальной, инженерной и транспортной инфраструктуры городского округа Красноуфимск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объектам рекреации</w:t>
      </w:r>
      <w:r>
        <w:rPr>
          <w:rFonts w:ascii="Liberation Serif" w:eastAsia="Times New Roman" w:hAnsi="Liberation Serif" w:cs="Liberation Serif"/>
          <w:sz w:val="24"/>
          <w:szCs w:val="24"/>
        </w:rPr>
        <w:t>;</w:t>
      </w:r>
    </w:p>
    <w:p w14:paraId="57A59831" w14:textId="0339F657"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п</w:t>
      </w:r>
      <w:r w:rsidR="00DB48A9" w:rsidRPr="00DB48A9">
        <w:rPr>
          <w:rFonts w:ascii="Liberation Serif" w:eastAsia="Times New Roman" w:hAnsi="Liberation Serif" w:cs="Liberation Serif"/>
          <w:sz w:val="24"/>
          <w:szCs w:val="24"/>
        </w:rPr>
        <w:t xml:space="preserve">арковки (парковочные места), обозначенные разметкой, при необходимости обустроенные и оборудованные, являющиеся в том числе частью автомобильной дороги и (или) примыкающие к проезжей части и (или) тротуару, обочине, эстакаде или мосту либо являющиеся частью </w:t>
      </w:r>
      <w:proofErr w:type="spellStart"/>
      <w:r w:rsidR="00DB48A9" w:rsidRPr="00DB48A9">
        <w:rPr>
          <w:rFonts w:ascii="Liberation Serif" w:eastAsia="Times New Roman" w:hAnsi="Liberation Serif" w:cs="Liberation Serif"/>
          <w:sz w:val="24"/>
          <w:szCs w:val="24"/>
        </w:rPr>
        <w:t>подэстакадных</w:t>
      </w:r>
      <w:proofErr w:type="spellEnd"/>
      <w:r w:rsidR="00DB48A9" w:rsidRPr="00DB48A9">
        <w:rPr>
          <w:rFonts w:ascii="Liberation Serif" w:eastAsia="Times New Roman" w:hAnsi="Liberation Serif" w:cs="Liberation Serif"/>
          <w:sz w:val="24"/>
          <w:szCs w:val="24"/>
        </w:rPr>
        <w:t xml:space="preserve"> или </w:t>
      </w:r>
      <w:proofErr w:type="spellStart"/>
      <w:r w:rsidR="00DB48A9" w:rsidRPr="00DB48A9">
        <w:rPr>
          <w:rFonts w:ascii="Liberation Serif" w:eastAsia="Times New Roman" w:hAnsi="Liberation Serif" w:cs="Liberation Serif"/>
          <w:sz w:val="24"/>
          <w:szCs w:val="24"/>
        </w:rPr>
        <w:t>подмостовых</w:t>
      </w:r>
      <w:proofErr w:type="spellEnd"/>
      <w:r w:rsidR="00DB48A9" w:rsidRPr="00DB48A9">
        <w:rPr>
          <w:rFonts w:ascii="Liberation Serif" w:eastAsia="Times New Roman" w:hAnsi="Liberation Serif" w:cs="Liberation Serif"/>
          <w:sz w:val="24"/>
          <w:szCs w:val="24"/>
        </w:rPr>
        <w:t xml:space="preserve"> пространств, площадей и иных объектов улично-дорожной сети и предназначенные для организованной стоянки транспортных средств</w:t>
      </w:r>
      <w:r>
        <w:rPr>
          <w:rFonts w:ascii="Liberation Serif" w:eastAsia="Times New Roman" w:hAnsi="Liberation Serif" w:cs="Liberation Serif"/>
          <w:sz w:val="24"/>
          <w:szCs w:val="24"/>
        </w:rPr>
        <w:t>;</w:t>
      </w:r>
    </w:p>
    <w:p w14:paraId="6E8141C5" w14:textId="33BAB662"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п</w:t>
      </w:r>
      <w:r w:rsidR="00DB48A9" w:rsidRPr="00DB48A9">
        <w:rPr>
          <w:rFonts w:ascii="Liberation Serif" w:eastAsia="Times New Roman" w:hAnsi="Liberation Serif" w:cs="Liberation Serif"/>
          <w:sz w:val="24"/>
          <w:szCs w:val="24"/>
        </w:rPr>
        <w:t>рочие автомобильные стоянки (грузовые, перехватывающие и др.) в специально выделенных и обозначенных знаками и (или) разметкой местах.</w:t>
      </w:r>
    </w:p>
    <w:p w14:paraId="6FC50A6A" w14:textId="0A57C71A" w:rsidR="00DB48A9" w:rsidRPr="00DB48A9" w:rsidRDefault="00DB48A9" w:rsidP="008D156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При проектировании, строительстве, реконструкции и благоустройстве площадок автостоянок рекомендуется предусматривать следующие решения:</w:t>
      </w:r>
    </w:p>
    <w:p w14:paraId="752D7B6B" w14:textId="4146680B"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00DB48A9" w:rsidRPr="00DB48A9">
        <w:rPr>
          <w:rFonts w:ascii="Liberation Serif" w:eastAsia="Times New Roman" w:hAnsi="Liberation Serif" w:cs="Liberation Serif"/>
          <w:sz w:val="24"/>
          <w:szCs w:val="24"/>
        </w:rPr>
        <w:t xml:space="preserve">площадка парковки (автостоянки) должна иметь </w:t>
      </w:r>
      <w:proofErr w:type="spellStart"/>
      <w:r w:rsidR="00DB48A9" w:rsidRPr="00DB48A9">
        <w:rPr>
          <w:rFonts w:ascii="Liberation Serif" w:eastAsia="Times New Roman" w:hAnsi="Liberation Serif" w:cs="Liberation Serif"/>
          <w:sz w:val="24"/>
          <w:szCs w:val="24"/>
        </w:rPr>
        <w:t>контруклон</w:t>
      </w:r>
      <w:proofErr w:type="spellEnd"/>
      <w:r w:rsidR="00DB48A9" w:rsidRPr="00DB48A9">
        <w:rPr>
          <w:rFonts w:ascii="Liberation Serif" w:eastAsia="Times New Roman" w:hAnsi="Liberation Serif" w:cs="Liberation Serif"/>
          <w:sz w:val="24"/>
          <w:szCs w:val="24"/>
        </w:rPr>
        <w:t xml:space="preserve"> в размене не более 10 градусов по отношению к прилегающей </w:t>
      </w:r>
      <w:proofErr w:type="gramStart"/>
      <w:r w:rsidR="00DB48A9" w:rsidRPr="00DB48A9">
        <w:rPr>
          <w:rFonts w:ascii="Liberation Serif" w:eastAsia="Times New Roman" w:hAnsi="Liberation Serif" w:cs="Liberation Serif"/>
          <w:sz w:val="24"/>
          <w:szCs w:val="24"/>
        </w:rPr>
        <w:t>автомобильной  дороге</w:t>
      </w:r>
      <w:proofErr w:type="gramEnd"/>
      <w:r w:rsidR="00DB48A9" w:rsidRPr="00DB48A9">
        <w:rPr>
          <w:rFonts w:ascii="Liberation Serif" w:eastAsia="Times New Roman" w:hAnsi="Liberation Serif" w:cs="Liberation Serif"/>
          <w:sz w:val="24"/>
          <w:szCs w:val="24"/>
        </w:rPr>
        <w:t xml:space="preserve"> с  организацией в  месте перелома  уровней  приемного лотка  для отведения  талых и ливневых вод за  территорию парковки и автодороги в имеющуюся  систему  приема и пропуска талых и ливневых вод</w:t>
      </w:r>
      <w:r>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w:t>
      </w:r>
    </w:p>
    <w:p w14:paraId="6CE49BE6" w14:textId="2FAF0730"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2) </w:t>
      </w:r>
      <w:r w:rsidR="00DB48A9" w:rsidRPr="00DB48A9">
        <w:rPr>
          <w:rFonts w:ascii="Liberation Serif" w:eastAsia="Times New Roman" w:hAnsi="Liberation Serif" w:cs="Liberation Serif"/>
          <w:sz w:val="24"/>
          <w:szCs w:val="24"/>
        </w:rPr>
        <w:t>площадка парковки (автостоянки) должна размещаться на расстоянии не ближе 6 м. от стен зданий, имеющих скатную кровлю с уклоном в сторону парковки (автостоянки)</w:t>
      </w:r>
      <w:r>
        <w:rPr>
          <w:rFonts w:ascii="Liberation Serif" w:eastAsia="Times New Roman" w:hAnsi="Liberation Serif" w:cs="Liberation Serif"/>
          <w:sz w:val="24"/>
          <w:szCs w:val="24"/>
        </w:rPr>
        <w:t>;</w:t>
      </w:r>
    </w:p>
    <w:p w14:paraId="193DB347" w14:textId="7C31540A"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3) </w:t>
      </w:r>
      <w:r w:rsidR="00DB48A9" w:rsidRPr="00DB48A9">
        <w:rPr>
          <w:rFonts w:ascii="Liberation Serif" w:eastAsia="Times New Roman" w:hAnsi="Liberation Serif" w:cs="Liberation Serif"/>
          <w:sz w:val="24"/>
          <w:szCs w:val="24"/>
        </w:rPr>
        <w:t>ограждение парковки (автостоянки) должно обеспечить исключение скатывания автомобиля за границу парковки и наезда на</w:t>
      </w:r>
      <w:r w:rsidR="003303E4">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проходящих людей</w:t>
      </w:r>
      <w:r>
        <w:rPr>
          <w:rFonts w:ascii="Liberation Serif" w:eastAsia="Times New Roman" w:hAnsi="Liberation Serif" w:cs="Liberation Serif"/>
          <w:sz w:val="24"/>
          <w:szCs w:val="24"/>
        </w:rPr>
        <w:t>;</w:t>
      </w:r>
    </w:p>
    <w:p w14:paraId="6F1373D8" w14:textId="4BE925D7"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4) </w:t>
      </w:r>
      <w:r w:rsidR="00DB48A9" w:rsidRPr="00DB48A9">
        <w:rPr>
          <w:rFonts w:ascii="Liberation Serif" w:eastAsia="Times New Roman" w:hAnsi="Liberation Serif" w:cs="Liberation Serif"/>
          <w:sz w:val="24"/>
          <w:szCs w:val="24"/>
        </w:rPr>
        <w:t xml:space="preserve">парковка (автостоянка) должна иметь размеры, позволяющие при перпендикулярной парковке разместить автомобиль большого размера (длиной до 5 метров) без его выступания на   проезжую часть прилегающей автодороги, </w:t>
      </w:r>
    </w:p>
    <w:p w14:paraId="5850297E" w14:textId="5156E5F9"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5) </w:t>
      </w:r>
      <w:r w:rsidR="00DB48A9" w:rsidRPr="00DB48A9">
        <w:rPr>
          <w:rFonts w:ascii="Liberation Serif" w:eastAsia="Times New Roman" w:hAnsi="Liberation Serif" w:cs="Liberation Serif"/>
          <w:sz w:val="24"/>
          <w:szCs w:val="24"/>
        </w:rPr>
        <w:t>парковка (автостоянка) должна иметь наличие источников наружного функционального освещения и освещаться в темно время суток</w:t>
      </w:r>
      <w:r w:rsidR="003303E4">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в соответствии с графиком работы уличного освещения, </w:t>
      </w:r>
    </w:p>
    <w:p w14:paraId="5F907B63" w14:textId="115D0006" w:rsidR="008D1567"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6) </w:t>
      </w:r>
      <w:r w:rsidR="00DB48A9" w:rsidRPr="00DB48A9">
        <w:rPr>
          <w:rFonts w:ascii="Liberation Serif" w:eastAsia="Times New Roman" w:hAnsi="Liberation Serif" w:cs="Liberation Serif"/>
          <w:sz w:val="24"/>
          <w:szCs w:val="24"/>
        </w:rPr>
        <w:t xml:space="preserve">парковка (автостоянка) должна иметь не менее двух выходов с </w:t>
      </w:r>
      <w:proofErr w:type="spellStart"/>
      <w:r w:rsidR="00DB48A9" w:rsidRPr="00DB48A9">
        <w:rPr>
          <w:rFonts w:ascii="Liberation Serif" w:eastAsia="Times New Roman" w:hAnsi="Liberation Serif" w:cs="Liberation Serif"/>
          <w:sz w:val="24"/>
          <w:szCs w:val="24"/>
        </w:rPr>
        <w:t>территориипарковки</w:t>
      </w:r>
      <w:proofErr w:type="spellEnd"/>
      <w:r w:rsidR="00DB48A9" w:rsidRPr="00DB48A9">
        <w:rPr>
          <w:rFonts w:ascii="Liberation Serif" w:eastAsia="Times New Roman" w:hAnsi="Liberation Serif" w:cs="Liberation Serif"/>
          <w:sz w:val="24"/>
          <w:szCs w:val="24"/>
        </w:rPr>
        <w:t xml:space="preserve"> (стоянки), иметь пешеходную дорожку вдоль ограждения, позволяющую выходить с территории либо заходит на территорию к</w:t>
      </w:r>
      <w:r w:rsidR="003303E4">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 xml:space="preserve">своему  </w:t>
      </w:r>
      <w:r w:rsidR="003303E4">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 xml:space="preserve">автомобилю, без выход </w:t>
      </w:r>
      <w:proofErr w:type="gramStart"/>
      <w:r w:rsidR="00DB48A9" w:rsidRPr="00DB48A9">
        <w:rPr>
          <w:rFonts w:ascii="Liberation Serif" w:eastAsia="Times New Roman" w:hAnsi="Liberation Serif" w:cs="Liberation Serif"/>
          <w:sz w:val="24"/>
          <w:szCs w:val="24"/>
        </w:rPr>
        <w:t>на  прилегающую</w:t>
      </w:r>
      <w:proofErr w:type="gramEnd"/>
      <w:r w:rsidR="00DB48A9" w:rsidRPr="00DB48A9">
        <w:rPr>
          <w:rFonts w:ascii="Liberation Serif" w:eastAsia="Times New Roman" w:hAnsi="Liberation Serif" w:cs="Liberation Serif"/>
          <w:sz w:val="24"/>
          <w:szCs w:val="24"/>
        </w:rPr>
        <w:t xml:space="preserve"> проезжую часть</w:t>
      </w:r>
      <w:r>
        <w:rPr>
          <w:rFonts w:ascii="Liberation Serif" w:eastAsia="Times New Roman" w:hAnsi="Liberation Serif" w:cs="Liberation Serif"/>
          <w:sz w:val="24"/>
          <w:szCs w:val="24"/>
        </w:rPr>
        <w:t>;</w:t>
      </w:r>
    </w:p>
    <w:p w14:paraId="47F2F516" w14:textId="25DEAFD3"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 xml:space="preserve">7) </w:t>
      </w:r>
      <w:r w:rsidR="00DB48A9" w:rsidRPr="00DB48A9">
        <w:rPr>
          <w:rFonts w:ascii="Liberation Serif" w:eastAsia="Times New Roman" w:hAnsi="Liberation Serif" w:cs="Liberation Serif"/>
          <w:sz w:val="24"/>
          <w:szCs w:val="24"/>
        </w:rPr>
        <w:t>парковка (автостоянка) должна иметь</w:t>
      </w:r>
      <w:r>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дорожную разметку мест постановки автомобилей, позволяющую учитывать необходимые габариты по ширине и исключить повреждение открываемыми дверями близстоящих транспортных средств</w:t>
      </w:r>
      <w:r>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w:t>
      </w:r>
    </w:p>
    <w:p w14:paraId="4EB12615" w14:textId="279C5FCB" w:rsidR="00DB48A9" w:rsidRDefault="00DB48A9" w:rsidP="008D156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 </w:t>
      </w:r>
      <w:r w:rsidR="008D1567">
        <w:rPr>
          <w:rFonts w:ascii="Liberation Serif" w:eastAsia="Times New Roman" w:hAnsi="Liberation Serif" w:cs="Liberation Serif"/>
          <w:sz w:val="24"/>
          <w:szCs w:val="24"/>
        </w:rPr>
        <w:t xml:space="preserve">8) </w:t>
      </w:r>
      <w:r w:rsidRPr="00DB48A9">
        <w:rPr>
          <w:rFonts w:ascii="Liberation Serif" w:eastAsia="Times New Roman" w:hAnsi="Liberation Serif" w:cs="Liberation Serif"/>
          <w:sz w:val="24"/>
          <w:szCs w:val="24"/>
        </w:rPr>
        <w:t>парковка (автостоянка) должна иметь систему видеонаблюдения с архивом хранения записей на менее 15 суток</w:t>
      </w:r>
      <w:r w:rsidR="008D1567">
        <w:rPr>
          <w:rFonts w:ascii="Liberation Serif" w:eastAsia="Times New Roman" w:hAnsi="Liberation Serif" w:cs="Liberation Serif"/>
          <w:sz w:val="24"/>
          <w:szCs w:val="24"/>
        </w:rPr>
        <w:t>;</w:t>
      </w:r>
    </w:p>
    <w:p w14:paraId="4F3FFF7D" w14:textId="345DD5CB" w:rsidR="008D1567"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 в</w:t>
      </w:r>
      <w:r w:rsidRPr="008D1567">
        <w:rPr>
          <w:rFonts w:ascii="Liberation Serif" w:eastAsia="Times New Roman" w:hAnsi="Liberation Serif" w:cs="Liberation Serif"/>
          <w:sz w:val="24"/>
          <w:szCs w:val="24"/>
        </w:rPr>
        <w:t xml:space="preserve"> перечень элементов благоустройства на площадках автостоянок и парковок следует включать твердые виды покрытия, элементы сопряжения поверхностей, разделительные элементы, осветительное и информационное оборудование, подъездные пути с твердым покрытием, а также навесы, легкие ограждения боксов, смотровые эстакады (в отношении площадок, предназначенных для длительного хранения автотранспорта).</w:t>
      </w:r>
    </w:p>
    <w:p w14:paraId="7D0ECC57" w14:textId="6D99C972" w:rsidR="00DB48A9" w:rsidRPr="00DB48A9" w:rsidRDefault="00DB48A9" w:rsidP="008D156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При планировке общественных и дворовых территорий следует предусматривать специальные препятствия в целях недопущения парковки автотранспортных средств на газонах и иных территориях, занятых зелеными насаждениями.</w:t>
      </w:r>
    </w:p>
    <w:p w14:paraId="3BC22835" w14:textId="227FAA79" w:rsidR="00DB48A9" w:rsidRPr="00DB48A9" w:rsidRDefault="00DB48A9" w:rsidP="008D156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Организацию заездов на площадки автостоянок необходимо предусматривать на расстоянии не менее 15 м от конца или начала посадочных площадок остановок общественного пассажирского транспорта.</w:t>
      </w:r>
    </w:p>
    <w:p w14:paraId="228D43CF" w14:textId="1796BC20" w:rsidR="00DB48A9" w:rsidRPr="00DB48A9" w:rsidRDefault="00DB48A9" w:rsidP="008D156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Размещение и хранение личного легкового автотранспорта на дворовых и внутриквартальных территориях жилой застройки населенных пунктов следует предусматривать в отведенных для этой цели местах, с обеспечением беспрепятственного продвижения уборочной и специальной техники.</w:t>
      </w:r>
    </w:p>
    <w:p w14:paraId="206F2BC6" w14:textId="575759EC" w:rsidR="00DB48A9" w:rsidRPr="00DB48A9" w:rsidRDefault="00DB48A9" w:rsidP="008D156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Размещение (за исключением погрузки или разгрузки) и хранение грузовых транспортных средств с разрешенной максимальной массой более 3,5 т </w:t>
      </w:r>
      <w:proofErr w:type="gramStart"/>
      <w:r w:rsidRPr="00DB48A9">
        <w:rPr>
          <w:rFonts w:ascii="Liberation Serif" w:eastAsia="Times New Roman" w:hAnsi="Liberation Serif" w:cs="Liberation Serif"/>
          <w:sz w:val="24"/>
          <w:szCs w:val="24"/>
        </w:rPr>
        <w:t>вне</w:t>
      </w:r>
      <w:r w:rsidR="007D742B">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специально выделенных и обозначенных знаками</w:t>
      </w:r>
      <w:proofErr w:type="gramEnd"/>
      <w:r w:rsidRPr="00DB48A9">
        <w:rPr>
          <w:rFonts w:ascii="Liberation Serif" w:eastAsia="Times New Roman" w:hAnsi="Liberation Serif" w:cs="Liberation Serif"/>
          <w:sz w:val="24"/>
          <w:szCs w:val="24"/>
        </w:rPr>
        <w:t xml:space="preserve"> и (или) разметкой мест, на дворовых и внутриквартальных территориях жилой застройки населенных пунктов не допускается.</w:t>
      </w:r>
    </w:p>
    <w:p w14:paraId="63EF2105" w14:textId="0E40C7B8" w:rsidR="00DB48A9" w:rsidRPr="00DB48A9" w:rsidRDefault="00DB48A9" w:rsidP="008D156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В период таяния снега и образования сосулек на крышах зданий, сооружений запрещается оставлять транспортные средства ближе 5 метров от стен зданий, сооружений. При этом владелец или организация, осуществляющая эксплуатацию зданий и сооружений, обязана установить соответствующие объявления.</w:t>
      </w:r>
    </w:p>
    <w:p w14:paraId="67D2B1B4" w14:textId="235AC403"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7. </w:t>
      </w:r>
      <w:r w:rsidR="00DB48A9" w:rsidRPr="00DB48A9">
        <w:rPr>
          <w:rFonts w:ascii="Liberation Serif" w:eastAsia="Times New Roman" w:hAnsi="Liberation Serif" w:cs="Liberation Serif"/>
          <w:sz w:val="24"/>
          <w:szCs w:val="24"/>
        </w:rPr>
        <w:t>Создание препятствий вывозу твердых коммунальных отходов путем размещения транспортного средства на территории, прилегающей к месту (площадке) накопления твердых коммунальных отходов, обозначенному соответствующей информационной табличкой, способом, исключающим возможность загрузки мусоровозом твердых коммунальных отходов из бункеров и контейнеров, не допускается.</w:t>
      </w:r>
    </w:p>
    <w:p w14:paraId="18F82E05" w14:textId="48126A91"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Остановка, стоянка и хранение автомототранспортных средств на детских игровых и спортивных площадках, газонах, клумбах, иных участках с зелеными насаждениями не допускается.</w:t>
      </w:r>
    </w:p>
    <w:p w14:paraId="040A3150" w14:textId="5D0F1B3F"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Создание парковок общего пользования в границах земельного участка, относящегося к общему имуществу собственников помещений в многоквартирном доме, допускается при наличии:</w:t>
      </w:r>
    </w:p>
    <w:p w14:paraId="16128615" w14:textId="7DE56BD3"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00DB48A9" w:rsidRPr="00DB48A9">
        <w:rPr>
          <w:rFonts w:ascii="Liberation Serif" w:eastAsia="Times New Roman" w:hAnsi="Liberation Serif" w:cs="Liberation Serif"/>
          <w:sz w:val="24"/>
          <w:szCs w:val="24"/>
        </w:rPr>
        <w:t>решения общего собрания собственников помещений в многоквартирном жилом доме о благоустройстве земельного участка, на котором расположен многоквартирный дом, принятого большинством голосов от общего числа голосов, принявших участие в данном собрании собственников помещений в многоквартирном доме,</w:t>
      </w:r>
    </w:p>
    <w:p w14:paraId="5FAE9A0F" w14:textId="21DB601E"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2) </w:t>
      </w:r>
      <w:r w:rsidR="00DB48A9" w:rsidRPr="00DB48A9">
        <w:rPr>
          <w:rFonts w:ascii="Liberation Serif" w:eastAsia="Times New Roman" w:hAnsi="Liberation Serif" w:cs="Liberation Serif"/>
          <w:sz w:val="24"/>
          <w:szCs w:val="24"/>
        </w:rPr>
        <w:t>утвержденного в порядке, установленном Администрацией городского округа Красноуфимск, проекта благоустройства территории,</w:t>
      </w:r>
    </w:p>
    <w:p w14:paraId="485927C3" w14:textId="4E249078"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3) </w:t>
      </w:r>
      <w:r w:rsidR="00DB48A9" w:rsidRPr="00DB48A9">
        <w:rPr>
          <w:rFonts w:ascii="Liberation Serif" w:eastAsia="Times New Roman" w:hAnsi="Liberation Serif" w:cs="Liberation Serif"/>
          <w:sz w:val="24"/>
          <w:szCs w:val="24"/>
        </w:rPr>
        <w:t>выданного в порядке, установленном Администрацией городского округа Красноуфимск, разрешения на осуществление земляных работ.</w:t>
      </w:r>
    </w:p>
    <w:p w14:paraId="2A2D1109" w14:textId="183471F1" w:rsidR="00DB48A9" w:rsidRPr="00DB48A9" w:rsidRDefault="008D1567" w:rsidP="008D156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10</w:t>
      </w:r>
      <w:r w:rsidR="00DB48A9" w:rsidRPr="00DB48A9">
        <w:rPr>
          <w:rFonts w:ascii="Liberation Serif" w:eastAsia="Times New Roman" w:hAnsi="Liberation Serif" w:cs="Liberation Serif"/>
          <w:sz w:val="24"/>
          <w:szCs w:val="24"/>
        </w:rPr>
        <w:t>. Владельцам транспортных средств запрещается самовольное занятие земельных участков под организацию автостоянок, в том числе занятие земельных участков на придомовых и уличных территориях, обустройство этих участков для целей стоянки транспортных средств (устройство искусственных покрытий, установка ограждений и тому подобное).</w:t>
      </w:r>
    </w:p>
    <w:p w14:paraId="1DF35D0A" w14:textId="2559EBDF" w:rsidR="00DB48A9" w:rsidRPr="00DB48A9" w:rsidRDefault="00DB48A9" w:rsidP="008D156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11. Лица, организовавшие самовольную парковку, обязаны за счет собственных средств произвести демонтаж установленных ограждающих устройств и искусственных покрытий, произвести очистку участка от строительного мусора, восстановить газон, высадить новые деревья или кустарники, которые были повреждены или уничтожены при возведении стоянки, восстановить иные элементы благоустройства, поврежденные при организации самовольной парковки.</w:t>
      </w:r>
    </w:p>
    <w:p w14:paraId="1C450926" w14:textId="61D6B154" w:rsidR="00DB48A9" w:rsidRPr="00DB48A9" w:rsidRDefault="008D1567" w:rsidP="00DB48A9">
      <w:pPr>
        <w:pStyle w:val="4"/>
      </w:pPr>
      <w:bookmarkStart w:id="40" w:name="_Toc161243992"/>
      <w:r>
        <w:t xml:space="preserve">Статья </w:t>
      </w:r>
      <w:r w:rsidR="00DB48A9" w:rsidRPr="00DB48A9">
        <w:t>12. Вопросы размещения малых архитектурных форм и городской мебели</w:t>
      </w:r>
      <w:bookmarkEnd w:id="40"/>
    </w:p>
    <w:p w14:paraId="1F7CB958" w14:textId="7E425984"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Малые архитектурные формы являются дополнительными элементами благоустройства территорий.</w:t>
      </w:r>
    </w:p>
    <w:p w14:paraId="0EDF23D6" w14:textId="1C05D927"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К малым архитектурным формам относятся:</w:t>
      </w:r>
    </w:p>
    <w:p w14:paraId="216E8B6E" w14:textId="77777777"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элементы монументально-декоративного оформления; малые формы садово-парковой архитектуры; устройства для оформления различных видов озеленения; водные устройства; детское игровое, спортивно-развивающее, спортивное оборудование, а также инклюзивное спортивно-развивающее оборудование и инклюзивное спортивное оборудование площадок, оборудование для отдыха взрослого населения; коммунально-бытовое и техническое оборудование; осветительное оборудование; ограждения; городскую уличную, в том числе садово-парковую мебель (далее - уличная мебель); иные элементы, дополняющие общую композицию архитектурного ансамбля застройки муниципального образования.</w:t>
      </w:r>
    </w:p>
    <w:p w14:paraId="28E7C7C4" w14:textId="414E2A68"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Малые архитектурные формы, размещаемые на землях общего пользования, выполняются на основе типовых и индивидуальных проектов, согласованных с отделом архитектуры и градостроительства Администрации городского округа Красноуфимск в порядке, определяемом правовыми актами Администрации городского округа Красноуфимск.</w:t>
      </w:r>
    </w:p>
    <w:p w14:paraId="5EE764A5" w14:textId="6C05F18B"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Установка малых архитектурных форм на землях общего пользования производится после согласования мест установки с администрацией городского округа, в порядке, определяемом правовыми актами Администрации городского округа Красноуфимск.</w:t>
      </w:r>
    </w:p>
    <w:p w14:paraId="6E0D01DA" w14:textId="57770836"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5. При проектировании и выборе МАФ, в том числе уличной мебели, </w:t>
      </w:r>
      <w:r w:rsidR="00424C71">
        <w:rPr>
          <w:rFonts w:ascii="Liberation Serif" w:eastAsia="Times New Roman" w:hAnsi="Liberation Serif" w:cs="Liberation Serif"/>
          <w:sz w:val="24"/>
          <w:szCs w:val="24"/>
        </w:rPr>
        <w:t xml:space="preserve">следует </w:t>
      </w:r>
      <w:r w:rsidRPr="00DB48A9">
        <w:rPr>
          <w:rFonts w:ascii="Liberation Serif" w:eastAsia="Times New Roman" w:hAnsi="Liberation Serif" w:cs="Liberation Serif"/>
          <w:sz w:val="24"/>
          <w:szCs w:val="24"/>
        </w:rPr>
        <w:t>учитывать:</w:t>
      </w:r>
    </w:p>
    <w:p w14:paraId="03052302" w14:textId="1389A76B" w:rsidR="00DB48A9" w:rsidRPr="00DB48A9" w:rsidRDefault="00892B14"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наличие свободной площади на благоустраиваемой территории;</w:t>
      </w:r>
    </w:p>
    <w:p w14:paraId="771CC8CF" w14:textId="4BF0AF0D" w:rsidR="00DB48A9" w:rsidRPr="00DB48A9" w:rsidRDefault="00892B14"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соответствие материалов и конструкции МАФ климату и назначению МАФ;</w:t>
      </w:r>
    </w:p>
    <w:p w14:paraId="2650992D" w14:textId="04AEE0B6" w:rsidR="00DB48A9" w:rsidRPr="00DB48A9" w:rsidRDefault="00892B14"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защиту от образования наледи и снежных заносов, обеспечение стока воды;</w:t>
      </w:r>
    </w:p>
    <w:p w14:paraId="7D111402" w14:textId="50F96621" w:rsidR="00DB48A9" w:rsidRPr="00DB48A9" w:rsidRDefault="00892B14"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пропускную способность территории, частоту и продолжительность использования МАФ;</w:t>
      </w:r>
    </w:p>
    <w:p w14:paraId="13398791" w14:textId="660387BC" w:rsidR="00DB48A9" w:rsidRPr="00DB48A9" w:rsidRDefault="00892B14"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возраст потенциальных пользователей МАФ;</w:t>
      </w:r>
    </w:p>
    <w:p w14:paraId="21127C73" w14:textId="7D05351B" w:rsidR="00DB48A9" w:rsidRPr="00DB48A9" w:rsidRDefault="00892B14"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антивандальную защищенность МАФ от разрушения, оклейки, нанесения надписей и изображений;</w:t>
      </w:r>
    </w:p>
    <w:p w14:paraId="5D3D1926" w14:textId="04E4F657" w:rsidR="00DB48A9" w:rsidRPr="00DB48A9" w:rsidRDefault="00892B14"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удобство обслуживания, а также механизированной и ручной очистки территории рядом с МАФ и под конструкцией;</w:t>
      </w:r>
    </w:p>
    <w:p w14:paraId="0BFAAAB0" w14:textId="3081AA50" w:rsidR="00DB48A9" w:rsidRPr="00DB48A9" w:rsidRDefault="00892B14"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возможность ремонта или замены деталей МАФ;</w:t>
      </w:r>
    </w:p>
    <w:p w14:paraId="2A72DA49" w14:textId="455E74B9" w:rsidR="00DB48A9" w:rsidRPr="00DB48A9" w:rsidRDefault="00892B14"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интенсивность пешеходного и автомобильного движения, близость транспортных узлов;</w:t>
      </w:r>
    </w:p>
    <w:p w14:paraId="132CECC7" w14:textId="4855E266" w:rsidR="00DB48A9" w:rsidRPr="00DB48A9" w:rsidRDefault="00892B14"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10</w:t>
      </w:r>
      <w:r w:rsidR="00DB48A9" w:rsidRPr="00DB48A9">
        <w:rPr>
          <w:rFonts w:ascii="Liberation Serif" w:eastAsia="Times New Roman" w:hAnsi="Liberation Serif" w:cs="Liberation Serif"/>
          <w:sz w:val="24"/>
          <w:szCs w:val="24"/>
        </w:rPr>
        <w:t>) эргономичность конструкций (высоту и наклон спинки скамеек, высоту урн и другие характеристики);</w:t>
      </w:r>
    </w:p>
    <w:p w14:paraId="3D8441FE" w14:textId="26CE861A" w:rsidR="00DB48A9" w:rsidRPr="00DB48A9" w:rsidRDefault="00892B14"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w:t>
      </w:r>
      <w:r w:rsidR="00DB48A9" w:rsidRPr="00DB48A9">
        <w:rPr>
          <w:rFonts w:ascii="Liberation Serif" w:eastAsia="Times New Roman" w:hAnsi="Liberation Serif" w:cs="Liberation Serif"/>
          <w:sz w:val="24"/>
          <w:szCs w:val="24"/>
        </w:rPr>
        <w:t>) расцветку и стилистическое сочетание с другими МАФ и окружающей архитектурой;</w:t>
      </w:r>
    </w:p>
    <w:p w14:paraId="15E493DA" w14:textId="457BF952" w:rsidR="00DB48A9" w:rsidRPr="00DB48A9" w:rsidRDefault="00360997"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12</w:t>
      </w:r>
      <w:r w:rsidR="00DB48A9" w:rsidRPr="00DB48A9">
        <w:rPr>
          <w:rFonts w:ascii="Liberation Serif" w:eastAsia="Times New Roman" w:hAnsi="Liberation Serif" w:cs="Liberation Serif"/>
          <w:sz w:val="24"/>
          <w:szCs w:val="24"/>
        </w:rPr>
        <w:t>) безопасность для потенциальных пользователей.</w:t>
      </w:r>
    </w:p>
    <w:p w14:paraId="58685D0E" w14:textId="03325F59"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При установке следует учитывать требования:</w:t>
      </w:r>
    </w:p>
    <w:p w14:paraId="03352CFA" w14:textId="61E6728E" w:rsidR="00DB48A9" w:rsidRPr="00DB48A9" w:rsidRDefault="006B4DB3"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расположения МАФ, не создающего препятствий для пешеходов;</w:t>
      </w:r>
    </w:p>
    <w:p w14:paraId="2A0B2ED7" w14:textId="1AB86A44" w:rsidR="00DB48A9" w:rsidRPr="00DB48A9" w:rsidRDefault="006B4DB3"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приоритета компактной установки МАФ на минимальной площади в местах большого скопления людей;</w:t>
      </w:r>
    </w:p>
    <w:p w14:paraId="0A10B48B" w14:textId="101E7AD1" w:rsidR="00DB48A9" w:rsidRPr="00DB48A9" w:rsidRDefault="006B4DB3"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устойчивости конструкции;</w:t>
      </w:r>
    </w:p>
    <w:p w14:paraId="3DEAF916" w14:textId="31115981" w:rsidR="00DB48A9" w:rsidRPr="00DB48A9" w:rsidRDefault="006B4DB3" w:rsidP="00385A09">
      <w:pPr>
        <w:spacing w:after="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надежной фиксации или возможности перемещения элементов в зависимости от типа МАФ и условий расположения;</w:t>
      </w:r>
    </w:p>
    <w:p w14:paraId="7A628A7E" w14:textId="781A6C68"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наличия в каждой конкретной зоне благоустраиваемой территории рекомендуемых типов МАФ для такой зоны.</w:t>
      </w:r>
    </w:p>
    <w:p w14:paraId="7F8432F2" w14:textId="60CA7F16"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Требования к установке уличной мебели, в том числе различным видам скамей отдыха, размещаемых на территории общественных пространств, рекреаций и дворов; скамей и</w:t>
      </w:r>
      <w:r w:rsidR="00424C71">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столов - на площадках для настольных игр, летних кафе и иных площадок:</w:t>
      </w:r>
    </w:p>
    <w:p w14:paraId="0DA35D90" w14:textId="1509A7E6"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установку скамей следует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следует выполнять не выступающими над поверхностью земли;</w:t>
      </w:r>
    </w:p>
    <w:p w14:paraId="4F49034D" w14:textId="3B772B4D"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выбирать скамьи со спинками при оборудовании территорий рекреационного назначения, скамьи со спинками и поручнями - при оборудовании дворовых территорий, скамьи без спинок и поручней - при оборудовании транзитных зон;</w:t>
      </w:r>
    </w:p>
    <w:p w14:paraId="3F107E55" w14:textId="6A87AF3C"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обеспечивать отсутствие сколов и острых углов на деталях уличной мебели, в том числе в случае установки скамеек и столов, выполненных из древесных пней-срубов, бревен и плах</w:t>
      </w:r>
      <w:r>
        <w:rPr>
          <w:rFonts w:ascii="Liberation Serif" w:eastAsia="Times New Roman" w:hAnsi="Liberation Serif" w:cs="Liberation Serif"/>
          <w:sz w:val="24"/>
          <w:szCs w:val="24"/>
        </w:rPr>
        <w:t>;</w:t>
      </w:r>
    </w:p>
    <w:p w14:paraId="76CB6927" w14:textId="4266E3A1"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обеспечить установку урн должны на всех площадях и улицах, парках, на вокзалах, рынках, остановках городского транспорта и других местах в достаточном количестве. Расстояние между урнами определяется органами коммунального хозяйства в зависимости от интенсивности использования территории, но не более чем через 40 м на оживленных и 100 м на малолюдных</w:t>
      </w:r>
      <w:r>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w:t>
      </w:r>
    </w:p>
    <w:p w14:paraId="748DFB0B" w14:textId="35E8FF0F"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 н</w:t>
      </w:r>
      <w:r w:rsidR="00DB48A9" w:rsidRPr="00DB48A9">
        <w:rPr>
          <w:rFonts w:ascii="Liberation Serif" w:eastAsia="Times New Roman" w:hAnsi="Liberation Serif" w:cs="Liberation Serif"/>
          <w:sz w:val="24"/>
          <w:szCs w:val="24"/>
        </w:rPr>
        <w:t xml:space="preserve">а остановках общественного транспорта, у входов в торговые </w:t>
      </w:r>
      <w:r w:rsidR="00424C71">
        <w:rPr>
          <w:rFonts w:ascii="Liberation Serif" w:eastAsia="Times New Roman" w:hAnsi="Liberation Serif" w:cs="Liberation Serif"/>
          <w:sz w:val="24"/>
          <w:szCs w:val="24"/>
        </w:rPr>
        <w:t>комплексы</w:t>
      </w:r>
      <w:r w:rsidR="00DB48A9" w:rsidRPr="00DB48A9">
        <w:rPr>
          <w:rFonts w:ascii="Liberation Serif" w:eastAsia="Times New Roman" w:hAnsi="Liberation Serif" w:cs="Liberation Serif"/>
          <w:sz w:val="24"/>
          <w:szCs w:val="24"/>
        </w:rPr>
        <w:t>, промышленные, офисные и прочие здания устанавливается не менее двух урн.</w:t>
      </w:r>
    </w:p>
    <w:p w14:paraId="05E4DB32" w14:textId="17BE89F5"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Выбор городской мебели зависит от архитектурного окружения, специальные требования к дизайну МАФ и городской мебели предъявляются в зонах исторической застройки. В зонах исторической застройки предпочтительней использование стилизованной в историческом стиле мебели. Может использоваться типовая городская мебель современного дизайна при условии высокого качества исполнения.</w:t>
      </w:r>
    </w:p>
    <w:p w14:paraId="37B9CCEE" w14:textId="35A84817"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9. На территориях центров притяжения, наиболее часто посещаемых жителями города Красноуфимск и туристами следует использовать МАФ и уличную мебель в едином стилевом решении, в соответствии с разработанным </w:t>
      </w:r>
      <w:r w:rsidR="00424C71">
        <w:rPr>
          <w:rFonts w:ascii="Liberation Serif" w:eastAsia="Times New Roman" w:hAnsi="Liberation Serif" w:cs="Liberation Serif"/>
          <w:sz w:val="24"/>
          <w:szCs w:val="24"/>
        </w:rPr>
        <w:t>Т</w:t>
      </w:r>
      <w:r w:rsidRPr="00DB48A9">
        <w:rPr>
          <w:rFonts w:ascii="Liberation Serif" w:eastAsia="Times New Roman" w:hAnsi="Liberation Serif" w:cs="Liberation Serif"/>
          <w:sz w:val="24"/>
          <w:szCs w:val="24"/>
        </w:rPr>
        <w:t>ур-кодом города, по согласованию с Отделом архитектуры и градостроительства, главным архитектором городского округа Красноуфимск.</w:t>
      </w:r>
    </w:p>
    <w:p w14:paraId="6DF7900A" w14:textId="0178DB45"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 Следует минимизировать площадь поверхностей МАФ, свободные поверхности следует делать перфорированными или с рельефом, препятствующим графическому вандализму или облегчающим его устранению.</w:t>
      </w:r>
    </w:p>
    <w:p w14:paraId="4D5DB7B5" w14:textId="17F1F789"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11. На тротуарах автомобильных дорог рекомендуется использовать следующие типы МАФ:</w:t>
      </w:r>
    </w:p>
    <w:p w14:paraId="1F5D8022" w14:textId="1D0E7E56"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установки освещения;</w:t>
      </w:r>
    </w:p>
    <w:p w14:paraId="610968F9" w14:textId="44B4754D"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скамьи без спинок, оборудованные местом для сумок;</w:t>
      </w:r>
    </w:p>
    <w:p w14:paraId="410D0361" w14:textId="089433B2"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опоры у скамеек, предназначенных для людей с ограниченными возможностями;</w:t>
      </w:r>
    </w:p>
    <w:p w14:paraId="2B4781CC" w14:textId="03CE3FD0"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ограждения (в местах необходимости обеспечения защиты пешеходов от наезда автомобилей);</w:t>
      </w:r>
    </w:p>
    <w:p w14:paraId="714B359D" w14:textId="41B59258"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кадки, цветочницы, вазоны, кашпо, в том числе подвесные;</w:t>
      </w:r>
    </w:p>
    <w:p w14:paraId="6D54C550" w14:textId="64C94CED"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урны.</w:t>
      </w:r>
    </w:p>
    <w:p w14:paraId="0F03AC1C" w14:textId="25C6B200"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12. Для пешеходных зон и коммуникаций </w:t>
      </w:r>
      <w:r w:rsidR="00AE58B8">
        <w:rPr>
          <w:rFonts w:ascii="Liberation Serif" w:eastAsia="Times New Roman" w:hAnsi="Liberation Serif" w:cs="Liberation Serif"/>
          <w:sz w:val="24"/>
          <w:szCs w:val="24"/>
        </w:rPr>
        <w:t>следует</w:t>
      </w:r>
      <w:r w:rsidRPr="00DB48A9">
        <w:rPr>
          <w:rFonts w:ascii="Liberation Serif" w:eastAsia="Times New Roman" w:hAnsi="Liberation Serif" w:cs="Liberation Serif"/>
          <w:sz w:val="24"/>
          <w:szCs w:val="24"/>
        </w:rPr>
        <w:t xml:space="preserve"> использовать следующие типы МАФ:</w:t>
      </w:r>
    </w:p>
    <w:p w14:paraId="1AEE74C2" w14:textId="74135336"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установки освещения;</w:t>
      </w:r>
    </w:p>
    <w:p w14:paraId="4901EE00" w14:textId="652C0D35"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скамьи, предполагающие длительное, комфортное сидение;</w:t>
      </w:r>
    </w:p>
    <w:p w14:paraId="6A144054" w14:textId="32EEDBDD"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цветочницы, вазоны, кашпо;</w:t>
      </w:r>
    </w:p>
    <w:p w14:paraId="25F4B78D" w14:textId="03D13636"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информационные стенды;</w:t>
      </w:r>
    </w:p>
    <w:p w14:paraId="38325851" w14:textId="4696A73E"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ограждения (в местах необходимости обеспечения защиты пешеходов от наезда автомобилей);</w:t>
      </w:r>
    </w:p>
    <w:p w14:paraId="7E72E8D3" w14:textId="7B56C5D7" w:rsidR="00DB48A9" w:rsidRPr="00DB48A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столы для настольных игр; </w:t>
      </w:r>
    </w:p>
    <w:p w14:paraId="1D3DAC41" w14:textId="77777777" w:rsidR="00385A09" w:rsidRDefault="006B4DB3"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урны.</w:t>
      </w:r>
    </w:p>
    <w:p w14:paraId="51992445" w14:textId="799D2BFB"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13. </w:t>
      </w:r>
      <w:r w:rsidR="00AE58B8">
        <w:rPr>
          <w:rFonts w:ascii="Liberation Serif" w:eastAsia="Times New Roman" w:hAnsi="Liberation Serif" w:cs="Liberation Serif"/>
          <w:sz w:val="24"/>
          <w:szCs w:val="24"/>
        </w:rPr>
        <w:t>У</w:t>
      </w:r>
      <w:r w:rsidRPr="00DB48A9">
        <w:rPr>
          <w:rFonts w:ascii="Liberation Serif" w:eastAsia="Times New Roman" w:hAnsi="Liberation Serif" w:cs="Liberation Serif"/>
          <w:sz w:val="24"/>
          <w:szCs w:val="24"/>
        </w:rPr>
        <w:t xml:space="preserve">рны </w:t>
      </w:r>
      <w:r w:rsidR="00AE58B8">
        <w:rPr>
          <w:rFonts w:ascii="Liberation Serif" w:eastAsia="Times New Roman" w:hAnsi="Liberation Serif" w:cs="Liberation Serif"/>
          <w:sz w:val="24"/>
          <w:szCs w:val="24"/>
        </w:rPr>
        <w:t xml:space="preserve">должны быть </w:t>
      </w:r>
      <w:r w:rsidRPr="00DB48A9">
        <w:rPr>
          <w:rFonts w:ascii="Liberation Serif" w:eastAsia="Times New Roman" w:hAnsi="Liberation Serif" w:cs="Liberation Serif"/>
          <w:sz w:val="24"/>
          <w:szCs w:val="24"/>
        </w:rPr>
        <w:t xml:space="preserve">достаточной высоты и объема, с рельефным текстурированием или перфорированием для защиты от графического вандализма и козырьком для защиты от осадков. Рекомендуется применение вставных ведер и мусорных мешков. Индивидуальным предпринимателям, собственникам нежилых зданий и помещений </w:t>
      </w:r>
      <w:r w:rsidR="00AE58B8">
        <w:rPr>
          <w:rFonts w:ascii="Liberation Serif" w:eastAsia="Times New Roman" w:hAnsi="Liberation Serif" w:cs="Liberation Serif"/>
          <w:sz w:val="24"/>
          <w:szCs w:val="24"/>
        </w:rPr>
        <w:t xml:space="preserve">перед их установкой </w:t>
      </w:r>
      <w:r w:rsidR="00892B14">
        <w:rPr>
          <w:rFonts w:ascii="Liberation Serif" w:eastAsia="Times New Roman" w:hAnsi="Liberation Serif" w:cs="Liberation Serif"/>
          <w:sz w:val="24"/>
          <w:szCs w:val="24"/>
        </w:rPr>
        <w:t>следует согласовать</w:t>
      </w:r>
      <w:r w:rsidRPr="00DB48A9">
        <w:rPr>
          <w:rFonts w:ascii="Liberation Serif" w:eastAsia="Times New Roman" w:hAnsi="Liberation Serif" w:cs="Liberation Serif"/>
          <w:sz w:val="24"/>
          <w:szCs w:val="24"/>
        </w:rPr>
        <w:t xml:space="preserve"> их</w:t>
      </w:r>
      <w:r w:rsidR="00AE58B8">
        <w:rPr>
          <w:rFonts w:ascii="Liberation Serif" w:eastAsia="Times New Roman" w:hAnsi="Liberation Serif" w:cs="Liberation Serif"/>
          <w:sz w:val="24"/>
          <w:szCs w:val="24"/>
        </w:rPr>
        <w:t xml:space="preserve"> тип </w:t>
      </w:r>
      <w:r w:rsidRPr="00DB48A9">
        <w:rPr>
          <w:rFonts w:ascii="Liberation Serif" w:eastAsia="Times New Roman" w:hAnsi="Liberation Serif" w:cs="Liberation Serif"/>
          <w:sz w:val="24"/>
          <w:szCs w:val="24"/>
        </w:rPr>
        <w:t xml:space="preserve">с </w:t>
      </w:r>
      <w:r w:rsidR="00892B14">
        <w:rPr>
          <w:rFonts w:ascii="Liberation Serif" w:eastAsia="Times New Roman" w:hAnsi="Liberation Serif" w:cs="Liberation Serif"/>
          <w:sz w:val="24"/>
          <w:szCs w:val="24"/>
        </w:rPr>
        <w:t>Г</w:t>
      </w:r>
      <w:r w:rsidRPr="00DB48A9">
        <w:rPr>
          <w:rFonts w:ascii="Liberation Serif" w:eastAsia="Times New Roman" w:hAnsi="Liberation Serif" w:cs="Liberation Serif"/>
          <w:sz w:val="24"/>
          <w:szCs w:val="24"/>
        </w:rPr>
        <w:t>лавным архитектором городского округа Красноуфимск.</w:t>
      </w:r>
    </w:p>
    <w:p w14:paraId="7B113FF5" w14:textId="4E771F7E"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14. Глухие заборы следует заменять просматриваемыми. Если нет возможности убрать забор или заменить на просматриваемый, он может быть изменен визуально (например, с помощью стрит-арта с контрастным рисунком) или закрыт визуально с использованием зеленых насаждений.</w:t>
      </w:r>
      <w:r w:rsidR="00AE58B8">
        <w:rPr>
          <w:rFonts w:ascii="Liberation Serif" w:eastAsia="Times New Roman" w:hAnsi="Liberation Serif" w:cs="Liberation Serif"/>
          <w:sz w:val="24"/>
          <w:szCs w:val="24"/>
        </w:rPr>
        <w:t xml:space="preserve"> Перед нанесением рисунка, его эскиз должен быть согласован с </w:t>
      </w:r>
      <w:r w:rsidR="00AE58B8" w:rsidRPr="00AE58B8">
        <w:rPr>
          <w:rFonts w:ascii="Liberation Serif" w:eastAsia="Times New Roman" w:hAnsi="Liberation Serif" w:cs="Liberation Serif"/>
          <w:sz w:val="24"/>
          <w:szCs w:val="24"/>
        </w:rPr>
        <w:t>Главным архитектором городского округа Красноуфимск</w:t>
      </w:r>
      <w:r w:rsidR="00AE58B8">
        <w:rPr>
          <w:rFonts w:ascii="Liberation Serif" w:eastAsia="Times New Roman" w:hAnsi="Liberation Serif" w:cs="Liberation Serif"/>
          <w:sz w:val="24"/>
          <w:szCs w:val="24"/>
        </w:rPr>
        <w:t>.</w:t>
      </w:r>
    </w:p>
    <w:p w14:paraId="5FCF927D" w14:textId="77EE3457"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15. Для защиты малообъемных объектов (коммутационных шкафов и других) на поверхности может быть размещена малоформатная реклама. Также возможно использование стрит-арта или размещение их внутри афишной тумбы.</w:t>
      </w:r>
    </w:p>
    <w:p w14:paraId="3933A23F" w14:textId="18F174F6"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16. В целях защиты МАФ от графического вандализма рекомендуется </w:t>
      </w:r>
    </w:p>
    <w:p w14:paraId="0CE426C1" w14:textId="3C3F4EB6" w:rsidR="00DB48A9" w:rsidRPr="00DB48A9" w:rsidRDefault="00385A09"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минимизировать площадь поверхностей МАФ, при этом свободные поверхности рекомендуется делать с рельефным текстурированием или перфорированием, препятствующим графическому вандализму или облегчающим его устранение;</w:t>
      </w:r>
    </w:p>
    <w:p w14:paraId="27AF61C1" w14:textId="26A6C357" w:rsidR="00DB48A9" w:rsidRPr="00DB48A9" w:rsidRDefault="00385A09"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использовать озеленение, стрит-арт, афиши, рекламные конструкции, информационные конструкции с общественно полезной информацией (например, размещать на поверхностях МАФ исторические планы местности, навигационные схемы и других элементы).</w:t>
      </w:r>
    </w:p>
    <w:p w14:paraId="0E45DFF7" w14:textId="3C79F77A" w:rsidR="00DB48A9" w:rsidRPr="00DB48A9" w:rsidRDefault="00385A09" w:rsidP="00385A09">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выбирать или проектировать рельефные поверхности опор освещения, в том числе с использованием краски, содержащей рельефные частицы.</w:t>
      </w:r>
    </w:p>
    <w:p w14:paraId="29ADB8B6" w14:textId="362AB00E" w:rsidR="00DB48A9" w:rsidRPr="00DB48A9" w:rsidRDefault="00DB48A9" w:rsidP="00385A09">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 xml:space="preserve">17. Большинство объектов </w:t>
      </w:r>
      <w:r w:rsidR="00892B14">
        <w:rPr>
          <w:rFonts w:ascii="Liberation Serif" w:eastAsia="Times New Roman" w:hAnsi="Liberation Serif" w:cs="Liberation Serif"/>
          <w:sz w:val="24"/>
          <w:szCs w:val="24"/>
        </w:rPr>
        <w:t>следует выполнять</w:t>
      </w:r>
      <w:r w:rsidRPr="00DB48A9">
        <w:rPr>
          <w:rFonts w:ascii="Liberation Serif" w:eastAsia="Times New Roman" w:hAnsi="Liberation Serif" w:cs="Liberation Serif"/>
          <w:sz w:val="24"/>
          <w:szCs w:val="24"/>
        </w:rPr>
        <w:t xml:space="preserve"> в максимально нейтральном к среде виде.</w:t>
      </w:r>
    </w:p>
    <w:p w14:paraId="225BB89D" w14:textId="652BD925" w:rsidR="006948A8" w:rsidRPr="00DB48A9" w:rsidRDefault="006948A8" w:rsidP="006948A8">
      <w:pPr>
        <w:pStyle w:val="4"/>
      </w:pPr>
      <w:bookmarkStart w:id="41" w:name="_Toc161243993"/>
      <w:r>
        <w:t>Статья 1</w:t>
      </w:r>
      <w:r w:rsidRPr="00DB48A9">
        <w:t>3. Рекомендации по созданию водных устройств.</w:t>
      </w:r>
      <w:bookmarkEnd w:id="41"/>
    </w:p>
    <w:p w14:paraId="33C62FF5" w14:textId="77777777" w:rsidR="006948A8" w:rsidRPr="00DB48A9" w:rsidRDefault="006948A8" w:rsidP="006948A8">
      <w:pPr>
        <w:spacing w:after="120" w:line="240" w:lineRule="auto"/>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1.В целях создания благоустроенных центров притяжения, организации комфортной среды для общения, повышения художественной выразительности застройки, увлажнения воздуха и улучшения микроклимата рекомендуется оборудовать востребованные жителями общественные территории водными устройствами (например, фонтанами, питьевыми фонтанчиками, бюветами, декоративными водоемами и другими видами водных устройств), которые могут быть как типовыми, так и выполненными по специально разработанному проекту.</w:t>
      </w:r>
    </w:p>
    <w:p w14:paraId="552AAA70" w14:textId="6609D86A" w:rsidR="006948A8" w:rsidRPr="00DB48A9" w:rsidRDefault="006948A8" w:rsidP="006948A8">
      <w:pPr>
        <w:pStyle w:val="4"/>
      </w:pPr>
      <w:bookmarkStart w:id="42" w:name="_Toc161243994"/>
      <w:r>
        <w:t>Статья 1</w:t>
      </w:r>
      <w:r w:rsidRPr="00DB48A9">
        <w:t>4. Рекомендации по организации ограждений.</w:t>
      </w:r>
      <w:bookmarkEnd w:id="42"/>
    </w:p>
    <w:p w14:paraId="60D95BC2"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ab/>
        <w:t xml:space="preserve">Создание и благоустройство ограждений </w:t>
      </w:r>
      <w:r>
        <w:rPr>
          <w:rFonts w:ascii="Liberation Serif" w:eastAsia="Times New Roman" w:hAnsi="Liberation Serif" w:cs="Liberation Serif"/>
          <w:sz w:val="24"/>
          <w:szCs w:val="24"/>
        </w:rPr>
        <w:t>следует</w:t>
      </w:r>
      <w:r w:rsidRPr="00DB48A9">
        <w:rPr>
          <w:rFonts w:ascii="Liberation Serif" w:eastAsia="Times New Roman" w:hAnsi="Liberation Serif" w:cs="Liberation Serif"/>
          <w:sz w:val="24"/>
          <w:szCs w:val="24"/>
        </w:rPr>
        <w:t xml:space="preserve"> осуществлять с учетом функционального назначения общественной территории, обеспечения комфортных пешеходных коммуникаций, предпочтений жителей населенного пункта, защиты зеленых насаждений общего пользования от негативного воздействия, экономических возможностей и требований безопасности.</w:t>
      </w:r>
    </w:p>
    <w:p w14:paraId="0DA20FD9"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ab/>
        <w:t xml:space="preserve">При создании и благоустройстве ограждений </w:t>
      </w:r>
      <w:r>
        <w:rPr>
          <w:rFonts w:ascii="Liberation Serif" w:eastAsia="Times New Roman" w:hAnsi="Liberation Serif" w:cs="Liberation Serif"/>
          <w:sz w:val="24"/>
          <w:szCs w:val="24"/>
        </w:rPr>
        <w:t>следует</w:t>
      </w:r>
      <w:r w:rsidRPr="00DB48A9">
        <w:rPr>
          <w:rFonts w:ascii="Liberation Serif" w:eastAsia="Times New Roman" w:hAnsi="Liberation Serif" w:cs="Liberation Serif"/>
          <w:sz w:val="24"/>
          <w:szCs w:val="24"/>
        </w:rPr>
        <w:t xml:space="preserve"> предусматривать:</w:t>
      </w:r>
    </w:p>
    <w:p w14:paraId="1D46C0AA"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xml:space="preserve">) разграничение зеленых зон и транспортных, пешеходных и </w:t>
      </w:r>
      <w:proofErr w:type="spellStart"/>
      <w:r w:rsidRPr="00DB48A9">
        <w:rPr>
          <w:rFonts w:ascii="Liberation Serif" w:eastAsia="Times New Roman" w:hAnsi="Liberation Serif" w:cs="Liberation Serif"/>
          <w:sz w:val="24"/>
          <w:szCs w:val="24"/>
        </w:rPr>
        <w:t>велокоммуникаций</w:t>
      </w:r>
      <w:proofErr w:type="spellEnd"/>
      <w:r w:rsidRPr="00DB48A9">
        <w:rPr>
          <w:rFonts w:ascii="Liberation Serif" w:eastAsia="Times New Roman" w:hAnsi="Liberation Serif" w:cs="Liberation Serif"/>
          <w:sz w:val="24"/>
          <w:szCs w:val="24"/>
        </w:rPr>
        <w:t xml:space="preserve"> с помощью применения приемов разноуровневой высоты или создания зеленых кустовых ограждений;</w:t>
      </w:r>
    </w:p>
    <w:p w14:paraId="3E5A0283"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проектирование изменения высоты и геометрии бордюрного камня с учетом сезонных снежных отвалов;</w:t>
      </w:r>
    </w:p>
    <w:p w14:paraId="1E1F43BE"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замену ограждения зеленых зон мощением в случаях, когда ограждение не требуется и (или) не имеет смысла ввиду небольшого объема зоны или архитектурных особенностей места;</w:t>
      </w:r>
    </w:p>
    <w:p w14:paraId="307695EF"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использование живых изгородей из многолетних всесезонных кустистых растений;</w:t>
      </w:r>
    </w:p>
    <w:p w14:paraId="5062B75B"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Pr="00DB48A9">
        <w:rPr>
          <w:rFonts w:ascii="Liberation Serif" w:eastAsia="Times New Roman" w:hAnsi="Liberation Serif" w:cs="Liberation Serif"/>
          <w:sz w:val="24"/>
          <w:szCs w:val="24"/>
        </w:rPr>
        <w:t>) прочность конструкции, обеспечивающей защиту пешеходов от наезда автомобилей;</w:t>
      </w:r>
    </w:p>
    <w:p w14:paraId="76210D79"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Pr="00DB48A9">
        <w:rPr>
          <w:rFonts w:ascii="Liberation Serif" w:eastAsia="Times New Roman" w:hAnsi="Liberation Serif" w:cs="Liberation Serif"/>
          <w:sz w:val="24"/>
          <w:szCs w:val="24"/>
        </w:rPr>
        <w:t>) наличие светоотражающих элементов, в местах возможного наезда автомобиля на ограждение;</w:t>
      </w:r>
    </w:p>
    <w:p w14:paraId="6D0EDEFA"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Pr="00DB48A9">
        <w:rPr>
          <w:rFonts w:ascii="Liberation Serif" w:eastAsia="Times New Roman" w:hAnsi="Liberation Serif" w:cs="Liberation Serif"/>
          <w:sz w:val="24"/>
          <w:szCs w:val="24"/>
        </w:rPr>
        <w:t>) использование цвето-графического оформления ограждений согласно цветовым решениям, предусмотренным дизайн-кодом населенного пункта (при его наличии), с учетом рекомендуемых натуральных цветов материалов (камень, металл, дерево и подобные), иных нейтральных цветов.</w:t>
      </w:r>
    </w:p>
    <w:p w14:paraId="6E8D1F1E"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Основными видами ограждений являются:</w:t>
      </w:r>
    </w:p>
    <w:p w14:paraId="36EFBD4E"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газонные ограждения (высота 0,3-0,5 метра);</w:t>
      </w:r>
    </w:p>
    <w:p w14:paraId="263E3979"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ограды - низкие (высота 0,5-1,0 метр), средние (высота 1,0-1,7 метра), высокие (высота 1,8-3,0 метра);</w:t>
      </w:r>
    </w:p>
    <w:p w14:paraId="3C2F8C28"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ограждения спортивных площадок (высота 2,5-3,0 метра);</w:t>
      </w:r>
    </w:p>
    <w:p w14:paraId="0720B306"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декоративные ограждения (высота 1,2-2,0 метра);</w:t>
      </w:r>
    </w:p>
    <w:p w14:paraId="0C80B484"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технические ограждения (высота определяется в соответствии с законодательством).</w:t>
      </w:r>
    </w:p>
    <w:p w14:paraId="4099DC6F" w14:textId="5C701D4B" w:rsidR="006948A8" w:rsidRPr="00DB48A9" w:rsidRDefault="00360997"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4.</w:t>
      </w:r>
      <w:r w:rsidR="006948A8" w:rsidRPr="00DB48A9">
        <w:rPr>
          <w:rFonts w:ascii="Liberation Serif" w:eastAsia="Times New Roman" w:hAnsi="Liberation Serif" w:cs="Liberation Serif"/>
          <w:sz w:val="24"/>
          <w:szCs w:val="24"/>
        </w:rPr>
        <w:tab/>
        <w:t xml:space="preserve">Проектирование и установка ограждений на землях общего пользования и смежных с ними участках осуществляется по согласованию с </w:t>
      </w:r>
      <w:r w:rsidR="006948A8">
        <w:rPr>
          <w:rFonts w:ascii="Liberation Serif" w:eastAsia="Times New Roman" w:hAnsi="Liberation Serif" w:cs="Liberation Serif"/>
          <w:sz w:val="24"/>
          <w:szCs w:val="24"/>
        </w:rPr>
        <w:t xml:space="preserve">Главным архитектором </w:t>
      </w:r>
      <w:r w:rsidR="006948A8" w:rsidRPr="00DB48A9">
        <w:rPr>
          <w:rFonts w:ascii="Liberation Serif" w:eastAsia="Times New Roman" w:hAnsi="Liberation Serif" w:cs="Liberation Serif"/>
          <w:sz w:val="24"/>
          <w:szCs w:val="24"/>
        </w:rPr>
        <w:t>городского округа Красноуфимск.</w:t>
      </w:r>
    </w:p>
    <w:p w14:paraId="69AA55CE" w14:textId="048D9200" w:rsidR="006948A8" w:rsidRPr="00DB48A9" w:rsidRDefault="00360997"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6948A8" w:rsidRPr="00DB48A9">
        <w:rPr>
          <w:rFonts w:ascii="Liberation Serif" w:eastAsia="Times New Roman" w:hAnsi="Liberation Serif" w:cs="Liberation Serif"/>
          <w:sz w:val="24"/>
          <w:szCs w:val="24"/>
        </w:rPr>
        <w:tab/>
        <w:t>Правила устройства ограждений:</w:t>
      </w:r>
    </w:p>
    <w:p w14:paraId="46AAA49D"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ab/>
      </w:r>
      <w:r>
        <w:rPr>
          <w:rFonts w:ascii="Liberation Serif" w:eastAsia="Times New Roman" w:hAnsi="Liberation Serif" w:cs="Liberation Serif"/>
          <w:sz w:val="24"/>
          <w:szCs w:val="24"/>
        </w:rPr>
        <w:t>в</w:t>
      </w:r>
      <w:r w:rsidRPr="00DB48A9">
        <w:rPr>
          <w:rFonts w:ascii="Liberation Serif" w:eastAsia="Times New Roman" w:hAnsi="Liberation Serif" w:cs="Liberation Serif"/>
          <w:sz w:val="24"/>
          <w:szCs w:val="24"/>
        </w:rPr>
        <w:t xml:space="preserve"> индивидуальной жилой застройке между смежными земельными участками не рекомендуется выполнять глухие ограждения. Допускается материал ограждений: деревянный, штакетник, штакетник оцинкованный, сетка рабица, кованая решетка. Высота ограждения не должна превышать 2,0 метра от уровня земли. При выполнении цоколя, общая высота не должна превышать 2,2 метра от уровня земли.</w:t>
      </w:r>
      <w:r>
        <w:rPr>
          <w:rFonts w:ascii="Liberation Serif" w:eastAsia="Times New Roman" w:hAnsi="Liberation Serif" w:cs="Liberation Serif"/>
          <w:sz w:val="24"/>
          <w:szCs w:val="24"/>
        </w:rPr>
        <w:t>;</w:t>
      </w:r>
    </w:p>
    <w:p w14:paraId="1B7A00A4"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у</w:t>
      </w:r>
      <w:r w:rsidRPr="00DB48A9">
        <w:rPr>
          <w:rFonts w:ascii="Liberation Serif" w:eastAsia="Times New Roman" w:hAnsi="Liberation Serif" w:cs="Liberation Serif"/>
          <w:sz w:val="24"/>
          <w:szCs w:val="24"/>
        </w:rPr>
        <w:t>становка сплошного ограждения из профнастила и др. допускается только со стороны улицы, высотой не более 2,2 м., и между смежными участками, при условии устройства просвета в нижней части ограждения высотой не менее 30 см</w:t>
      </w:r>
      <w:r>
        <w:rPr>
          <w:rFonts w:ascii="Liberation Serif" w:eastAsia="Times New Roman" w:hAnsi="Liberation Serif" w:cs="Liberation Serif"/>
          <w:sz w:val="24"/>
          <w:szCs w:val="24"/>
        </w:rPr>
        <w:t>;</w:t>
      </w:r>
    </w:p>
    <w:p w14:paraId="327752BE"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в</w:t>
      </w:r>
      <w:r w:rsidRPr="00DB48A9">
        <w:rPr>
          <w:rFonts w:ascii="Liberation Serif" w:eastAsia="Times New Roman" w:hAnsi="Liberation Serif" w:cs="Liberation Serif"/>
          <w:sz w:val="24"/>
          <w:szCs w:val="24"/>
        </w:rPr>
        <w:t xml:space="preserve"> качестве ограждения садового участка на территории садового некоммерческого товарищества допускается только живая изгородь</w:t>
      </w:r>
      <w:r>
        <w:rPr>
          <w:rFonts w:ascii="Liberation Serif" w:eastAsia="Times New Roman" w:hAnsi="Liberation Serif" w:cs="Liberation Serif"/>
          <w:sz w:val="24"/>
          <w:szCs w:val="24"/>
        </w:rPr>
        <w:t xml:space="preserve"> или использование сетки «рабица»;</w:t>
      </w:r>
    </w:p>
    <w:p w14:paraId="26AE2196"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к</w:t>
      </w:r>
      <w:r w:rsidRPr="00DB48A9">
        <w:rPr>
          <w:rFonts w:ascii="Liberation Serif" w:eastAsia="Times New Roman" w:hAnsi="Liberation Serif" w:cs="Liberation Serif"/>
          <w:sz w:val="24"/>
          <w:szCs w:val="24"/>
        </w:rPr>
        <w:t>онструкция ограждений должна быть безопасной, не иметь острых и режущих краев, иметь противокоррозионную т антисептическую обработку и декоративное покрытие</w:t>
      </w:r>
      <w:r>
        <w:rPr>
          <w:rFonts w:ascii="Liberation Serif" w:eastAsia="Times New Roman" w:hAnsi="Liberation Serif" w:cs="Liberation Serif"/>
          <w:sz w:val="24"/>
          <w:szCs w:val="24"/>
        </w:rPr>
        <w:t>.</w:t>
      </w:r>
    </w:p>
    <w:p w14:paraId="014B33D0" w14:textId="205B2AC4" w:rsidR="006948A8" w:rsidRPr="00DB48A9" w:rsidRDefault="00360997"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6948A8">
        <w:rPr>
          <w:rFonts w:ascii="Liberation Serif" w:eastAsia="Times New Roman" w:hAnsi="Liberation Serif" w:cs="Liberation Serif"/>
          <w:sz w:val="24"/>
          <w:szCs w:val="24"/>
        </w:rPr>
        <w:t xml:space="preserve"> П</w:t>
      </w:r>
      <w:r w:rsidR="006948A8" w:rsidRPr="00DB48A9">
        <w:rPr>
          <w:rFonts w:ascii="Liberation Serif" w:eastAsia="Times New Roman" w:hAnsi="Liberation Serif" w:cs="Liberation Serif"/>
          <w:sz w:val="24"/>
          <w:szCs w:val="24"/>
        </w:rPr>
        <w:t>алисадник может быть огорожен забором высотой не более 1,2 метра в прозрачном или полупрозрачном исполнении. Глухое ограждение палисадника не допускается</w:t>
      </w:r>
      <w:r w:rsidR="006948A8">
        <w:rPr>
          <w:rFonts w:ascii="Liberation Serif" w:eastAsia="Times New Roman" w:hAnsi="Liberation Serif" w:cs="Liberation Serif"/>
          <w:sz w:val="24"/>
          <w:szCs w:val="24"/>
        </w:rPr>
        <w:t>.</w:t>
      </w:r>
    </w:p>
    <w:p w14:paraId="3D0F6E81" w14:textId="4404C522" w:rsidR="006948A8" w:rsidRPr="00DB48A9" w:rsidRDefault="00360997"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6948A8">
        <w:rPr>
          <w:rFonts w:ascii="Liberation Serif" w:eastAsia="Times New Roman" w:hAnsi="Liberation Serif" w:cs="Liberation Serif"/>
          <w:sz w:val="24"/>
          <w:szCs w:val="24"/>
        </w:rPr>
        <w:t>. О</w:t>
      </w:r>
      <w:r w:rsidR="006948A8" w:rsidRPr="00DB48A9">
        <w:rPr>
          <w:rFonts w:ascii="Liberation Serif" w:eastAsia="Times New Roman" w:hAnsi="Liberation Serif" w:cs="Liberation Serif"/>
          <w:sz w:val="24"/>
          <w:szCs w:val="24"/>
        </w:rPr>
        <w:t>граждения должны иметь единый характер в границах объекта комплексного благоустройства. Архитектурно-художественное решение ограждений должно соответствовать характеру архитектурного окружения</w:t>
      </w:r>
      <w:r w:rsidR="006948A8">
        <w:rPr>
          <w:rFonts w:ascii="Liberation Serif" w:eastAsia="Times New Roman" w:hAnsi="Liberation Serif" w:cs="Liberation Serif"/>
          <w:sz w:val="24"/>
          <w:szCs w:val="24"/>
        </w:rPr>
        <w:t>.</w:t>
      </w:r>
    </w:p>
    <w:p w14:paraId="140F30B2" w14:textId="01F9E8E2" w:rsidR="006948A8" w:rsidRPr="00DB48A9" w:rsidRDefault="00360997"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6948A8">
        <w:rPr>
          <w:rFonts w:ascii="Liberation Serif" w:eastAsia="Times New Roman" w:hAnsi="Liberation Serif" w:cs="Liberation Serif"/>
          <w:sz w:val="24"/>
          <w:szCs w:val="24"/>
        </w:rPr>
        <w:t>. Н</w:t>
      </w:r>
      <w:r w:rsidR="006948A8" w:rsidRPr="00DB48A9">
        <w:rPr>
          <w:rFonts w:ascii="Liberation Serif" w:eastAsia="Times New Roman" w:hAnsi="Liberation Serif" w:cs="Liberation Serif"/>
          <w:sz w:val="24"/>
          <w:szCs w:val="24"/>
        </w:rPr>
        <w:t>а территориях общественного, жилого, рекреационного назначения не допускается проектирование глухих и железобетонных ограждений</w:t>
      </w:r>
    </w:p>
    <w:p w14:paraId="25CBD5D6" w14:textId="09E7B662" w:rsidR="006948A8" w:rsidRPr="00DB48A9" w:rsidRDefault="00360997"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6948A8">
        <w:rPr>
          <w:rFonts w:ascii="Liberation Serif" w:eastAsia="Times New Roman" w:hAnsi="Liberation Serif" w:cs="Liberation Serif"/>
          <w:sz w:val="24"/>
          <w:szCs w:val="24"/>
        </w:rPr>
        <w:t>. П</w:t>
      </w:r>
      <w:r w:rsidR="006948A8" w:rsidRPr="00DB48A9">
        <w:rPr>
          <w:rFonts w:ascii="Liberation Serif" w:eastAsia="Times New Roman" w:hAnsi="Liberation Serif" w:cs="Liberation Serif"/>
          <w:sz w:val="24"/>
          <w:szCs w:val="24"/>
        </w:rPr>
        <w:t>ри необходимости организации ограждения на территориях общественного, жилого, рекреационного назначения, в том числе при проектировании ограждений многоквартирных домов рекомендуется применение декоративных ажурных металлических ограждений и не рекомендуется применение сплошных, глухих и железобетонных ограждений</w:t>
      </w:r>
      <w:r w:rsidR="006948A8">
        <w:rPr>
          <w:rFonts w:ascii="Liberation Serif" w:eastAsia="Times New Roman" w:hAnsi="Liberation Serif" w:cs="Liberation Serif"/>
          <w:sz w:val="24"/>
          <w:szCs w:val="24"/>
        </w:rPr>
        <w:t>.</w:t>
      </w:r>
    </w:p>
    <w:p w14:paraId="17D73CED" w14:textId="502BDA6D" w:rsidR="006948A8" w:rsidRDefault="00360997"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6948A8">
        <w:rPr>
          <w:rFonts w:ascii="Liberation Serif" w:eastAsia="Times New Roman" w:hAnsi="Liberation Serif" w:cs="Liberation Serif"/>
          <w:sz w:val="24"/>
          <w:szCs w:val="24"/>
        </w:rPr>
        <w:t>. О</w:t>
      </w:r>
      <w:r w:rsidR="006948A8" w:rsidRPr="00DB48A9">
        <w:rPr>
          <w:rFonts w:ascii="Liberation Serif" w:eastAsia="Times New Roman" w:hAnsi="Liberation Serif" w:cs="Liberation Serif"/>
          <w:sz w:val="24"/>
          <w:szCs w:val="24"/>
        </w:rPr>
        <w:t xml:space="preserve">формление стен и заборов с помощью стрит-арта следует согласовывать с </w:t>
      </w:r>
      <w:r w:rsidR="006948A8">
        <w:rPr>
          <w:rFonts w:ascii="Liberation Serif" w:eastAsia="Times New Roman" w:hAnsi="Liberation Serif" w:cs="Liberation Serif"/>
          <w:sz w:val="24"/>
          <w:szCs w:val="24"/>
        </w:rPr>
        <w:t>Главным архитектором</w:t>
      </w:r>
      <w:r w:rsidR="006948A8" w:rsidRPr="00DB48A9">
        <w:rPr>
          <w:rFonts w:ascii="Liberation Serif" w:eastAsia="Times New Roman" w:hAnsi="Liberation Serif" w:cs="Liberation Serif"/>
          <w:sz w:val="24"/>
          <w:szCs w:val="24"/>
        </w:rPr>
        <w:t xml:space="preserve"> городского округа Красноуфимск, включая согласование изображения. </w:t>
      </w:r>
    </w:p>
    <w:p w14:paraId="3748FCD5" w14:textId="404E8BAA"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360997">
        <w:rPr>
          <w:rFonts w:ascii="Liberation Serif" w:eastAsia="Times New Roman" w:hAnsi="Liberation Serif" w:cs="Liberation Serif"/>
          <w:sz w:val="24"/>
          <w:szCs w:val="24"/>
        </w:rPr>
        <w:t>1</w:t>
      </w:r>
      <w:r>
        <w:rPr>
          <w:rFonts w:ascii="Liberation Serif" w:eastAsia="Times New Roman" w:hAnsi="Liberation Serif" w:cs="Liberation Serif"/>
          <w:sz w:val="24"/>
          <w:szCs w:val="24"/>
        </w:rPr>
        <w:t>. У</w:t>
      </w:r>
      <w:r w:rsidRPr="00905ED5">
        <w:rPr>
          <w:rFonts w:ascii="Liberation Serif" w:eastAsia="Times New Roman" w:hAnsi="Liberation Serif" w:cs="Liberation Serif"/>
          <w:sz w:val="24"/>
          <w:szCs w:val="24"/>
        </w:rPr>
        <w:t>становка ограждений не должна препятствовать свободному доступу пешеходов и маломобильных групп населения к объектам образования, здравоохранения, культуры, физической культуры и спорта, социального обслуживания населения, в том числе расположенным внутри жилых кварталов</w:t>
      </w:r>
      <w:r>
        <w:rPr>
          <w:rFonts w:ascii="Liberation Serif" w:eastAsia="Times New Roman" w:hAnsi="Liberation Serif" w:cs="Liberation Serif"/>
          <w:sz w:val="24"/>
          <w:szCs w:val="24"/>
        </w:rPr>
        <w:t xml:space="preserve">, </w:t>
      </w:r>
      <w:r w:rsidRPr="00A20AB2">
        <w:rPr>
          <w:rFonts w:ascii="Liberation Serif" w:eastAsia="Times New Roman" w:hAnsi="Liberation Serif" w:cs="Liberation Serif"/>
          <w:sz w:val="24"/>
          <w:szCs w:val="24"/>
        </w:rPr>
        <w:t>проходу посетителей к организациям, оказывающим услуги населению, расположенным в многоквартирных жилых домах.</w:t>
      </w:r>
    </w:p>
    <w:p w14:paraId="06183BB8" w14:textId="463A02C0" w:rsidR="006948A8" w:rsidRPr="00DB48A9" w:rsidRDefault="006948A8" w:rsidP="006948A8">
      <w:pPr>
        <w:pStyle w:val="4"/>
      </w:pPr>
      <w:bookmarkStart w:id="43" w:name="_Toc161243995"/>
      <w:r>
        <w:t>Статья 1</w:t>
      </w:r>
      <w:r w:rsidRPr="00DB48A9">
        <w:t>5. Организация площадок для выгула и дрессировки животных</w:t>
      </w:r>
      <w:bookmarkEnd w:id="43"/>
    </w:p>
    <w:p w14:paraId="6AB7A821"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Выгул и дрессировка животных на территории городского округа Красноуфимск осуществляется на специально оборудованных площадках для выгула и дрессировки животных под присмотром их владельцев. Выгул домашних животных на специально отведенных площадках для выгула и дрессировки животных допускается без намордника и поводка, за исключением потенциально опасных собак, включенных в перечень потенциально опасных собак, утвержденных постановлением Правительства Российской Федерации от 29.07.2019 № 974.</w:t>
      </w:r>
    </w:p>
    <w:p w14:paraId="22B9F339"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2. Выгул домашних животных на площадках для выгула и дрессировки животных должен осуществляться при условии обязательного обеспечения безопасности граждан, животных, сохранности имущества физических лиц и юридических лиц.</w:t>
      </w:r>
    </w:p>
    <w:p w14:paraId="52B4A780"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Экскременты домашних животных после удовлетворения последними естественных потребностей на территории площадок для выгула и дрессировки животных должны быть убраны владельцами указанных животных и размещены в фекальные урны, установленные на площадках. </w:t>
      </w:r>
    </w:p>
    <w:p w14:paraId="778AB283"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Площадки для выгула и дрессировки животных должны быть размещены за пределами санитарной зоны источников водоснабжения первого и второго поясов, в парках, лесопарках, иных территориях общего пользования.</w:t>
      </w:r>
    </w:p>
    <w:p w14:paraId="1EEF43B4"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Площадки для выгула и дрессировки животных рекомендуется обустраивать площадью 400 – 600 кв.м.</w:t>
      </w:r>
    </w:p>
    <w:p w14:paraId="5C050A75"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Расстояние от граница площадки до окон жилых и общественных зданий, участков дошкольных образовательных и общеобразовательных учреждений, детских игровых площадок, площадок для занятий физкультурой взрослого населения, площадок отдыха взрослого населения - не менее 40 м.</w:t>
      </w:r>
    </w:p>
    <w:p w14:paraId="486F21F0"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6. Площадка должна быть ограждена решетчатым или сетчатым ограждением высотой 1,5 м, с высадкой с внешней стороны кустарника. </w:t>
      </w:r>
    </w:p>
    <w:p w14:paraId="6A75E28E"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Покрытие площадки для выгула и дрессировки животных рекомендуется предусматривать имеющим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14:paraId="478150C8"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Поверхность части площадки, предназначенной для владельцев животных, рекомендуется проектировать с твердым или комбинированным видом покрытия (плитка, утопленная в газон и др.).</w:t>
      </w:r>
    </w:p>
    <w:p w14:paraId="4704D169"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Подход к площадке рекомендуется оборудовать твердым видом покрытия.</w:t>
      </w:r>
    </w:p>
    <w:p w14:paraId="1EE2914C"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 На территории площадки для выгула и дрессировки животных должен быть предусмотрен информационный стенд с правилами пользования такой площадкой.</w:t>
      </w:r>
    </w:p>
    <w:p w14:paraId="74ECD684"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11. В перечень элементов благоустройства площадок для выгула животных включается покрытие, ограждение, специальное тренировочное оборудование, навес в части площадки, предназначенной для владельцев собак, скамьи, урны, ящик для одноразовых пакетов с фекальной урной, осветительное оборудование, информационный стенд.</w:t>
      </w:r>
    </w:p>
    <w:p w14:paraId="3CEE71DA"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12. В перечень элементов благоустройства площадок для дрессировки животных включается покрытие, ограждение, специальное тренировочное оборудование, в том числе учебные, тренировочные, спортивные снаряды и сооружения, навес от дождя, утепленное бытовое помещение отдыха инструкторов и для хранения оборудования и инвентаря, скамьи, урны, ящик для одноразовых пакетов с фекальной урной, осветительное оборудование, информационный стенд.</w:t>
      </w:r>
    </w:p>
    <w:p w14:paraId="22928141"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13. Содержание и уборку площадок для выгула и дрессировки собак обеспечивает собственник соответствующей площадки либо лицо (организация), в чье ведение или пользование передана площадка соответствующим постановлением Администрации городского округа Красноуфимск.</w:t>
      </w:r>
    </w:p>
    <w:p w14:paraId="697551E8"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14. В перечень видов работ по содержанию площадок для выгула и дрессировки животных включается:</w:t>
      </w:r>
    </w:p>
    <w:p w14:paraId="54D4336E"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xml:space="preserve"> содержание покрытия в летний и зимний периоды, в том числе:</w:t>
      </w:r>
    </w:p>
    <w:p w14:paraId="6BC5F05B"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 xml:space="preserve">а) </w:t>
      </w:r>
      <w:r w:rsidRPr="00DB48A9">
        <w:rPr>
          <w:rFonts w:ascii="Liberation Serif" w:eastAsia="Times New Roman" w:hAnsi="Liberation Serif" w:cs="Liberation Serif"/>
          <w:sz w:val="24"/>
          <w:szCs w:val="24"/>
        </w:rPr>
        <w:t>очистку и подметание территории площадки;</w:t>
      </w:r>
    </w:p>
    <w:p w14:paraId="23A2B464"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Pr="00DB48A9">
        <w:rPr>
          <w:rFonts w:ascii="Liberation Serif" w:eastAsia="Times New Roman" w:hAnsi="Liberation Serif" w:cs="Liberation Serif"/>
          <w:sz w:val="24"/>
          <w:szCs w:val="24"/>
        </w:rPr>
        <w:t xml:space="preserve"> мойку территории площадки;</w:t>
      </w:r>
    </w:p>
    <w:p w14:paraId="33EF385F"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в)</w:t>
      </w:r>
      <w:r w:rsidRPr="00DB48A9">
        <w:rPr>
          <w:rFonts w:ascii="Liberation Serif" w:eastAsia="Times New Roman" w:hAnsi="Liberation Serif" w:cs="Liberation Serif"/>
          <w:sz w:val="24"/>
          <w:szCs w:val="24"/>
        </w:rPr>
        <w:t xml:space="preserve"> посыпку и обработку территории площадки противогололедными средствами, безопасными для животных (например, песок и мелкая гравийная крошка);</w:t>
      </w:r>
    </w:p>
    <w:p w14:paraId="7B525865"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г)</w:t>
      </w:r>
      <w:r w:rsidRPr="00DB48A9">
        <w:rPr>
          <w:rFonts w:ascii="Liberation Serif" w:eastAsia="Times New Roman" w:hAnsi="Liberation Serif" w:cs="Liberation Serif"/>
          <w:sz w:val="24"/>
          <w:szCs w:val="24"/>
        </w:rPr>
        <w:t xml:space="preserve"> текущий ремонт;</w:t>
      </w:r>
    </w:p>
    <w:p w14:paraId="21160A43"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xml:space="preserve"> содержание элементов благоустройства площадки для выгула и дрессировки животных, в том числе:</w:t>
      </w:r>
    </w:p>
    <w:p w14:paraId="659471A6"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а)</w:t>
      </w:r>
      <w:r w:rsidRPr="00DB48A9">
        <w:rPr>
          <w:rFonts w:ascii="Liberation Serif" w:eastAsia="Times New Roman" w:hAnsi="Liberation Serif" w:cs="Liberation Serif"/>
          <w:sz w:val="24"/>
          <w:szCs w:val="24"/>
        </w:rPr>
        <w:t xml:space="preserve"> наполнение ящика для одноразовых пакетов;</w:t>
      </w:r>
    </w:p>
    <w:p w14:paraId="0AD8C7D2"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Pr="00DB48A9">
        <w:rPr>
          <w:rFonts w:ascii="Liberation Serif" w:eastAsia="Times New Roman" w:hAnsi="Liberation Serif" w:cs="Liberation Serif"/>
          <w:sz w:val="24"/>
          <w:szCs w:val="24"/>
        </w:rPr>
        <w:t xml:space="preserve"> очистку урн;</w:t>
      </w:r>
    </w:p>
    <w:p w14:paraId="397686F3"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в) </w:t>
      </w:r>
      <w:r w:rsidRPr="00DB48A9">
        <w:rPr>
          <w:rFonts w:ascii="Liberation Serif" w:eastAsia="Times New Roman" w:hAnsi="Liberation Serif" w:cs="Liberation Serif"/>
          <w:sz w:val="24"/>
          <w:szCs w:val="24"/>
        </w:rPr>
        <w:t>текущий ремонт.</w:t>
      </w:r>
    </w:p>
    <w:p w14:paraId="5729391A" w14:textId="013A020A" w:rsidR="00B82302" w:rsidRDefault="00B82302" w:rsidP="00D754FC">
      <w:pPr>
        <w:pStyle w:val="3"/>
      </w:pPr>
      <w:bookmarkStart w:id="44" w:name="_Toc161243996"/>
      <w:r w:rsidRPr="00B82302">
        <w:t xml:space="preserve">ГЛАВА </w:t>
      </w:r>
      <w:r>
        <w:t>5</w:t>
      </w:r>
      <w:r w:rsidRPr="00B82302">
        <w:t xml:space="preserve">. </w:t>
      </w:r>
      <w:r>
        <w:t>ОРГАНИЗАЦИЯ, СОДЕРЖАНИЕ ЭЛЕМЕНТОВ ПЕШЕХОДНЫХ И ТРАНСПОРТНЫХ КОММУНИКАЦИЙ</w:t>
      </w:r>
      <w:r w:rsidR="00226B71">
        <w:t>, ПОРЯДОК ПРОВЕДЕНИЯ ЗЕМЛЯНЫХ РАБОТ</w:t>
      </w:r>
      <w:bookmarkEnd w:id="44"/>
    </w:p>
    <w:p w14:paraId="0893D784" w14:textId="3B123CC2" w:rsidR="00DB48A9" w:rsidRPr="00DB48A9" w:rsidRDefault="00385A09" w:rsidP="0014761C">
      <w:pPr>
        <w:pStyle w:val="4"/>
      </w:pPr>
      <w:bookmarkStart w:id="45" w:name="_Toc161243997"/>
      <w:r>
        <w:t xml:space="preserve">Статья </w:t>
      </w:r>
      <w:r w:rsidR="00DB48A9" w:rsidRPr="00DB48A9">
        <w:t>1</w:t>
      </w:r>
      <w:r w:rsidR="006948A8">
        <w:t>6</w:t>
      </w:r>
      <w:r w:rsidR="00DB48A9" w:rsidRPr="00DB48A9">
        <w:t>. Организация пешеходных коммуникаций, в том числе тротуаров, аллей, дорожек, тропинок</w:t>
      </w:r>
      <w:bookmarkEnd w:id="45"/>
    </w:p>
    <w:p w14:paraId="2ABF9BAD" w14:textId="7A4AE7DF" w:rsidR="00DB48A9" w:rsidRPr="00DB48A9" w:rsidRDefault="00DB48A9" w:rsidP="0039591A">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Пешеходные коммуникации на территории жилой застройки населенных пунктов городского округа Красноуфимск необходимо проектировать с учетом создания основных и второстепенных пешеходных коммуникаций, с учетом решений, предусмотренных генеральным планом городского округа Красноуфимск.</w:t>
      </w:r>
    </w:p>
    <w:p w14:paraId="13C40295" w14:textId="119A652D" w:rsidR="00DB48A9" w:rsidRPr="00DB48A9" w:rsidRDefault="00DB48A9" w:rsidP="0039591A">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К основным следует относить пешеходные коммуникации, обеспечивающие связь жилых, общественных, производственных и иных центров, значимых зданий и сооружений с остановками общественного транспорта, социально значимыми объектами, учреждениями культуры и спорта, территориями рекреационного назначения.</w:t>
      </w:r>
    </w:p>
    <w:p w14:paraId="61A3D396" w14:textId="26CB553A" w:rsidR="00DB48A9" w:rsidRPr="00DB48A9" w:rsidRDefault="00385A09"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3. </w:t>
      </w:r>
      <w:r w:rsidR="00DB48A9" w:rsidRPr="00DB48A9">
        <w:rPr>
          <w:rFonts w:ascii="Liberation Serif" w:eastAsia="Times New Roman" w:hAnsi="Liberation Serif" w:cs="Liberation Serif"/>
          <w:sz w:val="24"/>
          <w:szCs w:val="24"/>
        </w:rPr>
        <w:t>К второстепенным необходимо относить пешеходные коммуникации, обеспечивающие связь между зданиями, различными объектами и элементами благоустройства в пределах благоустраиваемой территории, а также пешеходные коммуникации на озелененных территориях.</w:t>
      </w:r>
    </w:p>
    <w:p w14:paraId="64F909F1" w14:textId="72F52C59"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Перед проектированием пешеходных коммуникаций следует составить карту фактических пешеходных маршрутов и схем движения пешеходных потоков, соединяющих основные точки притяжения людей, провести осмотр действующих и заброшенных пешеходных маршрутов, инвентаризацию бесхозных объектов, выявить основные проблемы состояния городской среды в местах концентрации пешеходных потоков. Необходимо учитывать интенсивность пешеходных потоков в различное время суток.</w:t>
      </w:r>
    </w:p>
    <w:p w14:paraId="40FF4455" w14:textId="71D198B4"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При проектировании и благоустройстве системы пешеходных коммуникаций следует обеспечивать минимальное количество пересечений пешеходных коммуникаций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МГН.</w:t>
      </w:r>
    </w:p>
    <w:p w14:paraId="1BED4C4B" w14:textId="69C38D69"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При планировочной организации пешеходных тротуаров необходимо предусматривать беспрепятственный доступ к зданиям и сооружениям для МГН, в том числе для инвалидов и иных граждан с ограниченными возможностями передвижения и их сопровождающих в соответствии с СП 59.13330.2020 "Свод правил. Доступность зданий и сооружений для маломобильных групп населения. СНиП 35-01-2001".</w:t>
      </w:r>
    </w:p>
    <w:p w14:paraId="7994A3CC" w14:textId="520FEBCB"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При проектировании пешеходных коммуникаций, прилегающих к объектам транспортной инфраструктуры, следует организовать разделение пешеходных потоков.</w:t>
      </w:r>
    </w:p>
    <w:p w14:paraId="565CBF0C" w14:textId="696E47CB"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8</w:t>
      </w:r>
      <w:r w:rsidR="00DB48A9" w:rsidRPr="00DB48A9">
        <w:rPr>
          <w:rFonts w:ascii="Liberation Serif" w:eastAsia="Times New Roman" w:hAnsi="Liberation Serif" w:cs="Liberation Serif"/>
          <w:sz w:val="24"/>
          <w:szCs w:val="24"/>
        </w:rPr>
        <w:t>. С учетом общественного мнения, на сложившихся пешеходных маршрутах необходимо создавать искусственные препятствия в местах использования пешеходами опасных маршрутов, а также осуществлять перенос пешеходных переходов в целях создания более удобных подходов к объектам транспортной инфраструктуры, социального обслуживания, здравоохранения, образования, культуры, физической культуры и спорта.</w:t>
      </w:r>
    </w:p>
    <w:p w14:paraId="3F1A059A" w14:textId="12FA2692"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В перечень элементов благоустройства пешеходных коммуникаций следует включать: покрытие, элементы сопряжения поверхностей, осветительное оборудование, скамьи, малые контейнеры для мусора, урны, информационные указатели.</w:t>
      </w:r>
    </w:p>
    <w:p w14:paraId="48E9922A" w14:textId="7FA9F0DA"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DB48A9" w:rsidRPr="00DB48A9">
        <w:rPr>
          <w:rFonts w:ascii="Liberation Serif" w:eastAsia="Times New Roman" w:hAnsi="Liberation Serif" w:cs="Liberation Serif"/>
          <w:sz w:val="24"/>
          <w:szCs w:val="24"/>
        </w:rPr>
        <w:t xml:space="preserve">. Покрытие пешеходных дорожек </w:t>
      </w:r>
      <w:r w:rsidR="004F0524">
        <w:rPr>
          <w:rFonts w:ascii="Liberation Serif" w:eastAsia="Times New Roman" w:hAnsi="Liberation Serif" w:cs="Liberation Serif"/>
          <w:sz w:val="24"/>
          <w:szCs w:val="24"/>
        </w:rPr>
        <w:t>следует</w:t>
      </w:r>
      <w:r w:rsidR="00DB48A9" w:rsidRPr="00DB48A9">
        <w:rPr>
          <w:rFonts w:ascii="Liberation Serif" w:eastAsia="Times New Roman" w:hAnsi="Liberation Serif" w:cs="Liberation Serif"/>
          <w:sz w:val="24"/>
          <w:szCs w:val="24"/>
        </w:rPr>
        <w:t xml:space="preserve"> предусматривать удобным при ходьбе и устойчивым к износу.</w:t>
      </w:r>
      <w:r w:rsidR="00AE58B8">
        <w:rPr>
          <w:rFonts w:ascii="Liberation Serif" w:eastAsia="Times New Roman" w:hAnsi="Liberation Serif" w:cs="Liberation Serif"/>
          <w:sz w:val="24"/>
          <w:szCs w:val="24"/>
        </w:rPr>
        <w:t xml:space="preserve"> </w:t>
      </w:r>
      <w:r w:rsidR="003671B0">
        <w:rPr>
          <w:rFonts w:ascii="Liberation Serif" w:eastAsia="Times New Roman" w:hAnsi="Liberation Serif" w:cs="Liberation Serif"/>
          <w:sz w:val="24"/>
          <w:szCs w:val="24"/>
        </w:rPr>
        <w:t xml:space="preserve">На территории городского округа Красноуфимск для пешеходных дорожек применяются такие виды покрытия, как горячий асфальтобетон, тротуарная </w:t>
      </w:r>
      <w:proofErr w:type="spellStart"/>
      <w:r w:rsidR="003671B0">
        <w:rPr>
          <w:rFonts w:ascii="Liberation Serif" w:eastAsia="Times New Roman" w:hAnsi="Liberation Serif" w:cs="Liberation Serif"/>
          <w:sz w:val="24"/>
          <w:szCs w:val="24"/>
        </w:rPr>
        <w:t>вибропрессованная</w:t>
      </w:r>
      <w:proofErr w:type="spellEnd"/>
      <w:r w:rsidR="003671B0">
        <w:rPr>
          <w:rFonts w:ascii="Liberation Serif" w:eastAsia="Times New Roman" w:hAnsi="Liberation Serif" w:cs="Liberation Serif"/>
          <w:sz w:val="24"/>
          <w:szCs w:val="24"/>
        </w:rPr>
        <w:t xml:space="preserve"> плитка «</w:t>
      </w:r>
      <w:proofErr w:type="spellStart"/>
      <w:r w:rsidR="003671B0">
        <w:rPr>
          <w:rFonts w:ascii="Liberation Serif" w:eastAsia="Times New Roman" w:hAnsi="Liberation Serif" w:cs="Liberation Serif"/>
          <w:sz w:val="24"/>
          <w:szCs w:val="24"/>
        </w:rPr>
        <w:t>бехатон</w:t>
      </w:r>
      <w:proofErr w:type="spellEnd"/>
      <w:r w:rsidR="003671B0">
        <w:rPr>
          <w:rFonts w:ascii="Liberation Serif" w:eastAsia="Times New Roman" w:hAnsi="Liberation Serif" w:cs="Liberation Serif"/>
          <w:sz w:val="24"/>
          <w:szCs w:val="24"/>
        </w:rPr>
        <w:t>», плитка из натурального гранитного камня (брусчатка или крупноразмерная).</w:t>
      </w:r>
    </w:p>
    <w:p w14:paraId="439937DD" w14:textId="407581BD"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w:t>
      </w:r>
      <w:r w:rsidR="00DB48A9" w:rsidRPr="00DB48A9">
        <w:rPr>
          <w:rFonts w:ascii="Liberation Serif" w:eastAsia="Times New Roman" w:hAnsi="Liberation Serif" w:cs="Liberation Serif"/>
          <w:sz w:val="24"/>
          <w:szCs w:val="24"/>
        </w:rPr>
        <w:t>. Пешеходные дорожки и тротуары в составе активно используемых общественных территорий в целях избежания скопления людей и обеспечения механизированной уборки необходимо предусматривать шириной не менее 2 метров.</w:t>
      </w:r>
    </w:p>
    <w:p w14:paraId="6800F49F" w14:textId="1E6561E8"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12</w:t>
      </w:r>
      <w:r w:rsidR="00DB48A9" w:rsidRPr="00DB48A9">
        <w:rPr>
          <w:rFonts w:ascii="Liberation Serif" w:eastAsia="Times New Roman" w:hAnsi="Liberation Serif" w:cs="Liberation Serif"/>
          <w:sz w:val="24"/>
          <w:szCs w:val="24"/>
        </w:rPr>
        <w:t>. Пешеходные коммуникации в составе общественных территорий следует предусмотреть хорошо просматриваемыми и освещенными, с прямыми участками.</w:t>
      </w:r>
    </w:p>
    <w:p w14:paraId="07B561B7" w14:textId="4AC21AB0"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13</w:t>
      </w:r>
      <w:r w:rsidR="00DB48A9" w:rsidRPr="00DB48A9">
        <w:rPr>
          <w:rFonts w:ascii="Liberation Serif" w:eastAsia="Times New Roman" w:hAnsi="Liberation Serif" w:cs="Liberation Serif"/>
          <w:sz w:val="24"/>
          <w:szCs w:val="24"/>
        </w:rPr>
        <w:t>.  Необходимо предусматривать возможности для альтернативных пешеходных маршрутов между двумя любыми точками городского округа Красноуфимск.</w:t>
      </w:r>
    </w:p>
    <w:p w14:paraId="547256D0" w14:textId="2F45AF81"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14</w:t>
      </w:r>
      <w:r w:rsidR="00DB48A9" w:rsidRPr="00DB48A9">
        <w:rPr>
          <w:rFonts w:ascii="Liberation Serif" w:eastAsia="Times New Roman" w:hAnsi="Liberation Serif" w:cs="Liberation Serif"/>
          <w:sz w:val="24"/>
          <w:szCs w:val="24"/>
        </w:rPr>
        <w:t>. При планировании пешеходных коммуникаций следует предусматривать создание мест для кратковременного отдыха пешеходов, в том числе МГН (например, скамьи).</w:t>
      </w:r>
    </w:p>
    <w:p w14:paraId="41793F48" w14:textId="35B99407"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15</w:t>
      </w:r>
      <w:r w:rsidR="00DB48A9" w:rsidRPr="00DB48A9">
        <w:rPr>
          <w:rFonts w:ascii="Liberation Serif" w:eastAsia="Times New Roman" w:hAnsi="Liberation Serif" w:cs="Liberation Serif"/>
          <w:sz w:val="24"/>
          <w:szCs w:val="24"/>
        </w:rPr>
        <w:t>. С целью создания комфортной среды для пешеходов пешеходные коммуникации необходимо озеленять путем использования различных видов зеленых насаждений.</w:t>
      </w:r>
    </w:p>
    <w:p w14:paraId="637D7F33" w14:textId="363D98E9"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16</w:t>
      </w:r>
      <w:r w:rsidR="00DB48A9" w:rsidRPr="00DB48A9">
        <w:rPr>
          <w:rFonts w:ascii="Liberation Serif" w:eastAsia="Times New Roman" w:hAnsi="Liberation Serif" w:cs="Liberation Serif"/>
          <w:sz w:val="24"/>
          <w:szCs w:val="24"/>
        </w:rPr>
        <w:t>. При создании основных пешеходных коммуникаций следует использовать твердые виды покрытия.</w:t>
      </w:r>
    </w:p>
    <w:p w14:paraId="06B3C977" w14:textId="73095ED0"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3671B0">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Дорожки скверов, бульваров, садов населенных пунктов необходимо устраивать с твердыми видами покрытия и элементами сопряжения поверхностей.</w:t>
      </w:r>
    </w:p>
    <w:p w14:paraId="3A44817E" w14:textId="6780DC23"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3671B0">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Дорожки крупных озелененных территорий и территорий рекреационного назначения следует устраивать с различными видами мягкого или комбинированного покрытия, пешеходные тропы - с естественным грунтовым покрытием.</w:t>
      </w:r>
    </w:p>
    <w:p w14:paraId="71289F81" w14:textId="744C0314" w:rsidR="00DB48A9" w:rsidRPr="00DB48A9" w:rsidRDefault="003671B0"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19</w:t>
      </w:r>
      <w:r w:rsidR="00DB48A9" w:rsidRPr="00DB48A9">
        <w:rPr>
          <w:rFonts w:ascii="Liberation Serif" w:eastAsia="Times New Roman" w:hAnsi="Liberation Serif" w:cs="Liberation Serif"/>
          <w:sz w:val="24"/>
          <w:szCs w:val="24"/>
        </w:rPr>
        <w:t>. При планировании протяженных пешеходных коммуникаций и крупных пешеходных зон необходимо оценить возможность сохранения движения автомобильного транспорта с исключением транзитного движения и длительной парковки (стоянки) автотранспортных средств.</w:t>
      </w:r>
    </w:p>
    <w:p w14:paraId="3E7C04CF" w14:textId="7AD60987"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3671B0">
        <w:rPr>
          <w:rFonts w:ascii="Liberation Serif" w:eastAsia="Times New Roman" w:hAnsi="Liberation Serif" w:cs="Liberation Serif"/>
          <w:sz w:val="24"/>
          <w:szCs w:val="24"/>
        </w:rPr>
        <w:t>0</w:t>
      </w:r>
      <w:r w:rsidR="00DB48A9" w:rsidRPr="00DB48A9">
        <w:rPr>
          <w:rFonts w:ascii="Liberation Serif" w:eastAsia="Times New Roman" w:hAnsi="Liberation Serif" w:cs="Liberation Serif"/>
          <w:sz w:val="24"/>
          <w:szCs w:val="24"/>
        </w:rPr>
        <w:t xml:space="preserve">. При создании сети велосипедных и </w:t>
      </w:r>
      <w:proofErr w:type="spellStart"/>
      <w:r w:rsidR="00DB48A9" w:rsidRPr="00DB48A9">
        <w:rPr>
          <w:rFonts w:ascii="Liberation Serif" w:eastAsia="Times New Roman" w:hAnsi="Liberation Serif" w:cs="Liberation Serif"/>
          <w:sz w:val="24"/>
          <w:szCs w:val="24"/>
        </w:rPr>
        <w:t>велопешеходных</w:t>
      </w:r>
      <w:proofErr w:type="spellEnd"/>
      <w:r w:rsidR="00DB48A9" w:rsidRPr="00DB48A9">
        <w:rPr>
          <w:rFonts w:ascii="Liberation Serif" w:eastAsia="Times New Roman" w:hAnsi="Liberation Serif" w:cs="Liberation Serif"/>
          <w:sz w:val="24"/>
          <w:szCs w:val="24"/>
        </w:rPr>
        <w:t xml:space="preserve"> дорожек следует связывать между собой все районы города Красноуфимск, создавая условия для беспрепятственного передвижения на велосипеде, обеспечения безопасности, связности, прямолинейности, комфортности.</w:t>
      </w:r>
    </w:p>
    <w:p w14:paraId="36D1573C" w14:textId="10B138AD"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3671B0">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В перечень элементов благоустройства велодорожек необходимо включать: твердый тип покрытия, элементы сопряжения поверхности велодорожки с прилегающими территориями.</w:t>
      </w:r>
    </w:p>
    <w:p w14:paraId="180C7111" w14:textId="6F6C7086"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3671B0">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Для эффективного использования велосипедных коммуникаций следует предусматривать:</w:t>
      </w:r>
    </w:p>
    <w:p w14:paraId="305A4B9B" w14:textId="3E9A6B52"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маршруты велодорожек, интегрированные в единую замкнутую систему</w:t>
      </w:r>
      <w:r>
        <w:rPr>
          <w:rFonts w:ascii="Liberation Serif" w:eastAsia="Times New Roman" w:hAnsi="Liberation Serif" w:cs="Liberation Serif"/>
          <w:sz w:val="24"/>
          <w:szCs w:val="24"/>
        </w:rPr>
        <w:t>;</w:t>
      </w:r>
    </w:p>
    <w:p w14:paraId="13133627" w14:textId="4E1F8B71"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2)</w:t>
      </w:r>
      <w:r w:rsidR="00DB48A9" w:rsidRPr="00DB48A9">
        <w:rPr>
          <w:rFonts w:ascii="Liberation Serif" w:eastAsia="Times New Roman" w:hAnsi="Liberation Serif" w:cs="Liberation Serif"/>
          <w:sz w:val="24"/>
          <w:szCs w:val="24"/>
        </w:rPr>
        <w:t xml:space="preserve"> комфортные и безопасные пересечения </w:t>
      </w:r>
      <w:proofErr w:type="spellStart"/>
      <w:r w:rsidR="00DB48A9" w:rsidRPr="00DB48A9">
        <w:rPr>
          <w:rFonts w:ascii="Liberation Serif" w:eastAsia="Times New Roman" w:hAnsi="Liberation Serif" w:cs="Liberation Serif"/>
          <w:sz w:val="24"/>
          <w:szCs w:val="24"/>
        </w:rPr>
        <w:t>веломаршрутов</w:t>
      </w:r>
      <w:proofErr w:type="spellEnd"/>
      <w:r w:rsidR="00DB48A9" w:rsidRPr="00DB48A9">
        <w:rPr>
          <w:rFonts w:ascii="Liberation Serif" w:eastAsia="Times New Roman" w:hAnsi="Liberation Serif" w:cs="Liberation Serif"/>
          <w:sz w:val="24"/>
          <w:szCs w:val="24"/>
        </w:rPr>
        <w:t xml:space="preserve"> на перекрестках с пешеходными и автомобильными коммуникациями</w:t>
      </w:r>
      <w:r>
        <w:rPr>
          <w:rFonts w:ascii="Liberation Serif" w:eastAsia="Times New Roman" w:hAnsi="Liberation Serif" w:cs="Liberation Serif"/>
          <w:sz w:val="24"/>
          <w:szCs w:val="24"/>
        </w:rPr>
        <w:t>;</w:t>
      </w:r>
    </w:p>
    <w:p w14:paraId="63113C86" w14:textId="2847FE83"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3) </w:t>
      </w:r>
      <w:r w:rsidR="00DB48A9" w:rsidRPr="00DB48A9">
        <w:rPr>
          <w:rFonts w:ascii="Liberation Serif" w:eastAsia="Times New Roman" w:hAnsi="Liberation Serif" w:cs="Liberation Serif"/>
          <w:sz w:val="24"/>
          <w:szCs w:val="24"/>
        </w:rPr>
        <w:t>снижение общей скорости движения автомобильного транспорта на территории, в которую интегрируется велодвижение (кроме автомобильных дорог)</w:t>
      </w:r>
      <w:r>
        <w:rPr>
          <w:rFonts w:ascii="Liberation Serif" w:eastAsia="Times New Roman" w:hAnsi="Liberation Serif" w:cs="Liberation Serif"/>
          <w:sz w:val="24"/>
          <w:szCs w:val="24"/>
        </w:rPr>
        <w:t>;</w:t>
      </w:r>
    </w:p>
    <w:p w14:paraId="274BD006" w14:textId="3AF5F443"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4) </w:t>
      </w:r>
      <w:r w:rsidR="00DB48A9" w:rsidRPr="00DB48A9">
        <w:rPr>
          <w:rFonts w:ascii="Liberation Serif" w:eastAsia="Times New Roman" w:hAnsi="Liberation Serif" w:cs="Liberation Serif"/>
          <w:sz w:val="24"/>
          <w:szCs w:val="24"/>
        </w:rPr>
        <w:t>организацию безбарьерной среды в зонах перепада высот на маршруте.</w:t>
      </w:r>
    </w:p>
    <w:p w14:paraId="22784CE0" w14:textId="769ACAE7"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3671B0">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Обязанность по производству работ, связанных с содержанием объектов благоустройства (тротуаров, дорожек), возлагается на балансодержателя.</w:t>
      </w:r>
    </w:p>
    <w:p w14:paraId="7C29E6EB" w14:textId="274070AC"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3671B0">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В зимний период дорожки, тротуары должны быть очищены от снега и наледи.</w:t>
      </w:r>
    </w:p>
    <w:p w14:paraId="6E8CB264" w14:textId="24831BDB"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3671B0">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Технология и режимы производства уборочных работ тротуаров должны обеспечивать беспрепятственное движение пешеходов независимо от погодных условий.</w:t>
      </w:r>
    </w:p>
    <w:p w14:paraId="26A48B42" w14:textId="13D84543" w:rsidR="00DB48A9" w:rsidRPr="00DB48A9" w:rsidRDefault="0039591A" w:rsidP="0039591A">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3671B0">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При строительстве, реконструкции, капитальном ремонте пешеходных дорожек необходимо учитывать рельеф местности и не допускать скопления сточных поверхностных вод, использовать при этом открытые и закрытые виды водопропускных систем, лотков. В случае примыкания пешеходного тротуара к наружной стене, отмостке здания, в местах </w:t>
      </w:r>
      <w:r w:rsidR="003671B0">
        <w:rPr>
          <w:rFonts w:ascii="Liberation Serif" w:eastAsia="Times New Roman" w:hAnsi="Liberation Serif" w:cs="Liberation Serif"/>
          <w:sz w:val="24"/>
          <w:szCs w:val="24"/>
        </w:rPr>
        <w:t>сливного колена</w:t>
      </w:r>
      <w:r w:rsidR="00DB48A9" w:rsidRPr="00DB48A9">
        <w:rPr>
          <w:rFonts w:ascii="Liberation Serif" w:eastAsia="Times New Roman" w:hAnsi="Liberation Serif" w:cs="Liberation Serif"/>
          <w:sz w:val="24"/>
          <w:szCs w:val="24"/>
        </w:rPr>
        <w:t xml:space="preserve"> водосточной трубы, предусматривать устройство водоотводных приемников и лотков таким образом, чтобы отвести ливневые стоки в сторону от фундамента.</w:t>
      </w:r>
    </w:p>
    <w:p w14:paraId="2FC5F6B6" w14:textId="4D46951E" w:rsidR="006948A8" w:rsidRPr="006948A8" w:rsidRDefault="006948A8" w:rsidP="006948A8">
      <w:pPr>
        <w:pStyle w:val="4"/>
        <w:rPr>
          <w:rFonts w:eastAsia="Times New Roman" w:cs="Liberation Serif"/>
        </w:rPr>
      </w:pPr>
      <w:bookmarkStart w:id="46" w:name="_Toc161243998"/>
      <w:r>
        <w:t>Статья 17</w:t>
      </w:r>
      <w:r w:rsidRPr="00DB48A9">
        <w:t>. Рекомендации по устройству покрытий объектов благоустройства</w:t>
      </w:r>
      <w:bookmarkEnd w:id="46"/>
    </w:p>
    <w:p w14:paraId="58968213" w14:textId="77777777"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Пешеходные коммуникации на территории жилой застройки рекомендуется проектировать с учетом создания основных и второстепенных пешеходных коммуникаций</w:t>
      </w:r>
      <w:r>
        <w:rPr>
          <w:rFonts w:ascii="Liberation Serif" w:eastAsia="Times New Roman" w:hAnsi="Liberation Serif" w:cs="Liberation Serif"/>
          <w:sz w:val="24"/>
          <w:szCs w:val="24"/>
        </w:rPr>
        <w:t>:</w:t>
      </w:r>
    </w:p>
    <w:p w14:paraId="21090A91" w14:textId="77777777"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к</w:t>
      </w:r>
      <w:r w:rsidRPr="00DB48A9">
        <w:rPr>
          <w:rFonts w:ascii="Liberation Serif" w:eastAsia="Times New Roman" w:hAnsi="Liberation Serif" w:cs="Liberation Serif"/>
          <w:sz w:val="24"/>
          <w:szCs w:val="24"/>
        </w:rPr>
        <w:t xml:space="preserve"> основным рекомендуется относить пешеходные коммуникации, обеспечивающие связь жилых, общественных, производственных и иных зданий и сооружений с остановками общественного транспорта, социально значимыми объектами, учреждениями культуры и спорта, территориями рекреационного назначения, а также связь между основными объектами и функциональными зонами в составе общественных территорий и территорий рекреационного назначения</w:t>
      </w:r>
      <w:r>
        <w:rPr>
          <w:rFonts w:ascii="Liberation Serif" w:eastAsia="Times New Roman" w:hAnsi="Liberation Serif" w:cs="Liberation Serif"/>
          <w:sz w:val="24"/>
          <w:szCs w:val="24"/>
        </w:rPr>
        <w:t>;</w:t>
      </w:r>
    </w:p>
    <w:p w14:paraId="72E71339" w14:textId="77777777"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к</w:t>
      </w:r>
      <w:r w:rsidRPr="00DB48A9">
        <w:rPr>
          <w:rFonts w:ascii="Liberation Serif" w:eastAsia="Times New Roman" w:hAnsi="Liberation Serif" w:cs="Liberation Serif"/>
          <w:sz w:val="24"/>
          <w:szCs w:val="24"/>
        </w:rPr>
        <w:t xml:space="preserve"> второстепенным рекомендуется относить пешеходные коммуникации, обеспечивающие связь между зданиями, различными объектами и элементами благоустройства в пределах благоустраиваемой территории, а также пешеходные коммуникации на озелененных территориях.</w:t>
      </w:r>
    </w:p>
    <w:p w14:paraId="25D9548A" w14:textId="77777777"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ab/>
        <w:t>Покрытие пешеходных дорожек рекомендуется предусматривать удобным при ходьбе и устойчивым к износу, рекомендуется использовать твердые виды покрытия.</w:t>
      </w:r>
    </w:p>
    <w:p w14:paraId="1D8CFC17" w14:textId="77777777"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ab/>
        <w:t>Пешеходные дорожки и тротуары в составе активно используемых общественных территорий в целях избежания скопления людей рекомендуется предусматривать шириной не менее 2 метров.</w:t>
      </w:r>
    </w:p>
    <w:p w14:paraId="44AFBC8C" w14:textId="77777777"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ab/>
        <w:t>Благоустройство участка территории, автостоянок следует представлять твердым видом покрытия дорожек и проездов, осветительным оборудованием.</w:t>
      </w:r>
    </w:p>
    <w:p w14:paraId="24E1178F" w14:textId="77777777"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w:t>
      </w:r>
      <w:r w:rsidRPr="00DB48A9">
        <w:rPr>
          <w:rFonts w:ascii="Liberation Serif" w:eastAsia="Times New Roman" w:hAnsi="Liberation Serif" w:cs="Liberation Serif"/>
          <w:sz w:val="24"/>
          <w:szCs w:val="24"/>
        </w:rPr>
        <w:tab/>
        <w:t>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14:paraId="6A51947A" w14:textId="77777777"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w:t>
      </w:r>
      <w:r w:rsidRPr="00DB48A9">
        <w:rPr>
          <w:rFonts w:ascii="Liberation Serif" w:eastAsia="Times New Roman" w:hAnsi="Liberation Serif" w:cs="Liberation Serif"/>
          <w:sz w:val="24"/>
          <w:szCs w:val="24"/>
        </w:rPr>
        <w:tab/>
        <w:t>На территории зоны отдыха следует применять твердые виды покрытия проезда, комбинированные - дорожек (плитка, утопленная в газон).</w:t>
      </w:r>
    </w:p>
    <w:p w14:paraId="56B9E9C1" w14:textId="77777777"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w:t>
      </w:r>
      <w:r w:rsidRPr="00DB48A9">
        <w:rPr>
          <w:rFonts w:ascii="Liberation Serif" w:eastAsia="Times New Roman" w:hAnsi="Liberation Serif" w:cs="Liberation Serif"/>
          <w:sz w:val="24"/>
          <w:szCs w:val="24"/>
        </w:rPr>
        <w:tab/>
        <w:t>Рекомендации по устройству покрытий объектов благоустройства</w:t>
      </w:r>
      <w:r>
        <w:rPr>
          <w:rFonts w:ascii="Liberation Serif" w:eastAsia="Times New Roman" w:hAnsi="Liberation Serif" w:cs="Liberation Serif"/>
          <w:sz w:val="24"/>
          <w:szCs w:val="24"/>
        </w:rPr>
        <w:t>:</w:t>
      </w:r>
    </w:p>
    <w:p w14:paraId="35497E5C" w14:textId="77777777"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w:t>
      </w:r>
      <w:r w:rsidRPr="00DB48A9">
        <w:rPr>
          <w:rFonts w:ascii="Liberation Serif" w:eastAsia="Times New Roman" w:hAnsi="Liberation Serif" w:cs="Liberation Serif"/>
          <w:sz w:val="24"/>
          <w:szCs w:val="24"/>
        </w:rPr>
        <w:tab/>
      </w:r>
      <w:r>
        <w:rPr>
          <w:rFonts w:ascii="Liberation Serif" w:eastAsia="Times New Roman" w:hAnsi="Liberation Serif" w:cs="Liberation Serif"/>
          <w:sz w:val="24"/>
          <w:szCs w:val="24"/>
        </w:rPr>
        <w:t>п</w:t>
      </w:r>
      <w:r w:rsidRPr="00DB48A9">
        <w:rPr>
          <w:rFonts w:ascii="Liberation Serif" w:eastAsia="Times New Roman" w:hAnsi="Liberation Serif" w:cs="Liberation Serif"/>
          <w:sz w:val="24"/>
          <w:szCs w:val="24"/>
        </w:rPr>
        <w:t>ри устройстве и благоустройстве покрытий объектов благоустройства рекомендуется обеспечивать организацию комфортной и безопасной пешеходной среды в части создания и развития удобных и безопасных пешеходных коммуникаций</w:t>
      </w:r>
      <w:r>
        <w:rPr>
          <w:rFonts w:ascii="Liberation Serif" w:eastAsia="Times New Roman" w:hAnsi="Liberation Serif" w:cs="Liberation Serif"/>
          <w:sz w:val="24"/>
          <w:szCs w:val="24"/>
        </w:rPr>
        <w:t>;</w:t>
      </w:r>
    </w:p>
    <w:p w14:paraId="5F8162D1" w14:textId="77777777"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ab/>
      </w:r>
      <w:r>
        <w:rPr>
          <w:rFonts w:ascii="Liberation Serif" w:eastAsia="Times New Roman" w:hAnsi="Liberation Serif" w:cs="Liberation Serif"/>
          <w:sz w:val="24"/>
          <w:szCs w:val="24"/>
        </w:rPr>
        <w:t>в</w:t>
      </w:r>
      <w:r w:rsidRPr="00DB48A9">
        <w:rPr>
          <w:rFonts w:ascii="Liberation Serif" w:eastAsia="Times New Roman" w:hAnsi="Liberation Serif" w:cs="Liberation Serif"/>
          <w:sz w:val="24"/>
          <w:szCs w:val="24"/>
        </w:rPr>
        <w:t>ыбор вида покрытия объекта благоустройства рекомендуется осуществлять в соответствии с его целевым назначением, в зависимости от вида и специализации объекта благоустройства (функциональной зоны объекта благоустройства), природно-климатических условий и предпочтений жителей населенного пункта, с учетом архитектурно-художественного облика населенного пункта.</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 xml:space="preserve">Рекомендуется устанавливать прочные, </w:t>
      </w:r>
      <w:proofErr w:type="spellStart"/>
      <w:r w:rsidRPr="00DB48A9">
        <w:rPr>
          <w:rFonts w:ascii="Liberation Serif" w:eastAsia="Times New Roman" w:hAnsi="Liberation Serif" w:cs="Liberation Serif"/>
          <w:sz w:val="24"/>
          <w:szCs w:val="24"/>
        </w:rPr>
        <w:t>ремонтопригодные</w:t>
      </w:r>
      <w:proofErr w:type="spellEnd"/>
      <w:r w:rsidRPr="00DB48A9">
        <w:rPr>
          <w:rFonts w:ascii="Liberation Serif" w:eastAsia="Times New Roman" w:hAnsi="Liberation Serif" w:cs="Liberation Serif"/>
          <w:sz w:val="24"/>
          <w:szCs w:val="24"/>
        </w:rPr>
        <w:t>, экологичные виды покрытий, препятствующие скольжению и падению пешеходов, а также учитывающие особенности передвижения различных групп населения, в том числе МГН.</w:t>
      </w:r>
    </w:p>
    <w:p w14:paraId="01B8CC23" w14:textId="77777777" w:rsidR="006948A8" w:rsidRPr="00DB48A9" w:rsidRDefault="006948A8" w:rsidP="006948A8">
      <w:pPr>
        <w:tabs>
          <w:tab w:val="left" w:pos="993"/>
        </w:tabs>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w:t>
      </w:r>
      <w:r w:rsidRPr="00DB48A9">
        <w:rPr>
          <w:rFonts w:ascii="Liberation Serif" w:eastAsia="Times New Roman" w:hAnsi="Liberation Serif" w:cs="Liberation Serif"/>
          <w:sz w:val="24"/>
          <w:szCs w:val="24"/>
        </w:rPr>
        <w:tab/>
        <w:t>Для площадок и функциональных зон площадок, предполагающих занятие физкультурой и спортом, рекомендуется применять сертифицированное на соответствие требованиям национальных стандартов Российской Федерации спортивное покрытие, тип которого зависит от вида и специализации площадки (функциональной зоны площадки), а также требований к покрытиям, предъявляемым в зависимости от вида спорта, для занятий которым организовывается площадка. При отсутствии специальных требований к покрытию таких площадок рекомендуется применять резиновые или синтетические покрытия.</w:t>
      </w:r>
    </w:p>
    <w:p w14:paraId="117F303B" w14:textId="74ECB09C" w:rsidR="00DB48A9" w:rsidRPr="00DB48A9" w:rsidRDefault="0039591A" w:rsidP="0014761C">
      <w:pPr>
        <w:pStyle w:val="4"/>
      </w:pPr>
      <w:bookmarkStart w:id="47" w:name="_Toc161243999"/>
      <w:r>
        <w:t>Статья 1</w:t>
      </w:r>
      <w:r w:rsidR="006948A8">
        <w:t>8</w:t>
      </w:r>
      <w:r w:rsidR="00DB48A9" w:rsidRPr="00DB48A9">
        <w:t xml:space="preserve">. </w:t>
      </w:r>
      <w:bookmarkStart w:id="48" w:name="_Hlk158032832"/>
      <w:r w:rsidR="00DB48A9" w:rsidRPr="00DB48A9">
        <w:t>Обустройство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bookmarkEnd w:id="47"/>
    </w:p>
    <w:bookmarkEnd w:id="48"/>
    <w:p w14:paraId="576A0553" w14:textId="2266705B"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Все проектные решения по обеспечению доступности городской среды для маломобильных групп населения, при реконструкции сложившейся застройки должны учитывать физические возможности всех категорий маломобильных групп населения, включая инвалидов, и быть направлены на повышение качества городской среды по критериям доступности, безопасности, комфортности и информативности.</w:t>
      </w:r>
    </w:p>
    <w:p w14:paraId="195B1C58" w14:textId="202848E1"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При создании доступной для маломобильных групп населения среды жизнедеятельности обеспечивается возможность беспрепятственного передвижения:</w:t>
      </w:r>
    </w:p>
    <w:p w14:paraId="575B119E" w14:textId="77777777"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для инвалидов с нарушениями опорно-двигательного аппарата и маломобильных групп населения, передвигающихся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5BBFB656" w14:textId="77777777"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для инвалидов с нарушениями зрения и слуха, передвигающихся с использованием информационных сигнальных устройств, и средств связи, доступных для инвалидов.</w:t>
      </w:r>
    </w:p>
    <w:p w14:paraId="64C2D635" w14:textId="199C9421"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Основу доступной для маломобильных групп населения среды жизнедеятельности составляет безбарьерный каркас территории реконструируемой застройки, обеспечивающий создание условий для самостоятельного осуществления основных жизненных процессов: культурно-бытовых потребностей, передвижения с трудовыми и культурно бытовыми целями, отдыха, занятия спортом.</w:t>
      </w:r>
    </w:p>
    <w:p w14:paraId="21A0AEB6" w14:textId="278947CD"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При проектировании объектов благоустройства жилой среды, улиц и дорог, объектов культурно-бытового обслуживания предусматрива</w:t>
      </w:r>
      <w:r w:rsidR="00923FC1">
        <w:rPr>
          <w:rFonts w:ascii="Liberation Serif" w:eastAsia="Times New Roman" w:hAnsi="Liberation Serif" w:cs="Liberation Serif"/>
          <w:sz w:val="24"/>
          <w:szCs w:val="24"/>
        </w:rPr>
        <w:t>ть</w:t>
      </w:r>
      <w:r w:rsidRPr="00DB48A9">
        <w:rPr>
          <w:rFonts w:ascii="Liberation Serif" w:eastAsia="Times New Roman" w:hAnsi="Liberation Serif" w:cs="Liberation Serif"/>
          <w:sz w:val="24"/>
          <w:szCs w:val="24"/>
        </w:rPr>
        <w:t xml:space="preserve"> доступность среды городского округа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14:paraId="2C5B2E78" w14:textId="6CD6E976"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Проектирование, строительство, установка технических средств и оборудования, способствующих передвижению маломобильных групп населения, осуществля</w:t>
      </w:r>
      <w:r w:rsidR="00923FC1">
        <w:rPr>
          <w:rFonts w:ascii="Liberation Serif" w:eastAsia="Times New Roman" w:hAnsi="Liberation Serif" w:cs="Liberation Serif"/>
          <w:sz w:val="24"/>
          <w:szCs w:val="24"/>
        </w:rPr>
        <w:t>ть</w:t>
      </w:r>
      <w:r w:rsidRPr="00DB48A9">
        <w:rPr>
          <w:rFonts w:ascii="Liberation Serif" w:eastAsia="Times New Roman" w:hAnsi="Liberation Serif" w:cs="Liberation Serif"/>
          <w:sz w:val="24"/>
          <w:szCs w:val="24"/>
        </w:rPr>
        <w:t xml:space="preserve"> при новом строительстве заказчиком в соответствии с утвержденной проектной документацией. </w:t>
      </w:r>
      <w:r w:rsidRPr="00DB48A9">
        <w:rPr>
          <w:rFonts w:ascii="Liberation Serif" w:eastAsia="Times New Roman" w:hAnsi="Liberation Serif" w:cs="Liberation Serif"/>
          <w:sz w:val="24"/>
          <w:szCs w:val="24"/>
        </w:rPr>
        <w:lastRenderedPageBreak/>
        <w:t>В проектной документации предусматрива</w:t>
      </w:r>
      <w:r w:rsidR="00923FC1">
        <w:rPr>
          <w:rFonts w:ascii="Liberation Serif" w:eastAsia="Times New Roman" w:hAnsi="Liberation Serif" w:cs="Liberation Serif"/>
          <w:sz w:val="24"/>
          <w:szCs w:val="24"/>
        </w:rPr>
        <w:t>ть</w:t>
      </w:r>
      <w:r w:rsidRPr="00DB48A9">
        <w:rPr>
          <w:rFonts w:ascii="Liberation Serif" w:eastAsia="Times New Roman" w:hAnsi="Liberation Serif" w:cs="Liberation Serif"/>
          <w:sz w:val="24"/>
          <w:szCs w:val="24"/>
        </w:rPr>
        <w:t xml:space="preserve">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градостроительных норм. Система средств информационной поддержки должна обеспечиваться на всех путях движения, доступных для маломобильных групп населения на все время эксплуатации.</w:t>
      </w:r>
    </w:p>
    <w:p w14:paraId="41128DD5" w14:textId="2BFE9726"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В общественном или производственном здании (сооружении) должен быть минимум один вход, доступный для маломобильных групп населения, с поверхности земли и из каждого доступного для маломобильных групп населения подземного или надземного уровня, соединенного с этим зданием.</w:t>
      </w:r>
    </w:p>
    <w:p w14:paraId="7FD7EEDB" w14:textId="31754F09"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Лестницы дублируются пандусами или подъемными устройствами. При расчетном перепаде высоты в 3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маломобильных групп населения.</w:t>
      </w:r>
    </w:p>
    <w:p w14:paraId="19F33688" w14:textId="1F988800"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При реконструкции территорий, прилегающих к общественным зданиям, предусматривается дополнительное специальное наружное освещение для выделения элементов входов в здания, рекламных и информационных указателей, а также участков повышенной опасности, открытых лестниц, пандусов.</w:t>
      </w:r>
    </w:p>
    <w:p w14:paraId="227FB355" w14:textId="667B8B45"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Жилые микрорайоны и их улично-дорожную сеть проектируются с учетом прокладки пешеходных маршрутов для маломобильных групп населения с устройством доступных им подходов к площадкам и местам посадки в общественный транспорт.</w:t>
      </w:r>
    </w:p>
    <w:p w14:paraId="180F9900" w14:textId="02B5B542"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 Благоустройство пешеходной зоны (пешеходных тротуаров и велосипедных дорожек) осуществля</w:t>
      </w:r>
      <w:r w:rsidR="00E4798B">
        <w:rPr>
          <w:rFonts w:ascii="Liberation Serif" w:eastAsia="Times New Roman" w:hAnsi="Liberation Serif" w:cs="Liberation Serif"/>
          <w:sz w:val="24"/>
          <w:szCs w:val="24"/>
        </w:rPr>
        <w:t>ть</w:t>
      </w:r>
      <w:r w:rsidRPr="00DB48A9">
        <w:rPr>
          <w:rFonts w:ascii="Liberation Serif" w:eastAsia="Times New Roman" w:hAnsi="Liberation Serif" w:cs="Liberation Serif"/>
          <w:sz w:val="24"/>
          <w:szCs w:val="24"/>
        </w:rPr>
        <w:t xml:space="preserve"> с учетом комфортности пребывания в ней и доступности для маломобильных пешеходов.</w:t>
      </w:r>
    </w:p>
    <w:p w14:paraId="1A110265" w14:textId="48365F3D" w:rsidR="004F0524"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11. При планировочной организации пешеходных тротуаров </w:t>
      </w:r>
      <w:r w:rsidR="00E4798B">
        <w:rPr>
          <w:rFonts w:ascii="Liberation Serif" w:eastAsia="Times New Roman" w:hAnsi="Liberation Serif" w:cs="Liberation Serif"/>
          <w:sz w:val="24"/>
          <w:szCs w:val="24"/>
        </w:rPr>
        <w:t xml:space="preserve">следует </w:t>
      </w:r>
      <w:r w:rsidRPr="00DB48A9">
        <w:rPr>
          <w:rFonts w:ascii="Liberation Serif" w:eastAsia="Times New Roman" w:hAnsi="Liberation Serif" w:cs="Liberation Serif"/>
          <w:sz w:val="24"/>
          <w:szCs w:val="24"/>
        </w:rPr>
        <w:t>предусматрива</w:t>
      </w:r>
      <w:r w:rsidR="00E4798B">
        <w:rPr>
          <w:rFonts w:ascii="Liberation Serif" w:eastAsia="Times New Roman" w:hAnsi="Liberation Serif" w:cs="Liberation Serif"/>
          <w:sz w:val="24"/>
          <w:szCs w:val="24"/>
        </w:rPr>
        <w:t>ть</w:t>
      </w:r>
      <w:r w:rsidRPr="00DB48A9">
        <w:rPr>
          <w:rFonts w:ascii="Liberation Serif" w:eastAsia="Times New Roman" w:hAnsi="Liberation Serif" w:cs="Liberation Serif"/>
          <w:sz w:val="24"/>
          <w:szCs w:val="24"/>
        </w:rPr>
        <w:t xml:space="preserve"> беспрепятственный доступ к зданиям и сооружениям маломобильных групп населения, а также специально оборудованные места для маломобильных групп населения в соответствии с требованиями Свода правил СП 59.13330.2020. Пешеходные пути должны иметь непрерывную связь с внешними, по отношению к участку, транспортными и пешеходными коммуникациями, остановочными пунктами пассажирского транспорта общего пользования. </w:t>
      </w:r>
    </w:p>
    <w:p w14:paraId="627C2B3B" w14:textId="6583D92D"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12. Покрытие пешеходных дорожек, тротуаров, съездов, пандусов и лестниц </w:t>
      </w:r>
      <w:r w:rsidR="00E4798B">
        <w:rPr>
          <w:rFonts w:ascii="Liberation Serif" w:eastAsia="Times New Roman" w:hAnsi="Liberation Serif" w:cs="Liberation Serif"/>
          <w:sz w:val="24"/>
          <w:szCs w:val="24"/>
        </w:rPr>
        <w:t xml:space="preserve">следует </w:t>
      </w:r>
      <w:r w:rsidRPr="00DB48A9">
        <w:rPr>
          <w:rFonts w:ascii="Liberation Serif" w:eastAsia="Times New Roman" w:hAnsi="Liberation Serif" w:cs="Liberation Serif"/>
          <w:sz w:val="24"/>
          <w:szCs w:val="24"/>
        </w:rPr>
        <w:t>устанавлива</w:t>
      </w:r>
      <w:r w:rsidR="00E4798B">
        <w:rPr>
          <w:rFonts w:ascii="Liberation Serif" w:eastAsia="Times New Roman" w:hAnsi="Liberation Serif" w:cs="Liberation Serif"/>
          <w:sz w:val="24"/>
          <w:szCs w:val="24"/>
        </w:rPr>
        <w:t>ть</w:t>
      </w:r>
      <w:r w:rsidRPr="00DB48A9">
        <w:rPr>
          <w:rFonts w:ascii="Liberation Serif" w:eastAsia="Times New Roman" w:hAnsi="Liberation Serif" w:cs="Liberation Serif"/>
          <w:sz w:val="24"/>
          <w:szCs w:val="24"/>
        </w:rPr>
        <w:t xml:space="preserve"> из твердых материалов, ровным, не создающим вибрацию при движении по нему.</w:t>
      </w:r>
    </w:p>
    <w:p w14:paraId="5093536B" w14:textId="3F2EF0ED"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13. На пешеходных переходах, оборудованных светофором, </w:t>
      </w:r>
      <w:r w:rsidR="00E4798B">
        <w:rPr>
          <w:rFonts w:ascii="Liberation Serif" w:eastAsia="Times New Roman" w:hAnsi="Liberation Serif" w:cs="Liberation Serif"/>
          <w:sz w:val="24"/>
          <w:szCs w:val="24"/>
        </w:rPr>
        <w:t xml:space="preserve">следует </w:t>
      </w:r>
      <w:r w:rsidRPr="00DB48A9">
        <w:rPr>
          <w:rFonts w:ascii="Liberation Serif" w:eastAsia="Times New Roman" w:hAnsi="Liberation Serif" w:cs="Liberation Serif"/>
          <w:sz w:val="24"/>
          <w:szCs w:val="24"/>
        </w:rPr>
        <w:t>устанавлива</w:t>
      </w:r>
      <w:r w:rsidR="00E4798B">
        <w:rPr>
          <w:rFonts w:ascii="Liberation Serif" w:eastAsia="Times New Roman" w:hAnsi="Liberation Serif" w:cs="Liberation Serif"/>
          <w:sz w:val="24"/>
          <w:szCs w:val="24"/>
        </w:rPr>
        <w:t>ть</w:t>
      </w:r>
      <w:r w:rsidRPr="00DB48A9">
        <w:rPr>
          <w:rFonts w:ascii="Liberation Serif" w:eastAsia="Times New Roman" w:hAnsi="Liberation Serif" w:cs="Liberation Serif"/>
          <w:sz w:val="24"/>
          <w:szCs w:val="24"/>
        </w:rPr>
        <w:t xml:space="preserve"> устройства звукового дублирования сигналов. При этом устраняются другие звуковые помехи и шумы.</w:t>
      </w:r>
    </w:p>
    <w:p w14:paraId="3EF419AC" w14:textId="657C9886"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14. На стоянке (парковке) транспортных средств личного пользования, расположенной на участке около объектов социальной и транспортной инфраструктуры, сферы услуг или внутри этого здания, </w:t>
      </w:r>
      <w:r w:rsidR="00E4798B">
        <w:rPr>
          <w:rFonts w:ascii="Liberation Serif" w:eastAsia="Times New Roman" w:hAnsi="Liberation Serif" w:cs="Liberation Serif"/>
          <w:sz w:val="24"/>
          <w:szCs w:val="24"/>
        </w:rPr>
        <w:t xml:space="preserve">необходимо </w:t>
      </w:r>
      <w:r w:rsidRPr="00DB48A9">
        <w:rPr>
          <w:rFonts w:ascii="Liberation Serif" w:eastAsia="Times New Roman" w:hAnsi="Liberation Serif" w:cs="Liberation Serif"/>
          <w:sz w:val="24"/>
          <w:szCs w:val="24"/>
        </w:rPr>
        <w:t>выделя</w:t>
      </w:r>
      <w:r w:rsidR="00E4798B">
        <w:rPr>
          <w:rFonts w:ascii="Liberation Serif" w:eastAsia="Times New Roman" w:hAnsi="Liberation Serif" w:cs="Liberation Serif"/>
          <w:sz w:val="24"/>
          <w:szCs w:val="24"/>
        </w:rPr>
        <w:t>ть</w:t>
      </w:r>
      <w:r w:rsidRPr="00DB48A9">
        <w:rPr>
          <w:rFonts w:ascii="Liberation Serif" w:eastAsia="Times New Roman" w:hAnsi="Liberation Serif" w:cs="Liberation Serif"/>
          <w:sz w:val="24"/>
          <w:szCs w:val="24"/>
        </w:rPr>
        <w:t xml:space="preserve"> не менее 10% мест (но не менее одного места) для специальных транспортных средств инвалидов, которые не должны занимать иные транспортные средства.</w:t>
      </w:r>
    </w:p>
    <w:p w14:paraId="3589A13E" w14:textId="70C2644F"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15. Места для стоянки (парковки) транспортных средств, управляемых инвалидами или перевозящих инвалидов, размеща</w:t>
      </w:r>
      <w:r w:rsidR="00E4798B">
        <w:rPr>
          <w:rFonts w:ascii="Liberation Serif" w:eastAsia="Times New Roman" w:hAnsi="Liberation Serif" w:cs="Liberation Serif"/>
          <w:sz w:val="24"/>
          <w:szCs w:val="24"/>
        </w:rPr>
        <w:t>ть</w:t>
      </w:r>
      <w:r w:rsidRPr="00DB48A9">
        <w:rPr>
          <w:rFonts w:ascii="Liberation Serif" w:eastAsia="Times New Roman" w:hAnsi="Liberation Serif" w:cs="Liberation Serif"/>
          <w:sz w:val="24"/>
          <w:szCs w:val="24"/>
        </w:rPr>
        <w:t xml:space="preserve"> вблизи входа в предприятие, организацию или в учреждение, доступного для маломобильных групп населения.</w:t>
      </w:r>
    </w:p>
    <w:p w14:paraId="7BFBA57B" w14:textId="3583EC2A"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16. Объекты социальной и транспортной инфраструктуры </w:t>
      </w:r>
      <w:r w:rsidR="00E4798B">
        <w:rPr>
          <w:rFonts w:ascii="Liberation Serif" w:eastAsia="Times New Roman" w:hAnsi="Liberation Serif" w:cs="Liberation Serif"/>
          <w:sz w:val="24"/>
          <w:szCs w:val="24"/>
        </w:rPr>
        <w:t xml:space="preserve">следует </w:t>
      </w:r>
      <w:r w:rsidRPr="00DB48A9">
        <w:rPr>
          <w:rFonts w:ascii="Liberation Serif" w:eastAsia="Times New Roman" w:hAnsi="Liberation Serif" w:cs="Liberation Serif"/>
          <w:sz w:val="24"/>
          <w:szCs w:val="24"/>
        </w:rPr>
        <w:t>оснаща</w:t>
      </w:r>
      <w:r w:rsidR="00E4798B">
        <w:rPr>
          <w:rFonts w:ascii="Liberation Serif" w:eastAsia="Times New Roman" w:hAnsi="Liberation Serif" w:cs="Liberation Serif"/>
          <w:sz w:val="24"/>
          <w:szCs w:val="24"/>
        </w:rPr>
        <w:t>ть</w:t>
      </w:r>
      <w:r w:rsidRPr="00DB48A9">
        <w:rPr>
          <w:rFonts w:ascii="Liberation Serif" w:eastAsia="Times New Roman" w:hAnsi="Liberation Serif" w:cs="Liberation Serif"/>
          <w:sz w:val="24"/>
          <w:szCs w:val="24"/>
        </w:rPr>
        <w:t xml:space="preserve"> техническими средствами для обеспечения доступа в них маломобильных групп населения (пандусы, поручни, подъемники и другие приспособления, информационное оборудование </w:t>
      </w:r>
      <w:r w:rsidRPr="00DB48A9">
        <w:rPr>
          <w:rFonts w:ascii="Liberation Serif" w:eastAsia="Times New Roman" w:hAnsi="Liberation Serif" w:cs="Liberation Serif"/>
          <w:sz w:val="24"/>
          <w:szCs w:val="24"/>
        </w:rPr>
        <w:lastRenderedPageBreak/>
        <w:t>для людей с ограниченными возможностями). Расчет уклона пандуса представлен в таблице 1 приложения № 1 к настоящим Правилам. Поверхность пандуса должна быть нескользкой.</w:t>
      </w:r>
    </w:p>
    <w:p w14:paraId="00085759" w14:textId="4775A125" w:rsidR="00DB48A9" w:rsidRPr="00DB48A9" w:rsidRDefault="00DB48A9" w:rsidP="004F052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17. В инфраструктуре городского округа Красноуфимск применяются указатели, которые предоставляют инвалидам по зрению необходимую и достаточную информацию, способствующую самостоятельной ориентации, в соответствии с СП 140.13330.2012. В качестве указателей используются специальные тротуарные плитки с тактильной поверхностью в соответствии с СП 82.13330.2016 «СНиП III-10-75. Благоустройство территорий».</w:t>
      </w:r>
    </w:p>
    <w:p w14:paraId="4C12672A" w14:textId="6056E9E3" w:rsidR="00DB48A9" w:rsidRPr="00DB48A9" w:rsidRDefault="00787307" w:rsidP="0014761C">
      <w:pPr>
        <w:pStyle w:val="4"/>
      </w:pPr>
      <w:bookmarkStart w:id="49" w:name="_Toc161244000"/>
      <w:r>
        <w:t xml:space="preserve">Статья </w:t>
      </w:r>
      <w:r w:rsidR="00980BE4">
        <w:t>19</w:t>
      </w:r>
      <w:r w:rsidR="00DB48A9" w:rsidRPr="00DB48A9">
        <w:t>. Организация приема поверхностных сточных вод</w:t>
      </w:r>
      <w:bookmarkEnd w:id="49"/>
    </w:p>
    <w:p w14:paraId="790C8AC6" w14:textId="2A8693CB"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Решение о выборе типа системы водоотведения (канализации), предназначенной для приема поверхностных сточных вод, следует принимать с учетом решений генерального плана города Красноуфимск, поселка Пудлинговый и существующей инфраструктуры.</w:t>
      </w:r>
    </w:p>
    <w:p w14:paraId="7134C9EF" w14:textId="2ACCD85B"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Ввиду отсутствия инфраструктуры системы водоотведения (канализации), предназначенной для приема поверхностных сточных вод, в поселках Журавлиный Лог, Черная речка, Полухино, проектных решений по отведению поверхностных сточных вод при благоустройстве территорий не требуется.</w:t>
      </w:r>
    </w:p>
    <w:p w14:paraId="1133C758" w14:textId="26B9BECF"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Отведение поверхностных сточных вод с территории жилой застройки, участков общественно-деловой и коммунально-производственной застройки и открытых парковок при их благоустройстве необходимо осуществлять:</w:t>
      </w:r>
    </w:p>
    <w:p w14:paraId="0A7335A4" w14:textId="42D3A040"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внутриквартальной закрытой (при наличии) и открытой   сетью водостоков</w:t>
      </w:r>
      <w:r w:rsidR="00787307">
        <w:rPr>
          <w:rFonts w:ascii="Liberation Serif" w:eastAsia="Times New Roman" w:hAnsi="Liberation Serif" w:cs="Liberation Serif"/>
          <w:sz w:val="24"/>
          <w:szCs w:val="24"/>
        </w:rPr>
        <w:t>;</w:t>
      </w:r>
    </w:p>
    <w:p w14:paraId="00DD90AD" w14:textId="5ED273AB"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по лоткам внутриквартальных проездов до дождеприемников (приемных колодцев), установленных в пределах квартала на въездах с улицы</w:t>
      </w:r>
      <w:r w:rsidR="00787307">
        <w:rPr>
          <w:rFonts w:ascii="Liberation Serif" w:eastAsia="Times New Roman" w:hAnsi="Liberation Serif" w:cs="Liberation Serif"/>
          <w:sz w:val="24"/>
          <w:szCs w:val="24"/>
        </w:rPr>
        <w:t>;</w:t>
      </w:r>
    </w:p>
    <w:p w14:paraId="4F03E3E2" w14:textId="50BD2714"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3) по лоткам внутриквартальных проездов в лотки улиц местного значения, </w:t>
      </w:r>
      <w:proofErr w:type="gramStart"/>
      <w:r w:rsidRPr="00DB48A9">
        <w:rPr>
          <w:rFonts w:ascii="Liberation Serif" w:eastAsia="Times New Roman" w:hAnsi="Liberation Serif" w:cs="Liberation Serif"/>
          <w:sz w:val="24"/>
          <w:szCs w:val="24"/>
        </w:rPr>
        <w:t>там где</w:t>
      </w:r>
      <w:proofErr w:type="gramEnd"/>
      <w:r w:rsidRPr="00DB48A9">
        <w:rPr>
          <w:rFonts w:ascii="Liberation Serif" w:eastAsia="Times New Roman" w:hAnsi="Liberation Serif" w:cs="Liberation Serif"/>
          <w:sz w:val="24"/>
          <w:szCs w:val="24"/>
        </w:rPr>
        <w:t xml:space="preserve"> позволяет рельеф</w:t>
      </w:r>
      <w:r w:rsidR="00787307">
        <w:rPr>
          <w:rFonts w:ascii="Liberation Serif" w:eastAsia="Times New Roman" w:hAnsi="Liberation Serif" w:cs="Liberation Serif"/>
          <w:sz w:val="24"/>
          <w:szCs w:val="24"/>
        </w:rPr>
        <w:t>;</w:t>
      </w:r>
    </w:p>
    <w:p w14:paraId="634A474B" w14:textId="77777777"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4) по водосточным канавам уличной дорожной сети. </w:t>
      </w:r>
    </w:p>
    <w:p w14:paraId="339DE6A8" w14:textId="1D0924FA"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3. </w:t>
      </w:r>
      <w:proofErr w:type="spellStart"/>
      <w:r w:rsidRPr="00DB48A9">
        <w:rPr>
          <w:rFonts w:ascii="Liberation Serif" w:eastAsia="Times New Roman" w:hAnsi="Liberation Serif" w:cs="Liberation Serif"/>
          <w:sz w:val="24"/>
          <w:szCs w:val="24"/>
        </w:rPr>
        <w:t>Дождеприемные</w:t>
      </w:r>
      <w:proofErr w:type="spellEnd"/>
      <w:r w:rsidRPr="00DB48A9">
        <w:rPr>
          <w:rFonts w:ascii="Liberation Serif" w:eastAsia="Times New Roman" w:hAnsi="Liberation Serif" w:cs="Liberation Serif"/>
          <w:sz w:val="24"/>
          <w:szCs w:val="24"/>
        </w:rPr>
        <w:t xml:space="preserve"> колодцы следует устанавливать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w:t>
      </w:r>
    </w:p>
    <w:p w14:paraId="4BA68FC6" w14:textId="43472FFF"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На участках территорий жилой застройки, подверженных эрозии (по характеристикам уклонов и грунтов), необходимо предусматривать локальный отвод поверхностных сточных вод от зданий дополнительно к общей системе водоотвода.</w:t>
      </w:r>
    </w:p>
    <w:p w14:paraId="4FE6897A" w14:textId="4296810A"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Каждый владелец земельного участка должен обеспечить отвод талых и ливневых вод в единую городскую систему водоотводных устройств, исключая попадание талых и ливневых вод на поверхности пешеходных путей.</w:t>
      </w:r>
    </w:p>
    <w:p w14:paraId="5A34F266" w14:textId="70FC9EAE"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При благоустройстве территорий, расположенных на участках холмистого рельефа, крутые склоны следует оборудовать системой нагорных и водоотводных каналов, с устройством камер гашения скорости потока.</w:t>
      </w:r>
    </w:p>
    <w:p w14:paraId="3C440E2B" w14:textId="115B7CC9"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Размещение дренажной сети следует определять расчетом на основе данных по фильтрационным характеристикам водоносных пластов и градостроительных параметров с учетом правил проектирования вновь строящихся и реконструируемых систем водоотведения и очистки поверхностных сточных вод.</w:t>
      </w:r>
    </w:p>
    <w:p w14:paraId="19E05CAB" w14:textId="2FD2D55F"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К элементам системы водоотведения (канализации), предназначенной для приема поверхностных сточных вод, относятся:</w:t>
      </w:r>
    </w:p>
    <w:p w14:paraId="4F4FC5D1" w14:textId="4BF272F5" w:rsidR="00DB48A9" w:rsidRPr="00DB48A9" w:rsidRDefault="00787307" w:rsidP="0078730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00DB48A9" w:rsidRPr="00DB48A9">
        <w:rPr>
          <w:rFonts w:ascii="Liberation Serif" w:eastAsia="Times New Roman" w:hAnsi="Liberation Serif" w:cs="Liberation Serif"/>
          <w:sz w:val="24"/>
          <w:szCs w:val="24"/>
        </w:rPr>
        <w:t>линейный водоотвод;</w:t>
      </w:r>
    </w:p>
    <w:p w14:paraId="4264B785" w14:textId="067DCBF1" w:rsidR="00DB48A9" w:rsidRPr="00DB48A9" w:rsidRDefault="00787307" w:rsidP="0078730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 xml:space="preserve">2) </w:t>
      </w:r>
      <w:proofErr w:type="spellStart"/>
      <w:r w:rsidR="00DB48A9" w:rsidRPr="00DB48A9">
        <w:rPr>
          <w:rFonts w:ascii="Liberation Serif" w:eastAsia="Times New Roman" w:hAnsi="Liberation Serif" w:cs="Liberation Serif"/>
          <w:sz w:val="24"/>
          <w:szCs w:val="24"/>
        </w:rPr>
        <w:t>дождеприемные</w:t>
      </w:r>
      <w:proofErr w:type="spellEnd"/>
      <w:r w:rsidR="00DB48A9" w:rsidRPr="00DB48A9">
        <w:rPr>
          <w:rFonts w:ascii="Liberation Serif" w:eastAsia="Times New Roman" w:hAnsi="Liberation Serif" w:cs="Liberation Serif"/>
          <w:sz w:val="24"/>
          <w:szCs w:val="24"/>
        </w:rPr>
        <w:t xml:space="preserve"> приямки с решетками (на поверхности автомобильных дорог с бетонным и асфальтобетонным покрытием;</w:t>
      </w:r>
    </w:p>
    <w:p w14:paraId="2CE145EE" w14:textId="5CE3228E" w:rsidR="00DB48A9" w:rsidRPr="00DB48A9" w:rsidRDefault="00787307" w:rsidP="0078730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3) </w:t>
      </w:r>
      <w:proofErr w:type="spellStart"/>
      <w:r w:rsidR="00DB48A9" w:rsidRPr="00DB48A9">
        <w:rPr>
          <w:rFonts w:ascii="Liberation Serif" w:eastAsia="Times New Roman" w:hAnsi="Liberation Serif" w:cs="Liberation Serif"/>
          <w:sz w:val="24"/>
          <w:szCs w:val="24"/>
        </w:rPr>
        <w:t>инфильтрующие</w:t>
      </w:r>
      <w:proofErr w:type="spellEnd"/>
      <w:r w:rsidR="00DB48A9" w:rsidRPr="00DB48A9">
        <w:rPr>
          <w:rFonts w:ascii="Liberation Serif" w:eastAsia="Times New Roman" w:hAnsi="Liberation Serif" w:cs="Liberation Serif"/>
          <w:sz w:val="24"/>
          <w:szCs w:val="24"/>
        </w:rPr>
        <w:t xml:space="preserve"> элементы;</w:t>
      </w:r>
    </w:p>
    <w:p w14:paraId="5944826B" w14:textId="6316CFB9" w:rsidR="00DB48A9" w:rsidRPr="00DB48A9" w:rsidRDefault="00787307" w:rsidP="0078730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4) </w:t>
      </w:r>
      <w:r w:rsidR="00DB48A9" w:rsidRPr="00DB48A9">
        <w:rPr>
          <w:rFonts w:ascii="Liberation Serif" w:eastAsia="Times New Roman" w:hAnsi="Liberation Serif" w:cs="Liberation Serif"/>
          <w:sz w:val="24"/>
          <w:szCs w:val="24"/>
        </w:rPr>
        <w:t>дренажные колодцы;</w:t>
      </w:r>
    </w:p>
    <w:p w14:paraId="344C1D3C" w14:textId="63B02A96" w:rsidR="00DB48A9" w:rsidRPr="00DB48A9" w:rsidRDefault="00787307" w:rsidP="0078730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5) </w:t>
      </w:r>
      <w:r w:rsidR="00DB48A9" w:rsidRPr="00DB48A9">
        <w:rPr>
          <w:rFonts w:ascii="Liberation Serif" w:eastAsia="Times New Roman" w:hAnsi="Liberation Serif" w:cs="Liberation Serif"/>
          <w:sz w:val="24"/>
          <w:szCs w:val="24"/>
        </w:rPr>
        <w:t>водосточные канавы и лотки улично</w:t>
      </w:r>
      <w:r>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дорожной сети;</w:t>
      </w:r>
    </w:p>
    <w:p w14:paraId="670A62E2" w14:textId="45897B4E" w:rsidR="00DB48A9" w:rsidRPr="00DB48A9" w:rsidRDefault="00787307" w:rsidP="0078730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6) </w:t>
      </w:r>
      <w:r w:rsidR="00DB48A9" w:rsidRPr="00DB48A9">
        <w:rPr>
          <w:rFonts w:ascii="Liberation Serif" w:eastAsia="Times New Roman" w:hAnsi="Liberation Serif" w:cs="Liberation Serif"/>
          <w:sz w:val="24"/>
          <w:szCs w:val="24"/>
        </w:rPr>
        <w:t>дренажные траншеи, полосы проницаемого покрытия.</w:t>
      </w:r>
    </w:p>
    <w:p w14:paraId="14805B03" w14:textId="4A53945C"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При проектировании системы водоотведения (ливневой канализации), предназначенной для приема поверхностных сточных вод, необходимо предусматривать меры, направленные на недопущение подтопления улиц, зданий, сооружений, образование наледей от утечки воды из-за неисправности водопроводных, канализационных, ливневых устройств, систем, сетей и сооружений, а также сброса, откачки или слива воды на газоны, тротуары, автодороги и дворовые территории.</w:t>
      </w:r>
    </w:p>
    <w:p w14:paraId="1B302C94" w14:textId="6298A69E"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 В пределах охранной зоны систем ливневой канализации без оформления соответствующих документов и письменного согласования с организацией, ответственной за эксплуатирующей организацией, иными органами в установленных действующим законодательством случаях запрещается:</w:t>
      </w:r>
    </w:p>
    <w:p w14:paraId="222ADCDE" w14:textId="77340147" w:rsidR="00DB48A9" w:rsidRPr="00DB48A9" w:rsidRDefault="00787307" w:rsidP="0078730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п</w:t>
      </w:r>
      <w:r w:rsidR="00DB48A9" w:rsidRPr="00DB48A9">
        <w:rPr>
          <w:rFonts w:ascii="Liberation Serif" w:eastAsia="Times New Roman" w:hAnsi="Liberation Serif" w:cs="Liberation Serif"/>
          <w:sz w:val="24"/>
          <w:szCs w:val="24"/>
        </w:rPr>
        <w:t>роизводить земляные работы</w:t>
      </w:r>
      <w:r>
        <w:rPr>
          <w:rFonts w:ascii="Liberation Serif" w:eastAsia="Times New Roman" w:hAnsi="Liberation Serif" w:cs="Liberation Serif"/>
          <w:sz w:val="24"/>
          <w:szCs w:val="24"/>
        </w:rPr>
        <w:t>;</w:t>
      </w:r>
    </w:p>
    <w:p w14:paraId="616805D7" w14:textId="2D70CC48" w:rsidR="00DB48A9" w:rsidRPr="00DB48A9" w:rsidRDefault="00787307" w:rsidP="0078730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о</w:t>
      </w:r>
      <w:r w:rsidR="00DB48A9" w:rsidRPr="00DB48A9">
        <w:rPr>
          <w:rFonts w:ascii="Liberation Serif" w:eastAsia="Times New Roman" w:hAnsi="Liberation Serif" w:cs="Liberation Serif"/>
          <w:sz w:val="24"/>
          <w:szCs w:val="24"/>
        </w:rPr>
        <w:t>существлять строительство, устанавливать торговые, хозяйственные и бытовые сооружения</w:t>
      </w:r>
      <w:r>
        <w:rPr>
          <w:rFonts w:ascii="Liberation Serif" w:eastAsia="Times New Roman" w:hAnsi="Liberation Serif" w:cs="Liberation Serif"/>
          <w:sz w:val="24"/>
          <w:szCs w:val="24"/>
        </w:rPr>
        <w:t>;</w:t>
      </w:r>
    </w:p>
    <w:p w14:paraId="6EB4F719" w14:textId="24BC57EF" w:rsidR="00DB48A9" w:rsidRPr="00DB48A9" w:rsidRDefault="00787307" w:rsidP="0078730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п</w:t>
      </w:r>
      <w:r w:rsidR="00DB48A9" w:rsidRPr="00DB48A9">
        <w:rPr>
          <w:rFonts w:ascii="Liberation Serif" w:eastAsia="Times New Roman" w:hAnsi="Liberation Serif" w:cs="Liberation Serif"/>
          <w:sz w:val="24"/>
          <w:szCs w:val="24"/>
        </w:rPr>
        <w:t>овреждать сети ливневой канализации, взламывать или разрушать водоприемные люки</w:t>
      </w:r>
      <w:r>
        <w:rPr>
          <w:rFonts w:ascii="Liberation Serif" w:eastAsia="Times New Roman" w:hAnsi="Liberation Serif" w:cs="Liberation Serif"/>
          <w:sz w:val="24"/>
          <w:szCs w:val="24"/>
        </w:rPr>
        <w:t>;</w:t>
      </w:r>
    </w:p>
    <w:p w14:paraId="2F786CCC" w14:textId="257F6EBC" w:rsidR="00DB48A9" w:rsidRPr="00DB48A9" w:rsidRDefault="00787307" w:rsidP="00787307">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00DB48A9" w:rsidRPr="00DB48A9">
        <w:rPr>
          <w:rFonts w:ascii="Liberation Serif" w:eastAsia="Times New Roman" w:hAnsi="Liberation Serif" w:cs="Liberation Serif"/>
          <w:sz w:val="24"/>
          <w:szCs w:val="24"/>
        </w:rPr>
        <w:t>брасывать промышленные, твердые коммунальные отходы, сточные воды с септиков и иные материалы</w:t>
      </w:r>
      <w:r>
        <w:rPr>
          <w:rFonts w:ascii="Liberation Serif" w:eastAsia="Times New Roman" w:hAnsi="Liberation Serif" w:cs="Liberation Serif"/>
          <w:sz w:val="24"/>
          <w:szCs w:val="24"/>
        </w:rPr>
        <w:t>;</w:t>
      </w:r>
    </w:p>
    <w:p w14:paraId="39F2AB8C" w14:textId="5E2838A6"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11. Люки смотровых колодцев и дождеприемники ливнесточных колодцев должны соответствовать требованиям ГОСТ 3634.</w:t>
      </w:r>
    </w:p>
    <w:p w14:paraId="2DABE0BE" w14:textId="67E94593"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12. Решетки </w:t>
      </w:r>
      <w:proofErr w:type="spellStart"/>
      <w:r w:rsidRPr="00DB48A9">
        <w:rPr>
          <w:rFonts w:ascii="Liberation Serif" w:eastAsia="Times New Roman" w:hAnsi="Liberation Serif" w:cs="Liberation Serif"/>
          <w:sz w:val="24"/>
          <w:szCs w:val="24"/>
        </w:rPr>
        <w:t>дождеприемных</w:t>
      </w:r>
      <w:proofErr w:type="spellEnd"/>
      <w:r w:rsidRPr="00DB48A9">
        <w:rPr>
          <w:rFonts w:ascii="Liberation Serif" w:eastAsia="Times New Roman" w:hAnsi="Liberation Serif" w:cs="Liberation Serif"/>
          <w:sz w:val="24"/>
          <w:szCs w:val="24"/>
        </w:rPr>
        <w:t xml:space="preserve"> колодцев ливневой канализации должны постоянно находиться в очищенном состоянии. Не допускается засорение, заливание решеток и колодцев, ограничивающие их пропускную способность. Профилактическое обследование смотровых и </w:t>
      </w:r>
      <w:proofErr w:type="spellStart"/>
      <w:r w:rsidRPr="00DB48A9">
        <w:rPr>
          <w:rFonts w:ascii="Liberation Serif" w:eastAsia="Times New Roman" w:hAnsi="Liberation Serif" w:cs="Liberation Serif"/>
          <w:sz w:val="24"/>
          <w:szCs w:val="24"/>
        </w:rPr>
        <w:t>дождеприемных</w:t>
      </w:r>
      <w:proofErr w:type="spellEnd"/>
      <w:r w:rsidRPr="00DB48A9">
        <w:rPr>
          <w:rFonts w:ascii="Liberation Serif" w:eastAsia="Times New Roman" w:hAnsi="Liberation Serif" w:cs="Liberation Serif"/>
          <w:sz w:val="24"/>
          <w:szCs w:val="24"/>
        </w:rPr>
        <w:t xml:space="preserve"> колодцев, каналов и лотков ливневой канализации и их очистка производятся не реже одного раза в год перед входом в период зимней эксплуатации автомобильных дорог.</w:t>
      </w:r>
    </w:p>
    <w:p w14:paraId="35D9AC6B" w14:textId="33F277A8"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13. Смотровые и </w:t>
      </w:r>
      <w:proofErr w:type="spellStart"/>
      <w:r w:rsidRPr="00DB48A9">
        <w:rPr>
          <w:rFonts w:ascii="Liberation Serif" w:eastAsia="Times New Roman" w:hAnsi="Liberation Serif" w:cs="Liberation Serif"/>
          <w:sz w:val="24"/>
          <w:szCs w:val="24"/>
        </w:rPr>
        <w:t>дождеприемные</w:t>
      </w:r>
      <w:proofErr w:type="spellEnd"/>
      <w:r w:rsidRPr="00DB48A9">
        <w:rPr>
          <w:rFonts w:ascii="Liberation Serif" w:eastAsia="Times New Roman" w:hAnsi="Liberation Serif" w:cs="Liberation Serif"/>
          <w:sz w:val="24"/>
          <w:szCs w:val="24"/>
        </w:rPr>
        <w:t xml:space="preserve"> колодцы, на которых разрушены крышки или решетки, должны быть в течение одних суток с момента обнаружения или поступления соответствующего сообщения ограждены соответствующими предупреждающими знаками и заменены собственниками сетей или организацией, эксплуатирующей эти сети.</w:t>
      </w:r>
    </w:p>
    <w:p w14:paraId="7AB86513" w14:textId="6D2E4517" w:rsidR="00DB48A9" w:rsidRPr="00DB48A9" w:rsidRDefault="00DB48A9" w:rsidP="00787307">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14. При плановых работах на инженерных сетях сброс водопроводной воды и теплоносителя производится в систему ливневой канализации по согласованию с </w:t>
      </w:r>
      <w:r w:rsidR="00691DDE">
        <w:rPr>
          <w:rFonts w:ascii="Liberation Serif" w:eastAsia="Times New Roman" w:hAnsi="Liberation Serif" w:cs="Liberation Serif"/>
          <w:sz w:val="24"/>
          <w:szCs w:val="24"/>
        </w:rPr>
        <w:t>МУП «Горкомхоз».</w:t>
      </w:r>
    </w:p>
    <w:p w14:paraId="5636FB97" w14:textId="17B0BDDA" w:rsidR="00226B71" w:rsidRPr="00DB48A9" w:rsidRDefault="00A733B1" w:rsidP="00226B71">
      <w:pPr>
        <w:pStyle w:val="4"/>
      </w:pPr>
      <w:bookmarkStart w:id="50" w:name="_Toc161244001"/>
      <w:r>
        <w:t xml:space="preserve">Статья </w:t>
      </w:r>
      <w:r w:rsidR="006948A8">
        <w:t>2</w:t>
      </w:r>
      <w:r w:rsidR="00980BE4">
        <w:t>0</w:t>
      </w:r>
      <w:r w:rsidR="00DB48A9" w:rsidRPr="00DB48A9">
        <w:t xml:space="preserve">. </w:t>
      </w:r>
      <w:r w:rsidR="00226B71" w:rsidRPr="00DB48A9">
        <w:t>Праздничное оформление территории муниципального образования</w:t>
      </w:r>
      <w:bookmarkEnd w:id="50"/>
    </w:p>
    <w:p w14:paraId="165EBD07"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 Праздничное оформление города организуется на основании </w:t>
      </w:r>
      <w:r>
        <w:rPr>
          <w:rFonts w:ascii="Liberation Serif" w:eastAsia="Times New Roman" w:hAnsi="Liberation Serif" w:cs="Liberation Serif"/>
          <w:sz w:val="24"/>
          <w:szCs w:val="24"/>
        </w:rPr>
        <w:t>Постановления Главы</w:t>
      </w:r>
      <w:r w:rsidRPr="00DB48A9">
        <w:rPr>
          <w:rFonts w:ascii="Liberation Serif" w:eastAsia="Times New Roman" w:hAnsi="Liberation Serif" w:cs="Liberation Serif"/>
          <w:sz w:val="24"/>
          <w:szCs w:val="24"/>
        </w:rPr>
        <w:t xml:space="preserve"> городского округа Красноуфимск на период проведения государственных, региональных и муниципальных праздников, мероприятий, связанных со знаменательными событиями, развлекательных, концертных, рекламных и других массовых мероприятий.</w:t>
      </w:r>
    </w:p>
    <w:p w14:paraId="4B8681F8"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Перечень объектов праздничного оформления:</w:t>
      </w:r>
    </w:p>
    <w:p w14:paraId="0234EB6D"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площади, улицы, бульвары, мостовые сооружения, магистрали;</w:t>
      </w:r>
    </w:p>
    <w:p w14:paraId="43387064"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2</w:t>
      </w:r>
      <w:r w:rsidRPr="00DB48A9">
        <w:rPr>
          <w:rFonts w:ascii="Liberation Serif" w:eastAsia="Times New Roman" w:hAnsi="Liberation Serif" w:cs="Liberation Serif"/>
          <w:sz w:val="24"/>
          <w:szCs w:val="24"/>
        </w:rPr>
        <w:t>) места массовых гуляний, парки, скверы, набережные;</w:t>
      </w:r>
    </w:p>
    <w:p w14:paraId="673C8438"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фасады зданий;</w:t>
      </w:r>
    </w:p>
    <w:p w14:paraId="17A94BA9"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фасады и витрины объектов потребительского рынка и услуг, промышленных предприятий, банков, автозаправочных станций, организаций различных форм собственности, в том числе учреждений образования, культуры, здравоохранения, физической культуры и спорта, иных зданий и прилегающие к ним территории;</w:t>
      </w:r>
    </w:p>
    <w:p w14:paraId="54C85AC6"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Pr="00DB48A9">
        <w:rPr>
          <w:rFonts w:ascii="Liberation Serif" w:eastAsia="Times New Roman" w:hAnsi="Liberation Serif" w:cs="Liberation Serif"/>
          <w:sz w:val="24"/>
          <w:szCs w:val="24"/>
        </w:rPr>
        <w:t>) наземный общественный пассажирский транспорт, территории и фасады зданий, строений и сооружений транспортной инфраструктуры.</w:t>
      </w:r>
    </w:p>
    <w:p w14:paraId="254F499B"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Элементы праздничного оформления:</w:t>
      </w:r>
    </w:p>
    <w:p w14:paraId="6DC77375"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текстильные или нетканые изделия, в том числе с нанесенными на их поверхности графическими изображениями;</w:t>
      </w:r>
    </w:p>
    <w:p w14:paraId="17A53988"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объемно-декоративные сооружения, имеющие несущую конструкцию и внешнее оформление, соответствующее тематике мероприятия;</w:t>
      </w:r>
    </w:p>
    <w:p w14:paraId="389CCAC8"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мультимедийное и проекционное оборудование, предназначенное для трансляции текстовой, звуковой, графической и видеоинформации;</w:t>
      </w:r>
    </w:p>
    <w:p w14:paraId="721C3338"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праздничное освещение (иллюминация) улиц, площадей, фасадов зданий и сооружений, в том числе:</w:t>
      </w:r>
    </w:p>
    <w:p w14:paraId="3EE5E002" w14:textId="77777777" w:rsidR="00226B71" w:rsidRPr="00DB48A9" w:rsidRDefault="00226B71" w:rsidP="00226B71">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а)</w:t>
      </w:r>
      <w:r w:rsidRPr="00DB48A9">
        <w:rPr>
          <w:rFonts w:ascii="Liberation Serif" w:eastAsia="Times New Roman" w:hAnsi="Liberation Serif" w:cs="Liberation Serif"/>
          <w:sz w:val="24"/>
          <w:szCs w:val="24"/>
        </w:rPr>
        <w:t xml:space="preserve"> праздничная подсветка фасадов зданий;</w:t>
      </w:r>
    </w:p>
    <w:p w14:paraId="13CF7F86" w14:textId="77777777" w:rsidR="00226B71" w:rsidRPr="00DB48A9" w:rsidRDefault="00226B71" w:rsidP="00226B71">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Pr="00DB48A9">
        <w:rPr>
          <w:rFonts w:ascii="Liberation Serif" w:eastAsia="Times New Roman" w:hAnsi="Liberation Serif" w:cs="Liberation Serif"/>
          <w:sz w:val="24"/>
          <w:szCs w:val="24"/>
        </w:rPr>
        <w:t xml:space="preserve"> иллюминационные гирлянды и кронштейны;</w:t>
      </w:r>
    </w:p>
    <w:p w14:paraId="1A5C0682" w14:textId="77777777" w:rsidR="00226B71" w:rsidRPr="00DB48A9" w:rsidRDefault="00226B71" w:rsidP="00226B71">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в)</w:t>
      </w:r>
      <w:r w:rsidRPr="00DB48A9">
        <w:rPr>
          <w:rFonts w:ascii="Liberation Serif" w:eastAsia="Times New Roman" w:hAnsi="Liberation Serif" w:cs="Liberation Serif"/>
          <w:sz w:val="24"/>
          <w:szCs w:val="24"/>
        </w:rPr>
        <w:t xml:space="preserve"> художественно-декоративное оформление на тросовых конструкциях, расположенных между зданиями или опорами наружного городского освещения и контактной сети;</w:t>
      </w:r>
    </w:p>
    <w:p w14:paraId="57725FFF" w14:textId="77777777" w:rsidR="00226B71" w:rsidRPr="00DB48A9" w:rsidRDefault="00226B71" w:rsidP="00226B71">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г)</w:t>
      </w:r>
      <w:r w:rsidRPr="00DB48A9">
        <w:rPr>
          <w:rFonts w:ascii="Liberation Serif" w:eastAsia="Times New Roman" w:hAnsi="Liberation Serif" w:cs="Liberation Serif"/>
          <w:sz w:val="24"/>
          <w:szCs w:val="24"/>
        </w:rPr>
        <w:t xml:space="preserve"> подсветка зеленых насаждений;</w:t>
      </w:r>
    </w:p>
    <w:p w14:paraId="59D9B15F" w14:textId="77777777" w:rsidR="00226B71" w:rsidRPr="00DB48A9" w:rsidRDefault="00226B71" w:rsidP="00226B71">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д)</w:t>
      </w:r>
      <w:r w:rsidRPr="00DB48A9">
        <w:rPr>
          <w:rFonts w:ascii="Liberation Serif" w:eastAsia="Times New Roman" w:hAnsi="Liberation Serif" w:cs="Liberation Serif"/>
          <w:sz w:val="24"/>
          <w:szCs w:val="24"/>
        </w:rPr>
        <w:t xml:space="preserve"> праздничное и тематическое оформление пассажирского транспорта;</w:t>
      </w:r>
    </w:p>
    <w:p w14:paraId="0F766D65" w14:textId="77777777" w:rsidR="00226B71" w:rsidRPr="00DB48A9" w:rsidRDefault="00226B71" w:rsidP="00226B71">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е)</w:t>
      </w:r>
      <w:r w:rsidRPr="00DB48A9">
        <w:rPr>
          <w:rFonts w:ascii="Liberation Serif" w:eastAsia="Times New Roman" w:hAnsi="Liberation Serif" w:cs="Liberation Serif"/>
          <w:sz w:val="24"/>
          <w:szCs w:val="24"/>
        </w:rPr>
        <w:t xml:space="preserve"> государственные и муниципальные флаги, государственная и муниципальная символика;</w:t>
      </w:r>
    </w:p>
    <w:p w14:paraId="4D4F7409" w14:textId="77777777" w:rsidR="00226B71" w:rsidRPr="00DB48A9" w:rsidRDefault="00226B71" w:rsidP="00226B71">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ж)</w:t>
      </w:r>
      <w:r w:rsidRPr="00DB48A9">
        <w:rPr>
          <w:rFonts w:ascii="Liberation Serif" w:eastAsia="Times New Roman" w:hAnsi="Liberation Serif" w:cs="Liberation Serif"/>
          <w:sz w:val="24"/>
          <w:szCs w:val="24"/>
        </w:rPr>
        <w:t xml:space="preserve"> декоративные флаги, флажки, стяги;</w:t>
      </w:r>
    </w:p>
    <w:p w14:paraId="7C236DE2" w14:textId="77777777" w:rsidR="00226B71" w:rsidRPr="00DB48A9" w:rsidRDefault="00226B71" w:rsidP="00226B71">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з) </w:t>
      </w:r>
      <w:r w:rsidRPr="00DB48A9">
        <w:rPr>
          <w:rFonts w:ascii="Liberation Serif" w:eastAsia="Times New Roman" w:hAnsi="Liberation Serif" w:cs="Liberation Serif"/>
          <w:sz w:val="24"/>
          <w:szCs w:val="24"/>
        </w:rPr>
        <w:t>информационные и тематические материалы на рекламных конструкциях;</w:t>
      </w:r>
    </w:p>
    <w:p w14:paraId="763B7787" w14:textId="3FC92146" w:rsidR="00226B71" w:rsidRPr="00DB48A9" w:rsidRDefault="00360997" w:rsidP="00226B71">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и</w:t>
      </w:r>
      <w:r w:rsidR="00226B71">
        <w:rPr>
          <w:rFonts w:ascii="Liberation Serif" w:eastAsia="Times New Roman" w:hAnsi="Liberation Serif" w:cs="Liberation Serif"/>
          <w:sz w:val="24"/>
          <w:szCs w:val="24"/>
        </w:rPr>
        <w:t>)</w:t>
      </w:r>
      <w:r w:rsidR="00226B71" w:rsidRPr="00DB48A9">
        <w:rPr>
          <w:rFonts w:ascii="Liberation Serif" w:eastAsia="Times New Roman" w:hAnsi="Liberation Serif" w:cs="Liberation Serif"/>
          <w:sz w:val="24"/>
          <w:szCs w:val="24"/>
        </w:rPr>
        <w:t xml:space="preserve"> иные элементы праздничного оформления, в том числе экспериментальные, инновационные элементы с применением новых материалов, оборудования и технологий.</w:t>
      </w:r>
    </w:p>
    <w:p w14:paraId="62655CC5"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Праздничное оформление зданий, сооружений рекомендуется осуществлять их владельцами (собственниками) в рамках концепции (темы) праздничного оформления территории города при проведении массовых мероприятий.</w:t>
      </w:r>
    </w:p>
    <w:p w14:paraId="65A4CC9A"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При изготовлении и установке элементов праздничного оформления запрещается демонтаж, повреждение и ухудшение видимости технических средств регулирования дорожного движения.</w:t>
      </w:r>
    </w:p>
    <w:p w14:paraId="7E4A2461"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От организаций, задействованных в праздничном оформлении, назначаются ответственные лица за обеспечение чистоты и порядка, сбор и вывоз мусора, восстановление (в случае повреждения или порчи) элементов благоустройства. В случае порчи элементов благоустройства их восстановление осуществляется лицом</w:t>
      </w:r>
      <w:r>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допустившим их порчу путем проведения соответствующих восстановительных работ или оплаты стоимости работ специализированным организациям.</w:t>
      </w:r>
    </w:p>
    <w:p w14:paraId="7D62A7C7"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7. Демонтаж праздничного оформления производится в сроки, указанные в </w:t>
      </w:r>
      <w:r>
        <w:rPr>
          <w:rFonts w:ascii="Liberation Serif" w:eastAsia="Times New Roman" w:hAnsi="Liberation Serif" w:cs="Liberation Serif"/>
          <w:sz w:val="24"/>
          <w:szCs w:val="24"/>
        </w:rPr>
        <w:t>Постановлении Главы</w:t>
      </w:r>
      <w:r w:rsidRPr="00DB48A9">
        <w:rPr>
          <w:rFonts w:ascii="Liberation Serif" w:eastAsia="Times New Roman" w:hAnsi="Liberation Serif" w:cs="Liberation Serif"/>
          <w:sz w:val="24"/>
          <w:szCs w:val="24"/>
        </w:rPr>
        <w:t xml:space="preserve"> городского округа. Приемка выполненных работ по демонтажу </w:t>
      </w:r>
      <w:r w:rsidRPr="00DB48A9">
        <w:rPr>
          <w:rFonts w:ascii="Liberation Serif" w:eastAsia="Times New Roman" w:hAnsi="Liberation Serif" w:cs="Liberation Serif"/>
          <w:sz w:val="24"/>
          <w:szCs w:val="24"/>
        </w:rPr>
        <w:lastRenderedPageBreak/>
        <w:t>праздничного оформления осуществляется с привлечением ответственного специалиста отдела городского хозяйства Администрации городского округа Красноуфимск, с составлением соответствующего акта и отражением в нем выявленных нарушений (повреждений, порчи) элементов благоустройства городского округа (при их выявлении) или отметкой об отсутствии нарушений (повреждения, порчи) элементов благоустройства.</w:t>
      </w:r>
    </w:p>
    <w:p w14:paraId="0F0A92CD" w14:textId="515B9235" w:rsidR="00DB48A9" w:rsidRPr="00DB48A9" w:rsidRDefault="00226B71" w:rsidP="0014761C">
      <w:pPr>
        <w:pStyle w:val="4"/>
      </w:pPr>
      <w:bookmarkStart w:id="51" w:name="_Toc161244002"/>
      <w:r>
        <w:t xml:space="preserve">Статья </w:t>
      </w:r>
      <w:r w:rsidR="006948A8">
        <w:t>2</w:t>
      </w:r>
      <w:r w:rsidR="00980BE4">
        <w:t>1</w:t>
      </w:r>
      <w:r>
        <w:t xml:space="preserve">. </w:t>
      </w:r>
      <w:r w:rsidR="00DB48A9" w:rsidRPr="00DB48A9">
        <w:t>Порядок проведения земляных работ</w:t>
      </w:r>
      <w:bookmarkEnd w:id="51"/>
    </w:p>
    <w:p w14:paraId="23AE708E" w14:textId="77A5F3FD"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Работы, связанные с нарушением элементов внешнего благоустройства и естественного ландшафта территории городского округа Красноуфимск (прокладка, реконструкция или ремонт подземных коммуникаций, устройство фундаментов, планировка территории, буровые работы), производятся только при наличии письменного разрешения (ордера) на производство земляных работ,</w:t>
      </w:r>
      <w:r w:rsidR="00691DDE" w:rsidRPr="00691DDE">
        <w:t xml:space="preserve"> </w:t>
      </w:r>
      <w:r w:rsidR="00FA6070" w:rsidRPr="00FA6070">
        <w:rPr>
          <w:rFonts w:ascii="Liberation Serif" w:hAnsi="Liberation Serif" w:cs="Liberation Serif"/>
          <w:sz w:val="24"/>
          <w:szCs w:val="24"/>
        </w:rPr>
        <w:t xml:space="preserve">заверенного подписью </w:t>
      </w:r>
      <w:r w:rsidR="00FA6070">
        <w:rPr>
          <w:rFonts w:ascii="Liberation Serif" w:hAnsi="Liberation Serif" w:cs="Liberation Serif"/>
          <w:sz w:val="24"/>
          <w:szCs w:val="24"/>
        </w:rPr>
        <w:t xml:space="preserve">первого </w:t>
      </w:r>
      <w:r w:rsidR="00FA6070" w:rsidRPr="00FA6070">
        <w:rPr>
          <w:rFonts w:ascii="Liberation Serif" w:hAnsi="Liberation Serif" w:cs="Liberation Serif"/>
          <w:sz w:val="24"/>
          <w:szCs w:val="24"/>
        </w:rPr>
        <w:t>з</w:t>
      </w:r>
      <w:r w:rsidR="00691DDE" w:rsidRPr="00FA6070">
        <w:rPr>
          <w:rFonts w:ascii="Liberation Serif" w:eastAsia="Times New Roman" w:hAnsi="Liberation Serif" w:cs="Liberation Serif"/>
          <w:sz w:val="24"/>
          <w:szCs w:val="24"/>
        </w:rPr>
        <w:t>аместител</w:t>
      </w:r>
      <w:r w:rsidR="00FA6070" w:rsidRPr="00FA6070">
        <w:rPr>
          <w:rFonts w:ascii="Liberation Serif" w:eastAsia="Times New Roman" w:hAnsi="Liberation Serif" w:cs="Liberation Serif"/>
          <w:sz w:val="24"/>
          <w:szCs w:val="24"/>
        </w:rPr>
        <w:t>я</w:t>
      </w:r>
      <w:r w:rsidR="00691DDE" w:rsidRPr="00691DDE">
        <w:rPr>
          <w:rFonts w:ascii="Liberation Serif" w:eastAsia="Times New Roman" w:hAnsi="Liberation Serif" w:cs="Liberation Serif"/>
          <w:sz w:val="24"/>
          <w:szCs w:val="24"/>
        </w:rPr>
        <w:t xml:space="preserve"> главы городского округа Красноуфимск</w:t>
      </w:r>
      <w:r w:rsidR="00691DDE">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кроме объектов подключения к газораспределительным сетям, в рамках выполнения мероприятий социальной </w:t>
      </w:r>
      <w:proofErr w:type="spellStart"/>
      <w:r w:rsidRPr="00DB48A9">
        <w:rPr>
          <w:rFonts w:ascii="Liberation Serif" w:eastAsia="Times New Roman" w:hAnsi="Liberation Serif" w:cs="Liberation Serif"/>
          <w:sz w:val="24"/>
          <w:szCs w:val="24"/>
        </w:rPr>
        <w:t>догазификации</w:t>
      </w:r>
      <w:proofErr w:type="spellEnd"/>
      <w:r w:rsidRPr="00DB48A9">
        <w:rPr>
          <w:rFonts w:ascii="Liberation Serif" w:eastAsia="Times New Roman" w:hAnsi="Liberation Serif" w:cs="Liberation Serif"/>
          <w:sz w:val="24"/>
          <w:szCs w:val="24"/>
        </w:rPr>
        <w:t>, для которых возможен уведомительный порядок производства земляных работ, при условии предварительного согласования Администрацией проектного решения.</w:t>
      </w:r>
    </w:p>
    <w:p w14:paraId="7620C642" w14:textId="05456731"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Работы, связанные с наступлением аварийной ситуации, могут начинаться владельцами инженерных сетей по телефонограмме или по уведомлению о месте и времени проведения таких работ </w:t>
      </w:r>
      <w:r w:rsidR="004A1EDE">
        <w:rPr>
          <w:rFonts w:ascii="Liberation Serif" w:eastAsia="Times New Roman" w:hAnsi="Liberation Serif" w:cs="Liberation Serif"/>
          <w:sz w:val="24"/>
          <w:szCs w:val="24"/>
        </w:rPr>
        <w:t xml:space="preserve">в адрес </w:t>
      </w:r>
      <w:r w:rsidRPr="00DB48A9">
        <w:rPr>
          <w:rFonts w:ascii="Liberation Serif" w:eastAsia="Times New Roman" w:hAnsi="Liberation Serif" w:cs="Liberation Serif"/>
          <w:sz w:val="24"/>
          <w:szCs w:val="24"/>
        </w:rPr>
        <w:t xml:space="preserve">отдела городского хозяйства </w:t>
      </w:r>
      <w:r w:rsidR="004A1EDE" w:rsidRPr="004A1EDE">
        <w:rPr>
          <w:rFonts w:ascii="Liberation Serif" w:eastAsia="Times New Roman" w:hAnsi="Liberation Serif" w:cs="Liberation Serif"/>
          <w:sz w:val="24"/>
          <w:szCs w:val="24"/>
        </w:rPr>
        <w:t>и отдел</w:t>
      </w:r>
      <w:r w:rsidR="004A1EDE">
        <w:rPr>
          <w:rFonts w:ascii="Liberation Serif" w:eastAsia="Times New Roman" w:hAnsi="Liberation Serif" w:cs="Liberation Serif"/>
          <w:sz w:val="24"/>
          <w:szCs w:val="24"/>
        </w:rPr>
        <w:t>а</w:t>
      </w:r>
      <w:r w:rsidR="004A1EDE" w:rsidRPr="004A1EDE">
        <w:rPr>
          <w:rFonts w:ascii="Liberation Serif" w:eastAsia="Times New Roman" w:hAnsi="Liberation Serif" w:cs="Liberation Serif"/>
          <w:sz w:val="24"/>
          <w:szCs w:val="24"/>
        </w:rPr>
        <w:t xml:space="preserve"> архитектуры и градостроительства </w:t>
      </w:r>
      <w:r w:rsidRPr="00DB48A9">
        <w:rPr>
          <w:rFonts w:ascii="Liberation Serif" w:eastAsia="Times New Roman" w:hAnsi="Liberation Serif" w:cs="Liberation Serif"/>
          <w:sz w:val="24"/>
          <w:szCs w:val="24"/>
        </w:rPr>
        <w:t>Администрации городского округа Красноуфимск в течение 24 часов с начала проведения таких работ с последующим оформлением разрешения в течение 10 рабочих дней. В случае, если авария произошла на проезжей части автодороги или в непосредственной близости (не далее 10 метров от края проезжей части), информация об аварийной ситуации передается в Отдел ГИБДД.</w:t>
      </w:r>
    </w:p>
    <w:p w14:paraId="6262C78A" w14:textId="4F59549C"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Для получения разрешения (ордера) на начало производства работ предъявляются следующие документы:</w:t>
      </w:r>
    </w:p>
    <w:p w14:paraId="028DD2D3" w14:textId="7C3D4753"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заявление, заверенное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 с указанием:</w:t>
      </w:r>
    </w:p>
    <w:p w14:paraId="15DDAC64"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а) для юридических лиц - полного наименования юридического лица, места нахождения, основного государственного регистрационного номера;</w:t>
      </w:r>
    </w:p>
    <w:p w14:paraId="742B3399"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б) для индивидуальных предпринимателей - фамилии, имени, отчества, места жительства, основного регистрационного номера записи о государственной регистрации индивидуального предпринимателя;</w:t>
      </w:r>
    </w:p>
    <w:p w14:paraId="38675910"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в) для физических лиц - фамилии, имени, отчества, места жительства;</w:t>
      </w:r>
    </w:p>
    <w:p w14:paraId="6FD0849D"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г) цели, способа, места, видов земляных работ, конкретных сроков производства и восстановления нарушенного благоустройства в месте производства земляных работ, ориентировочной площади раскопки, лица, ответственного за производства земляных работ;</w:t>
      </w:r>
    </w:p>
    <w:p w14:paraId="2D7C7804" w14:textId="310028BD"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2) </w:t>
      </w:r>
      <w:r w:rsidR="00DB48A9" w:rsidRPr="00DB48A9">
        <w:rPr>
          <w:rFonts w:ascii="Liberation Serif" w:eastAsia="Times New Roman" w:hAnsi="Liberation Serif" w:cs="Liberation Serif"/>
          <w:sz w:val="24"/>
          <w:szCs w:val="24"/>
        </w:rPr>
        <w:t xml:space="preserve"> документ, удостоверяющий личность заявителя - копию паспорта или иного документа, удостоверяющего личность; в случае обращения юридического лица или индивидуального предпринимателя - копия свидетельства о государственной регистрации в качестве юридического лица либо индивидуального предпринимателя и документ, подтверждающий полномочия представителя (доверенность);</w:t>
      </w:r>
    </w:p>
    <w:p w14:paraId="1B150A65" w14:textId="7DFDA15E"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план производства работ в двух экземплярах с указанием места производства работ, включающий в себя календарный график производства работ по установленной форме с приложением листа согласования производства земляных работ по установленной форме и согласованный уполномоченными лицами:</w:t>
      </w:r>
    </w:p>
    <w:p w14:paraId="113C8F79" w14:textId="1CEF6E40"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а)</w:t>
      </w:r>
      <w:r w:rsidR="00DB48A9" w:rsidRPr="00DB48A9">
        <w:rPr>
          <w:rFonts w:ascii="Liberation Serif" w:eastAsia="Times New Roman" w:hAnsi="Liberation Serif" w:cs="Liberation Serif"/>
          <w:sz w:val="24"/>
          <w:szCs w:val="24"/>
        </w:rPr>
        <w:t xml:space="preserve"> </w:t>
      </w:r>
      <w:bookmarkStart w:id="52" w:name="_Hlk161226182"/>
      <w:r w:rsidR="00360997">
        <w:rPr>
          <w:rFonts w:ascii="Liberation Serif" w:eastAsia="Times New Roman" w:hAnsi="Liberation Serif" w:cs="Liberation Serif"/>
          <w:sz w:val="24"/>
          <w:szCs w:val="24"/>
        </w:rPr>
        <w:t>з</w:t>
      </w:r>
      <w:r w:rsidR="00DB48A9" w:rsidRPr="00DB48A9">
        <w:rPr>
          <w:rFonts w:ascii="Liberation Serif" w:eastAsia="Times New Roman" w:hAnsi="Liberation Serif" w:cs="Liberation Serif"/>
          <w:sz w:val="24"/>
          <w:szCs w:val="24"/>
        </w:rPr>
        <w:t>аместителем главы городского округа Красноуфимск</w:t>
      </w:r>
      <w:bookmarkEnd w:id="52"/>
      <w:r w:rsidR="00DB48A9" w:rsidRPr="00DB48A9">
        <w:rPr>
          <w:rFonts w:ascii="Liberation Serif" w:eastAsia="Times New Roman" w:hAnsi="Liberation Serif" w:cs="Liberation Serif"/>
          <w:sz w:val="24"/>
          <w:szCs w:val="24"/>
        </w:rPr>
        <w:t>;</w:t>
      </w:r>
    </w:p>
    <w:p w14:paraId="5B58D312" w14:textId="54283AED"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004A1EDE" w:rsidRPr="004A1EDE">
        <w:rPr>
          <w:rFonts w:ascii="Liberation Serif" w:eastAsia="Times New Roman" w:hAnsi="Liberation Serif" w:cs="Liberation Serif"/>
          <w:sz w:val="24"/>
          <w:szCs w:val="24"/>
        </w:rPr>
        <w:t xml:space="preserve"> </w:t>
      </w:r>
      <w:r w:rsidR="00360997">
        <w:rPr>
          <w:rFonts w:ascii="Liberation Serif" w:eastAsia="Times New Roman" w:hAnsi="Liberation Serif" w:cs="Liberation Serif"/>
          <w:sz w:val="24"/>
          <w:szCs w:val="24"/>
        </w:rPr>
        <w:t>н</w:t>
      </w:r>
      <w:r w:rsidR="004A1EDE" w:rsidRPr="004A1EDE">
        <w:rPr>
          <w:rFonts w:ascii="Liberation Serif" w:eastAsia="Times New Roman" w:hAnsi="Liberation Serif" w:cs="Liberation Serif"/>
          <w:sz w:val="24"/>
          <w:szCs w:val="24"/>
        </w:rPr>
        <w:t>ачальником отдела архитектуры и градостроительства Администрации городского округа Красноуфимск</w:t>
      </w:r>
      <w:r w:rsidR="00DB48A9" w:rsidRPr="00DB48A9">
        <w:rPr>
          <w:rFonts w:ascii="Liberation Serif" w:eastAsia="Times New Roman" w:hAnsi="Liberation Serif" w:cs="Liberation Serif"/>
          <w:sz w:val="24"/>
          <w:szCs w:val="24"/>
        </w:rPr>
        <w:t>;</w:t>
      </w:r>
    </w:p>
    <w:p w14:paraId="79A649A1" w14:textId="104BA638"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владельцами тепловых сетей (в случае проведения земляных работ в пределах охранных зон тепловых сетей);</w:t>
      </w:r>
    </w:p>
    <w:p w14:paraId="7B639B7F" w14:textId="431DDC91"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г)</w:t>
      </w:r>
      <w:r w:rsidR="00DB48A9" w:rsidRPr="00DB48A9">
        <w:rPr>
          <w:rFonts w:ascii="Liberation Serif" w:eastAsia="Times New Roman" w:hAnsi="Liberation Serif" w:cs="Liberation Serif"/>
          <w:sz w:val="24"/>
          <w:szCs w:val="24"/>
        </w:rPr>
        <w:t xml:space="preserve"> эксплуатационными организациями газораспределительных сетей (в случае проведения земляных работ в охранных зонах газораспределительных сетей);</w:t>
      </w:r>
    </w:p>
    <w:p w14:paraId="37515AA3" w14:textId="6E076904"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д) </w:t>
      </w:r>
      <w:r w:rsidR="00DB48A9" w:rsidRPr="00DB48A9">
        <w:rPr>
          <w:rFonts w:ascii="Liberation Serif" w:eastAsia="Times New Roman" w:hAnsi="Liberation Serif" w:cs="Liberation Serif"/>
          <w:sz w:val="24"/>
          <w:szCs w:val="24"/>
        </w:rPr>
        <w:t>организациями, владеющими объектами электросетевого хозяйства (в случае проведения земляных работ в охранных зонах объектов электросетевого хозяйства);</w:t>
      </w:r>
    </w:p>
    <w:p w14:paraId="470EF0A9" w14:textId="09E76030"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е)</w:t>
      </w:r>
      <w:r w:rsidR="00DB48A9" w:rsidRPr="00DB48A9">
        <w:rPr>
          <w:rFonts w:ascii="Liberation Serif" w:eastAsia="Times New Roman" w:hAnsi="Liberation Serif" w:cs="Liberation Serif"/>
          <w:sz w:val="24"/>
          <w:szCs w:val="24"/>
        </w:rPr>
        <w:t xml:space="preserve"> организациями, в ведении которых находится электросвязь (в случае проведения земляных работ в охранных зонах линии электросвязи);</w:t>
      </w:r>
    </w:p>
    <w:p w14:paraId="23336E3F" w14:textId="4F3565F2"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ж)</w:t>
      </w:r>
      <w:r w:rsidR="00DB48A9" w:rsidRPr="00DB48A9">
        <w:rPr>
          <w:rFonts w:ascii="Liberation Serif" w:eastAsia="Times New Roman" w:hAnsi="Liberation Serif" w:cs="Liberation Serif"/>
          <w:sz w:val="24"/>
          <w:szCs w:val="24"/>
        </w:rPr>
        <w:t xml:space="preserve"> собственниками, балансодержателями сетей теплоснабжения, водоснабжения и водоотведения (в случае проведения земляных работ в охранных зонах сетей водоснабжения и водоотведения);</w:t>
      </w:r>
    </w:p>
    <w:p w14:paraId="07191B1E" w14:textId="13ECAB14"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з)</w:t>
      </w:r>
      <w:r w:rsidR="00DB48A9" w:rsidRPr="00DB48A9">
        <w:rPr>
          <w:rFonts w:ascii="Liberation Serif" w:eastAsia="Times New Roman" w:hAnsi="Liberation Serif" w:cs="Liberation Serif"/>
          <w:sz w:val="24"/>
          <w:szCs w:val="24"/>
        </w:rPr>
        <w:t xml:space="preserve"> правообладателями земельных участков, расположенных в зоне производства работ;</w:t>
      </w:r>
    </w:p>
    <w:p w14:paraId="6931F229" w14:textId="13346E87" w:rsid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и)</w:t>
      </w:r>
      <w:r w:rsidR="00DB48A9" w:rsidRPr="00DB48A9">
        <w:rPr>
          <w:rFonts w:ascii="Liberation Serif" w:eastAsia="Times New Roman" w:hAnsi="Liberation Serif" w:cs="Liberation Serif"/>
          <w:sz w:val="24"/>
          <w:szCs w:val="24"/>
        </w:rPr>
        <w:t xml:space="preserve"> управляющими компаниями (при проведении работ во внутриквартальной застройке);</w:t>
      </w:r>
    </w:p>
    <w:p w14:paraId="19F7CE02" w14:textId="49690F7B" w:rsidR="004A1EDE"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к)</w:t>
      </w:r>
      <w:r w:rsidR="004A1EDE" w:rsidRPr="004A1EDE">
        <w:rPr>
          <w:rFonts w:ascii="Liberation Serif" w:eastAsia="Times New Roman" w:hAnsi="Liberation Serif" w:cs="Liberation Serif"/>
          <w:sz w:val="24"/>
          <w:szCs w:val="24"/>
        </w:rPr>
        <w:t xml:space="preserve"> </w:t>
      </w:r>
      <w:r w:rsidR="004A1EDE">
        <w:rPr>
          <w:rFonts w:ascii="Liberation Serif" w:eastAsia="Times New Roman" w:hAnsi="Liberation Serif" w:cs="Liberation Serif"/>
          <w:sz w:val="24"/>
          <w:szCs w:val="24"/>
        </w:rPr>
        <w:t>начальником отдела городского хозяйства Администрации городского округа Красноуфимск (при производстве работ в полосе отвода автомобильных дорог);</w:t>
      </w:r>
    </w:p>
    <w:p w14:paraId="373592C6" w14:textId="49BE3157" w:rsidR="004A1EDE" w:rsidRPr="004A1EDE"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л)</w:t>
      </w:r>
      <w:r w:rsidR="004A1EDE">
        <w:rPr>
          <w:rFonts w:ascii="Liberation Serif" w:eastAsia="Times New Roman" w:hAnsi="Liberation Serif" w:cs="Liberation Serif"/>
          <w:sz w:val="24"/>
          <w:szCs w:val="24"/>
        </w:rPr>
        <w:t xml:space="preserve"> </w:t>
      </w:r>
      <w:r w:rsidR="004A1EDE" w:rsidRPr="004A1EDE">
        <w:rPr>
          <w:rFonts w:ascii="Liberation Serif" w:eastAsia="Times New Roman" w:hAnsi="Liberation Serif" w:cs="Liberation Serif"/>
          <w:sz w:val="24"/>
          <w:szCs w:val="24"/>
        </w:rPr>
        <w:t>начальником отдела благоустройства</w:t>
      </w:r>
      <w:r w:rsidR="004A1EDE">
        <w:rPr>
          <w:rFonts w:ascii="Liberation Serif" w:eastAsia="Times New Roman" w:hAnsi="Liberation Serif" w:cs="Liberation Serif"/>
          <w:sz w:val="24"/>
          <w:szCs w:val="24"/>
        </w:rPr>
        <w:t xml:space="preserve"> </w:t>
      </w:r>
      <w:r w:rsidR="004A1EDE" w:rsidRPr="004A1EDE">
        <w:rPr>
          <w:rFonts w:ascii="Liberation Serif" w:eastAsia="Times New Roman" w:hAnsi="Liberation Serif" w:cs="Liberation Serif"/>
          <w:sz w:val="24"/>
          <w:szCs w:val="24"/>
        </w:rPr>
        <w:t>Администрации городского округа Красноуфимск</w:t>
      </w:r>
      <w:r w:rsidR="004A1EDE">
        <w:rPr>
          <w:rFonts w:ascii="Liberation Serif" w:eastAsia="Times New Roman" w:hAnsi="Liberation Serif" w:cs="Liberation Serif"/>
          <w:sz w:val="24"/>
          <w:szCs w:val="24"/>
        </w:rPr>
        <w:t xml:space="preserve"> (при производстве работ в зоне пешеходных тротуаров и зеленых насаждений)</w:t>
      </w:r>
      <w:r>
        <w:rPr>
          <w:rFonts w:ascii="Liberation Serif" w:eastAsia="Times New Roman" w:hAnsi="Liberation Serif" w:cs="Liberation Serif"/>
          <w:sz w:val="24"/>
          <w:szCs w:val="24"/>
        </w:rPr>
        <w:t>;</w:t>
      </w:r>
    </w:p>
    <w:p w14:paraId="3C240BCD" w14:textId="12CDE212"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приказ о назначении работника, ответственного за производство земляных работ (для юридических лиц и индивидуальных предпринимателей);</w:t>
      </w:r>
    </w:p>
    <w:p w14:paraId="4DE58972" w14:textId="09218794" w:rsidR="00DB48A9" w:rsidRPr="00DB48A9" w:rsidRDefault="00787307"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временная схема движения транспорта, согласованная с государственной инспекцией безопасности дорожного движения в случае, если при производстве земляных работ будут созданы помехи движению автомобильного транспорта;</w:t>
      </w:r>
    </w:p>
    <w:p w14:paraId="79D6A94F" w14:textId="0C5EC821" w:rsidR="00DB48A9" w:rsidRPr="00DB48A9" w:rsidRDefault="008A3356"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гарантийное обязательство по восстановлению нарушенного благоустройства после проведения земляных работ по форме, подписанное заявителем;</w:t>
      </w:r>
    </w:p>
    <w:p w14:paraId="3B2A462B" w14:textId="729037F0" w:rsidR="00DB48A9" w:rsidRPr="00DB48A9" w:rsidRDefault="008A3356"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7) </w:t>
      </w:r>
      <w:r w:rsidR="00DB48A9" w:rsidRPr="00DB48A9">
        <w:rPr>
          <w:rFonts w:ascii="Liberation Serif" w:eastAsia="Times New Roman" w:hAnsi="Liberation Serif" w:cs="Liberation Serif"/>
          <w:sz w:val="24"/>
          <w:szCs w:val="24"/>
        </w:rPr>
        <w:t xml:space="preserve"> разрешение на вынужденный снос зеленых насаждений в случае, если при производстве земляных работ необходим вынужденный снос зеленых насаждений;</w:t>
      </w:r>
    </w:p>
    <w:p w14:paraId="5FD2ACDF" w14:textId="1A758E3E" w:rsidR="00DB48A9" w:rsidRPr="00DB48A9" w:rsidRDefault="008A3356"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документ, подтверждающий полномочия представителя заявителя (в случае, если интересы заявителя представляет его представитель);</w:t>
      </w:r>
    </w:p>
    <w:p w14:paraId="3982B2F8" w14:textId="24667D67" w:rsidR="004A1EDE" w:rsidRDefault="008A3356"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w:t>
      </w:r>
      <w:r w:rsidR="004A1EDE" w:rsidRPr="004A1EDE">
        <w:rPr>
          <w:rFonts w:ascii="Liberation Serif" w:eastAsia="Times New Roman" w:hAnsi="Liberation Serif" w:cs="Liberation Serif"/>
          <w:sz w:val="24"/>
          <w:szCs w:val="24"/>
        </w:rPr>
        <w:t>материалы фотосъемки земельного участка до проведения земляных работ (фотосъемка осуществляется непосредственно заявителем).</w:t>
      </w:r>
    </w:p>
    <w:p w14:paraId="7408CAE3" w14:textId="0AF2964E"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При необходимости прокладки подземных коммуникаций в стесненных условиях следует предусматривать сооружение переходных коллекторов.</w:t>
      </w:r>
    </w:p>
    <w:p w14:paraId="105C68D8"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Проектирование коллекторов осуществляется с учетом перспективы развития сетей.</w:t>
      </w:r>
    </w:p>
    <w:p w14:paraId="496FA790" w14:textId="52BB3BF1" w:rsidR="0094056A" w:rsidRDefault="0094056A" w:rsidP="00A733B1">
      <w:pPr>
        <w:spacing w:after="120" w:line="240" w:lineRule="auto"/>
        <w:ind w:firstLine="567"/>
        <w:jc w:val="both"/>
        <w:rPr>
          <w:rFonts w:ascii="Liberation Serif" w:eastAsia="Times New Roman" w:hAnsi="Liberation Serif" w:cs="Liberation Serif"/>
          <w:sz w:val="24"/>
          <w:szCs w:val="24"/>
        </w:rPr>
      </w:pPr>
      <w:r w:rsidRPr="0094056A">
        <w:rPr>
          <w:rFonts w:ascii="Liberation Serif" w:eastAsia="Times New Roman" w:hAnsi="Liberation Serif" w:cs="Liberation Serif"/>
          <w:sz w:val="24"/>
          <w:szCs w:val="24"/>
        </w:rPr>
        <w:t>4. Прокладка подземных коммуникаций под проезжей частью автомобильных дорог, проездами, а также под тротуарами допускается соответствующими организациями только методом горизонтально направленного бурения. В исключительных случаях</w:t>
      </w:r>
      <w:r w:rsidR="00E95ED9">
        <w:rPr>
          <w:rFonts w:ascii="Liberation Serif" w:eastAsia="Times New Roman" w:hAnsi="Liberation Serif" w:cs="Liberation Serif"/>
          <w:sz w:val="24"/>
          <w:szCs w:val="24"/>
        </w:rPr>
        <w:t xml:space="preserve">, только после дополнительного согласования с Первым заместителем Главы </w:t>
      </w:r>
      <w:r w:rsidR="00FA6070">
        <w:rPr>
          <w:rFonts w:ascii="Liberation Serif" w:eastAsia="Times New Roman" w:hAnsi="Liberation Serif" w:cs="Liberation Serif"/>
          <w:sz w:val="24"/>
          <w:szCs w:val="24"/>
        </w:rPr>
        <w:t>городского округа</w:t>
      </w:r>
      <w:r w:rsidR="00E95ED9">
        <w:rPr>
          <w:rFonts w:ascii="Liberation Serif" w:eastAsia="Times New Roman" w:hAnsi="Liberation Serif" w:cs="Liberation Serif"/>
          <w:sz w:val="24"/>
          <w:szCs w:val="24"/>
        </w:rPr>
        <w:t>,</w:t>
      </w:r>
      <w:r w:rsidRPr="0094056A">
        <w:rPr>
          <w:rFonts w:ascii="Liberation Serif" w:eastAsia="Times New Roman" w:hAnsi="Liberation Serif" w:cs="Liberation Serif"/>
          <w:sz w:val="24"/>
          <w:szCs w:val="24"/>
        </w:rPr>
        <w:t xml:space="preserve"> возможно выполнять работы открытым способом при условии невозможности размещения бурильной установки в связи с рельефом или планировкой территории при условии </w:t>
      </w:r>
      <w:r w:rsidRPr="0094056A">
        <w:rPr>
          <w:rFonts w:ascii="Liberation Serif" w:eastAsia="Times New Roman" w:hAnsi="Liberation Serif" w:cs="Liberation Serif"/>
          <w:sz w:val="24"/>
          <w:szCs w:val="24"/>
        </w:rPr>
        <w:lastRenderedPageBreak/>
        <w:t>восстановления проезжей части автодороги (тротуара) на полную ширину, независимо от ширины траншеи.</w:t>
      </w:r>
      <w:r w:rsidR="00E95ED9">
        <w:rPr>
          <w:rFonts w:ascii="Liberation Serif" w:eastAsia="Times New Roman" w:hAnsi="Liberation Serif" w:cs="Liberation Serif"/>
          <w:sz w:val="24"/>
          <w:szCs w:val="24"/>
        </w:rPr>
        <w:t xml:space="preserve"> Согласование оформляется в письменном виде, с описанием причин отступления от Правил.</w:t>
      </w:r>
    </w:p>
    <w:p w14:paraId="54BC66F7" w14:textId="1DA476D6"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Не допускается применение кирпича в конструкциях, подземных коммуникациях, расположенных под проезжей частью.</w:t>
      </w:r>
    </w:p>
    <w:p w14:paraId="5AC6EAD2" w14:textId="4FC72BA8"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Не допускается прокладка подземных коммуникаций вдоль проезжей части</w:t>
      </w:r>
      <w:r w:rsidR="00E95ED9">
        <w:rPr>
          <w:rFonts w:ascii="Liberation Serif" w:eastAsia="Times New Roman" w:hAnsi="Liberation Serif" w:cs="Liberation Serif"/>
          <w:sz w:val="24"/>
          <w:szCs w:val="24"/>
        </w:rPr>
        <w:t xml:space="preserve"> улицы</w:t>
      </w:r>
      <w:r w:rsidRPr="00DB48A9">
        <w:rPr>
          <w:rFonts w:ascii="Liberation Serif" w:eastAsia="Times New Roman" w:hAnsi="Liberation Serif" w:cs="Liberation Serif"/>
          <w:sz w:val="24"/>
          <w:szCs w:val="24"/>
        </w:rPr>
        <w:t>, где отсутствует спланированная автомобильная дорога</w:t>
      </w:r>
      <w:r w:rsidR="00E95ED9">
        <w:rPr>
          <w:rFonts w:ascii="Liberation Serif" w:eastAsia="Times New Roman" w:hAnsi="Liberation Serif" w:cs="Liberation Serif"/>
          <w:sz w:val="24"/>
          <w:szCs w:val="24"/>
        </w:rPr>
        <w:t>, на ширину 3,0 м в обе стороны от оси улицы</w:t>
      </w:r>
      <w:r w:rsidRPr="00DB48A9">
        <w:rPr>
          <w:rFonts w:ascii="Liberation Serif" w:eastAsia="Times New Roman" w:hAnsi="Liberation Serif" w:cs="Liberation Serif"/>
          <w:sz w:val="24"/>
          <w:szCs w:val="24"/>
        </w:rPr>
        <w:t>.</w:t>
      </w:r>
    </w:p>
    <w:p w14:paraId="1C2B5302"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Не допускается прокладка открытым способом подземных коммуникаций под проезжей частью автомобильных дорог в твердом (асфальтовом) покрытии.</w:t>
      </w:r>
    </w:p>
    <w:p w14:paraId="451C299A" w14:textId="69DFF09A"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В целях исключения возможного разрытия вновь построенных (реконструированных) автомобильных дорог, скверов все организации, которые в предстоящем году должны осуществлять работы по строительству и реконструкции подземных сетей, обязаны в срок до 1 ноября предшествующего строительству года сообщить в отдел городского хозяйства Администрации городского округа о намеченных работах со ссылкой на согласованный с отделом архитектуры и градостроительства Администрации городского округа проект прокладки коммуникаций с указанием предполагаемых сроков производства работ.</w:t>
      </w:r>
    </w:p>
    <w:p w14:paraId="6474C36C" w14:textId="0918A16C"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Сроки производства работ устанавливаются в соответствии с действующими нормами продолжительности строительства согласно СНиП.</w:t>
      </w:r>
    </w:p>
    <w:p w14:paraId="6E79F533"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При прокладке коммуникаций с продолжительностью работ более 2 месяцев разрешение выдается на отдельные участки, но не более чем на 2 месяца.</w:t>
      </w:r>
    </w:p>
    <w:p w14:paraId="57C0A61A"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Если в течение 5 дней со дня выдачи разрешения организация не приступила к работам, оно аннулируется и затраты, понесенные организацией за выдачу разрешения, не возмещаются.</w:t>
      </w:r>
    </w:p>
    <w:p w14:paraId="14B127F6" w14:textId="63F9E354"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До начала производства работ по разрытию необходимо:</w:t>
      </w:r>
    </w:p>
    <w:p w14:paraId="6B56CD26" w14:textId="2073A7CA" w:rsidR="00DB48A9" w:rsidRPr="00DB48A9" w:rsidRDefault="008A3356"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установить дорожные знаки в соответствии с согласованной схемой;</w:t>
      </w:r>
    </w:p>
    <w:p w14:paraId="3823320B" w14:textId="6D42FA38" w:rsidR="00DB48A9" w:rsidRPr="00DB48A9" w:rsidRDefault="008A3356"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r w:rsidR="00A733B1" w:rsidRPr="00A733B1">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Ограждение должно иметь опрятный вид, при производстве работ вблизи проезжей части должна обеспечиваться видимость для водителей и пешеходов, в темное время суток - обозначено красными сигнальными фонарями.</w:t>
      </w:r>
      <w:r w:rsidR="00A733B1" w:rsidRPr="00A733B1">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Ограждение должно быть сплошным и надежно предотвращать попадание посторонних на стройплощадку.</w:t>
      </w:r>
      <w:r w:rsidR="00A733B1" w:rsidRPr="00A733B1">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На направлениях массовых пешеходных потоков через траншеи устраиваются мостки на расстоянии не более чем 200 метров друг от друга;</w:t>
      </w:r>
    </w:p>
    <w:p w14:paraId="39439575" w14:textId="4DD57A14"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sidRPr="00A733B1">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в случаях, когда производство работ связано с закрытием, изменением маршрутов пассажирского транспорта, не менее чем за 10 дней согласовать с отделом благоустройства и экологии Администрации городского округа Красноуфимск сроки проведения работ, разместить соответствующие объявления в печати;</w:t>
      </w:r>
    </w:p>
    <w:p w14:paraId="70C96B97" w14:textId="510F3CA2"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sidRPr="00A733B1">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оформить при необходимости в установленном порядке и осуществить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возмещается.</w:t>
      </w:r>
    </w:p>
    <w:p w14:paraId="7A3161A2" w14:textId="2D4A5460"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8. Разрешение на производство работ должно находиться на месте работ и предъявляться по первому требованию лиц, осуществляющих контроль за выполнением </w:t>
      </w:r>
      <w:r w:rsidRPr="00DB48A9">
        <w:rPr>
          <w:rFonts w:ascii="Liberation Serif" w:eastAsia="Times New Roman" w:hAnsi="Liberation Serif" w:cs="Liberation Serif"/>
          <w:sz w:val="24"/>
          <w:szCs w:val="24"/>
        </w:rPr>
        <w:lastRenderedPageBreak/>
        <w:t>Правил благоустройства, чистоты и порядка на территории городского округа Красноуфимск.</w:t>
      </w:r>
    </w:p>
    <w:p w14:paraId="537B85B4" w14:textId="3A8EF42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До начала земляных работ заказчик (производитель) работ вызывает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14:paraId="44C51BFD" w14:textId="71E54B02" w:rsidR="00DB48A9" w:rsidRPr="00360997" w:rsidRDefault="00DB48A9" w:rsidP="00A733B1">
      <w:pPr>
        <w:spacing w:after="120" w:line="240" w:lineRule="auto"/>
        <w:ind w:firstLine="567"/>
        <w:jc w:val="both"/>
        <w:rPr>
          <w:rFonts w:ascii="Liberation Serif" w:eastAsia="Times New Roman" w:hAnsi="Liberation Serif" w:cs="Liberation Serif"/>
          <w:sz w:val="24"/>
          <w:szCs w:val="24"/>
        </w:rPr>
      </w:pPr>
      <w:r w:rsidRPr="00360997">
        <w:rPr>
          <w:rFonts w:ascii="Liberation Serif" w:eastAsia="Times New Roman" w:hAnsi="Liberation Serif" w:cs="Liberation Serif"/>
          <w:sz w:val="24"/>
          <w:szCs w:val="24"/>
        </w:rPr>
        <w:t>Особые условия подлежат неукоснительному соблюдению организацией, производящей земляные работы</w:t>
      </w:r>
      <w:r w:rsidR="00A928F9" w:rsidRPr="00360997">
        <w:rPr>
          <w:rFonts w:ascii="Liberation Serif" w:eastAsia="Times New Roman" w:hAnsi="Liberation Serif" w:cs="Liberation Serif"/>
          <w:sz w:val="24"/>
          <w:szCs w:val="24"/>
        </w:rPr>
        <w:t>!</w:t>
      </w:r>
    </w:p>
    <w:p w14:paraId="58CF8B55"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До начала земляных работ лицо, которому выдано разрешение на производство земляных работ, вызывает на место представителей отдела городского хозяйства Администрации городского округа Красноуфимск и специализированной организации, с которой заключен муниципальный контракт по эксплуатационному содержанию улично-дорожной сети, для уточнения на месте расположения элементов благоустройства.</w:t>
      </w:r>
    </w:p>
    <w:p w14:paraId="2D210E3A" w14:textId="510B8073"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 В случае неявки представителя или отказа его указать точное положение коммуникаций составляется соответствующий акт. При этом организация, ведущая работы, руководствуется положением коммуникаций, указанных на топографической съемке.</w:t>
      </w:r>
    </w:p>
    <w:p w14:paraId="682B9272" w14:textId="076F4FD6"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11. При производстве работ на проезжей части автомобильных дорог асфальт и щебень в пределах траншеи разбираются и вывозятся производителем работ в специально отведенное место.</w:t>
      </w:r>
    </w:p>
    <w:p w14:paraId="6A9E1546"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Бордюр разбирается, складируется на месте производства работ для дальнейшей установки.</w:t>
      </w:r>
    </w:p>
    <w:p w14:paraId="4DA313EB"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При производстве работ на автомобильных дорогах, застроенных территориях грунт немедленно вывозится в место, согласованное с отделом городского хозяйства Администрации городского округа Красноуфимск. По окончании земляных работ в отдел городского хозяйства Администрации городского округа Красноуфимск, исполнителем предоставляется отчет о количестве вывезенного грунта и месте его складирования.</w:t>
      </w:r>
    </w:p>
    <w:p w14:paraId="043FF105"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При необходимости заказчик (производитель) работ обеспечивает планировку грунта на отвале.</w:t>
      </w:r>
    </w:p>
    <w:p w14:paraId="240E0DB5" w14:textId="6B29B888"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12. Траншеи под проезжей частью автомобильных дорог и тротуарами засыпаются песком и песчаным грунтом с послойным уплотнением и поливкой водой.</w:t>
      </w:r>
    </w:p>
    <w:p w14:paraId="4A3097C5" w14:textId="7777777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Траншеи на газонах засыпаются местным грунтом с уплотнением, восстановлением плодородного слоя и посевом травы.</w:t>
      </w:r>
    </w:p>
    <w:p w14:paraId="453B3130" w14:textId="5E1E3DBD"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13. Засыпка траншеи до выполнения геодезической съемки не допускается. Организация, получившая разрешение на производство земляных работ, до окончания работ обязана произвести геодезическую съемку.</w:t>
      </w:r>
    </w:p>
    <w:p w14:paraId="0ADAE95D" w14:textId="3CE7D847"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14.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14:paraId="0B374FFB" w14:textId="207E07F8"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15. При засыпке траншеи некондиционным грунтом без необходимого уплотнения или иных нарушениях правил производства земляных работ должностные лица Администрации городского округа, определяемые постановлением Администрации городского округа Красноуфимск и уполномоченные составлять протоколы об административных правонарушениях в соответствии с Законом Свердловской области </w:t>
      </w:r>
      <w:r w:rsidR="00A733B1">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Об административных правонарушениях на территории Свердловской области</w:t>
      </w:r>
      <w:r w:rsidR="00A733B1">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имеют право составить протокол для привлечения виновных лиц к административной ответственности.</w:t>
      </w:r>
    </w:p>
    <w:p w14:paraId="640416B0" w14:textId="4840C66E" w:rsid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16. Датой окончания работ считается дата подписания акта выполненных работ уполномоченными представителями отдела архитектуры и градостроительства Администрации городского округа Красноуфимск.</w:t>
      </w:r>
      <w:r w:rsidR="00A928F9">
        <w:rPr>
          <w:rFonts w:ascii="Liberation Serif" w:eastAsia="Times New Roman" w:hAnsi="Liberation Serif" w:cs="Liberation Serif"/>
          <w:sz w:val="24"/>
          <w:szCs w:val="24"/>
        </w:rPr>
        <w:t xml:space="preserve"> </w:t>
      </w:r>
    </w:p>
    <w:p w14:paraId="63E35C3F" w14:textId="029FAD8F" w:rsidR="00EA1391"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 xml:space="preserve">17. </w:t>
      </w:r>
      <w:r w:rsidR="00EA1391">
        <w:rPr>
          <w:rFonts w:ascii="Liberation Serif" w:eastAsia="Times New Roman" w:hAnsi="Liberation Serif" w:cs="Liberation Serif"/>
          <w:sz w:val="24"/>
          <w:szCs w:val="24"/>
        </w:rPr>
        <w:t>Приемка восстановления благоустройства после проведения земляных работ производится в порядке, утвержденном Постановлением Главы городского округа Красноуфимск.</w:t>
      </w:r>
    </w:p>
    <w:p w14:paraId="0BE75B39" w14:textId="7C84F0DF" w:rsidR="00DB48A9" w:rsidRPr="00DB48A9" w:rsidRDefault="00EA139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18. </w:t>
      </w:r>
      <w:r w:rsidR="00DB48A9" w:rsidRPr="00DB48A9">
        <w:rPr>
          <w:rFonts w:ascii="Liberation Serif" w:eastAsia="Times New Roman" w:hAnsi="Liberation Serif" w:cs="Liberation Serif"/>
          <w:sz w:val="24"/>
          <w:szCs w:val="24"/>
        </w:rPr>
        <w:t>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должны быть устранены организациями, получившими разрешение на производство работ, в течение суток.</w:t>
      </w:r>
    </w:p>
    <w:p w14:paraId="45A341CB" w14:textId="4B653216" w:rsidR="00DB48A9" w:rsidRPr="00DB48A9" w:rsidRDefault="00EA139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19. </w:t>
      </w:r>
      <w:r w:rsidR="00DB48A9" w:rsidRPr="00DB48A9">
        <w:rPr>
          <w:rFonts w:ascii="Liberation Serif" w:eastAsia="Times New Roman" w:hAnsi="Liberation Serif" w:cs="Liberation Serif"/>
          <w:sz w:val="24"/>
          <w:szCs w:val="24"/>
        </w:rPr>
        <w:t>Наледи, образовавшиеся из-за аварий на подземных коммуникациях, ликвидируются предприятиями - владельцами коммуникаций либо на основании договора специализированными предприятиями за счет владельцев коммуникаций.</w:t>
      </w:r>
    </w:p>
    <w:p w14:paraId="231FE968" w14:textId="070A5495" w:rsidR="00DB48A9" w:rsidRPr="00DB48A9" w:rsidRDefault="00EA139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20</w:t>
      </w:r>
      <w:r w:rsidR="00DB48A9" w:rsidRPr="00DB48A9">
        <w:rPr>
          <w:rFonts w:ascii="Liberation Serif" w:eastAsia="Times New Roman" w:hAnsi="Liberation Serif" w:cs="Liberation Serif"/>
          <w:sz w:val="24"/>
          <w:szCs w:val="24"/>
        </w:rPr>
        <w:t>. Производство земляных работ по разрешениям (ордерам), срок действия которых истек, признается самовольным проведением земляных работ. «При нарушении сроков установленного порядка производства работ по выданному ордеру, орган администрации городского округа Красноуфимск, уполномоченный в области градостроительства и архитектуры, прекращает действие указанного ордера и не выдает исполнителю разрешение на новые работы до завершения начатых».</w:t>
      </w:r>
    </w:p>
    <w:p w14:paraId="2DEB55FB" w14:textId="6FEE9CB8" w:rsidR="006948A8" w:rsidRPr="00DB48A9" w:rsidRDefault="006948A8" w:rsidP="006948A8">
      <w:pPr>
        <w:pStyle w:val="4"/>
      </w:pPr>
      <w:bookmarkStart w:id="53" w:name="_Toc161244003"/>
      <w:r>
        <w:t>Статья 2</w:t>
      </w:r>
      <w:r w:rsidR="00980BE4">
        <w:t>2</w:t>
      </w:r>
      <w:r w:rsidRPr="00DB48A9">
        <w:t>. Формирования сводного плана наземных и подземных коммуникаций, на котором отображается информация о местоположении на территории муниципального образования существующих и проектируемых сетей инженерно-технического обеспечения, электрических сетей</w:t>
      </w:r>
      <w:bookmarkEnd w:id="53"/>
    </w:p>
    <w:p w14:paraId="384E4A9C"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Сводный план представляет собой цифровой план инженерного назначения, на котором в векторном виде в системе условных обозначений, отображается взаимоувязанная информация о видах и пространственном местоположении существующих (находящихся в эксплуатации и выведенных из эксплуатации, но не демонтированных) и проектируемых наземных и подземных инженерных коммуникаций и сооружений, а также подземных частей зданий и сооружений, расположенных на территории муниципального образования.</w:t>
      </w:r>
    </w:p>
    <w:p w14:paraId="2E912701"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 </w:t>
      </w:r>
      <w:r w:rsidRPr="00304CDC">
        <w:rPr>
          <w:rFonts w:ascii="Liberation Serif" w:eastAsia="Times New Roman" w:hAnsi="Liberation Serif" w:cs="Liberation Serif"/>
          <w:sz w:val="24"/>
          <w:szCs w:val="24"/>
        </w:rPr>
        <w:t>Организация работ по формированию и ведению Сводного плана осуществляется</w:t>
      </w:r>
      <w:r>
        <w:rPr>
          <w:rFonts w:ascii="Liberation Serif" w:eastAsia="Times New Roman" w:hAnsi="Liberation Serif" w:cs="Liberation Serif"/>
          <w:sz w:val="24"/>
          <w:szCs w:val="24"/>
        </w:rPr>
        <w:t xml:space="preserve"> отделом архитектуры и градостроительства администрации городского округа Красноуфимск (далее - Отдел).</w:t>
      </w:r>
    </w:p>
    <w:p w14:paraId="11920D29"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3. </w:t>
      </w:r>
      <w:r w:rsidRPr="00304CDC">
        <w:rPr>
          <w:rFonts w:ascii="Liberation Serif" w:eastAsia="Times New Roman" w:hAnsi="Liberation Serif" w:cs="Liberation Serif"/>
          <w:sz w:val="24"/>
          <w:szCs w:val="24"/>
        </w:rPr>
        <w:t xml:space="preserve">Порядок формирования </w:t>
      </w:r>
      <w:r>
        <w:rPr>
          <w:rFonts w:ascii="Liberation Serif" w:eastAsia="Times New Roman" w:hAnsi="Liberation Serif" w:cs="Liberation Serif"/>
          <w:sz w:val="24"/>
          <w:szCs w:val="24"/>
        </w:rPr>
        <w:t>С</w:t>
      </w:r>
      <w:r w:rsidRPr="00304CDC">
        <w:rPr>
          <w:rFonts w:ascii="Liberation Serif" w:eastAsia="Times New Roman" w:hAnsi="Liberation Serif" w:cs="Liberation Serif"/>
          <w:sz w:val="24"/>
          <w:szCs w:val="24"/>
        </w:rPr>
        <w:t>водного плана наземных и подземных коммуникаций городского округа Красноуфимск</w:t>
      </w:r>
      <w:r>
        <w:rPr>
          <w:rFonts w:ascii="Liberation Serif" w:eastAsia="Times New Roman" w:hAnsi="Liberation Serif" w:cs="Liberation Serif"/>
          <w:sz w:val="24"/>
          <w:szCs w:val="24"/>
        </w:rPr>
        <w:t xml:space="preserve"> осуществляется в соответствии с Постановлением администрации городского округа Красноуфимск № 150 от </w:t>
      </w:r>
      <w:r w:rsidRPr="00304CDC">
        <w:rPr>
          <w:rFonts w:ascii="Liberation Serif" w:eastAsia="Times New Roman" w:hAnsi="Liberation Serif" w:cs="Liberation Serif"/>
          <w:sz w:val="24"/>
          <w:szCs w:val="24"/>
        </w:rPr>
        <w:t>04.03.2021</w:t>
      </w:r>
      <w:r>
        <w:rPr>
          <w:rFonts w:ascii="Liberation Serif" w:eastAsia="Times New Roman" w:hAnsi="Liberation Serif" w:cs="Liberation Serif"/>
          <w:sz w:val="24"/>
          <w:szCs w:val="24"/>
        </w:rPr>
        <w:t xml:space="preserve"> «</w:t>
      </w:r>
      <w:r w:rsidRPr="00304CDC">
        <w:rPr>
          <w:rFonts w:ascii="Liberation Serif" w:eastAsia="Times New Roman" w:hAnsi="Liberation Serif" w:cs="Liberation Serif"/>
          <w:sz w:val="24"/>
          <w:szCs w:val="24"/>
        </w:rPr>
        <w:t>Об утверждении Порядка формирования сводного плана наземных и подземных коммуникаций городского округа Красноуфимск</w:t>
      </w:r>
      <w:r>
        <w:rPr>
          <w:rFonts w:ascii="Liberation Serif" w:eastAsia="Times New Roman" w:hAnsi="Liberation Serif" w:cs="Liberation Serif"/>
          <w:sz w:val="24"/>
          <w:szCs w:val="24"/>
        </w:rPr>
        <w:t>».</w:t>
      </w:r>
    </w:p>
    <w:p w14:paraId="2B0F8F6C"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xml:space="preserve">. Сводный план </w:t>
      </w:r>
      <w:r w:rsidRPr="00304CDC">
        <w:rPr>
          <w:rFonts w:ascii="Liberation Serif" w:eastAsia="Times New Roman" w:hAnsi="Liberation Serif" w:cs="Liberation Serif"/>
          <w:sz w:val="24"/>
          <w:szCs w:val="24"/>
        </w:rPr>
        <w:t xml:space="preserve">наземных и подземных коммуникаций </w:t>
      </w:r>
      <w:r w:rsidRPr="00DB48A9">
        <w:rPr>
          <w:rFonts w:ascii="Liberation Serif" w:eastAsia="Times New Roman" w:hAnsi="Liberation Serif" w:cs="Liberation Serif"/>
          <w:sz w:val="24"/>
          <w:szCs w:val="24"/>
        </w:rPr>
        <w:t>формируется и ведется в электронной форме.</w:t>
      </w:r>
    </w:p>
    <w:p w14:paraId="0EFDFE8D" w14:textId="60D5F1A0"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5. </w:t>
      </w:r>
      <w:r w:rsidRPr="00DB48A9">
        <w:rPr>
          <w:rFonts w:ascii="Liberation Serif" w:eastAsia="Times New Roman" w:hAnsi="Liberation Serif" w:cs="Liberation Serif"/>
          <w:sz w:val="24"/>
          <w:szCs w:val="24"/>
        </w:rPr>
        <w:t xml:space="preserve"> Для формирования и ведения Сводного плана используются материалы и данные (далее - исходная информация), полученные в результате производства инженерно-геодезических изысканий, проектирования, исполнительных и контрольных геодезических съемок наземных и подземных коммуникаций и сооружений, выполненных на территории муниципального образования</w:t>
      </w:r>
      <w:r w:rsidR="00360997">
        <w:rPr>
          <w:rFonts w:ascii="Liberation Serif" w:eastAsia="Times New Roman" w:hAnsi="Liberation Serif" w:cs="Liberation Serif"/>
          <w:sz w:val="24"/>
          <w:szCs w:val="24"/>
        </w:rPr>
        <w:t>.</w:t>
      </w:r>
    </w:p>
    <w:p w14:paraId="411B124F"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Pr="00DB48A9">
        <w:rPr>
          <w:rFonts w:ascii="Liberation Serif" w:eastAsia="Times New Roman" w:hAnsi="Liberation Serif" w:cs="Liberation Serif"/>
          <w:sz w:val="24"/>
          <w:szCs w:val="24"/>
        </w:rPr>
        <w:t xml:space="preserve">. Ведение Сводного плана осуществляется путем систематического внесения </w:t>
      </w:r>
      <w:r>
        <w:rPr>
          <w:rFonts w:ascii="Liberation Serif" w:eastAsia="Times New Roman" w:hAnsi="Liberation Serif" w:cs="Liberation Serif"/>
          <w:sz w:val="24"/>
          <w:szCs w:val="24"/>
        </w:rPr>
        <w:t xml:space="preserve">поступившей в </w:t>
      </w:r>
      <w:r w:rsidRPr="00DB48A9">
        <w:rPr>
          <w:rFonts w:ascii="Liberation Serif" w:eastAsia="Times New Roman" w:hAnsi="Liberation Serif" w:cs="Liberation Serif"/>
          <w:sz w:val="24"/>
          <w:szCs w:val="24"/>
        </w:rPr>
        <w:t xml:space="preserve">Отдел </w:t>
      </w:r>
      <w:r>
        <w:rPr>
          <w:rFonts w:ascii="Liberation Serif" w:eastAsia="Times New Roman" w:hAnsi="Liberation Serif" w:cs="Liberation Serif"/>
          <w:sz w:val="24"/>
          <w:szCs w:val="24"/>
        </w:rPr>
        <w:t xml:space="preserve">исходной </w:t>
      </w:r>
      <w:r w:rsidRPr="00DB48A9">
        <w:rPr>
          <w:rFonts w:ascii="Liberation Serif" w:eastAsia="Times New Roman" w:hAnsi="Liberation Serif" w:cs="Liberation Serif"/>
          <w:sz w:val="24"/>
          <w:szCs w:val="24"/>
        </w:rPr>
        <w:t>информации.</w:t>
      </w:r>
    </w:p>
    <w:p w14:paraId="469A252F"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Pr="00DB48A9">
        <w:rPr>
          <w:rFonts w:ascii="Liberation Serif" w:eastAsia="Times New Roman" w:hAnsi="Liberation Serif" w:cs="Liberation Serif"/>
          <w:sz w:val="24"/>
          <w:szCs w:val="24"/>
        </w:rPr>
        <w:t>. Исходная информация для ведения Сводного плана представляется в Отдел в электронном виде в форме электронного документа и (или) электронного образа документа, подписанного отсоединенной (сохраненной отдельным файлом) усиленной квалифицированной электронной подписью уполномоченного лица</w:t>
      </w:r>
      <w:r>
        <w:rPr>
          <w:rFonts w:ascii="Liberation Serif" w:eastAsia="Times New Roman" w:hAnsi="Liberation Serif" w:cs="Liberation Serif"/>
          <w:sz w:val="24"/>
          <w:szCs w:val="24"/>
        </w:rPr>
        <w:t xml:space="preserve">, в соответствии с </w:t>
      </w:r>
      <w:r>
        <w:rPr>
          <w:rFonts w:ascii="Liberation Serif" w:eastAsia="Times New Roman" w:hAnsi="Liberation Serif" w:cs="Liberation Serif"/>
          <w:sz w:val="24"/>
          <w:szCs w:val="24"/>
        </w:rPr>
        <w:lastRenderedPageBreak/>
        <w:t xml:space="preserve">действующим регламентом предоставления </w:t>
      </w:r>
      <w:r w:rsidRPr="005122CA">
        <w:rPr>
          <w:rFonts w:ascii="Liberation Serif" w:eastAsia="Times New Roman" w:hAnsi="Liberation Serif" w:cs="Liberation Serif"/>
          <w:sz w:val="24"/>
          <w:szCs w:val="24"/>
        </w:rPr>
        <w:t xml:space="preserve"> муниципальной услуги</w:t>
      </w:r>
      <w:r>
        <w:rPr>
          <w:rFonts w:ascii="Liberation Serif" w:eastAsia="Times New Roman" w:hAnsi="Liberation Serif" w:cs="Liberation Serif"/>
          <w:sz w:val="24"/>
          <w:szCs w:val="24"/>
        </w:rPr>
        <w:t xml:space="preserve"> </w:t>
      </w:r>
      <w:r w:rsidRPr="005122CA">
        <w:rPr>
          <w:rFonts w:ascii="Liberation Serif" w:eastAsia="Times New Roman" w:hAnsi="Liberation Serif" w:cs="Liberation Serif"/>
          <w:sz w:val="24"/>
          <w:szCs w:val="24"/>
        </w:rPr>
        <w:t>«Прием исполнительной документации для ведения сводного плана наземных и подземных коммуникаций и сооружений»</w:t>
      </w:r>
      <w:r>
        <w:rPr>
          <w:rFonts w:ascii="Liberation Serif" w:eastAsia="Times New Roman" w:hAnsi="Liberation Serif" w:cs="Liberation Serif"/>
          <w:sz w:val="24"/>
          <w:szCs w:val="24"/>
        </w:rPr>
        <w:t>.</w:t>
      </w:r>
    </w:p>
    <w:p w14:paraId="229156AA"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Pr="00DB48A9">
        <w:rPr>
          <w:rFonts w:ascii="Liberation Serif" w:eastAsia="Times New Roman" w:hAnsi="Liberation Serif" w:cs="Liberation Serif"/>
          <w:sz w:val="24"/>
          <w:szCs w:val="24"/>
        </w:rPr>
        <w:t>. Ответственность за достоверность направляемой для включения в Сводный план исходной информации несут лица, направившие такую информацию.</w:t>
      </w:r>
    </w:p>
    <w:p w14:paraId="3CB68263"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Pr="00DB48A9">
        <w:rPr>
          <w:rFonts w:ascii="Liberation Serif" w:eastAsia="Times New Roman" w:hAnsi="Liberation Serif" w:cs="Liberation Serif"/>
          <w:sz w:val="24"/>
          <w:szCs w:val="24"/>
        </w:rPr>
        <w:t>. Прием исходной информации для ведения Сводного плана осуществляется бесплатно.</w:t>
      </w:r>
    </w:p>
    <w:p w14:paraId="40B4E682" w14:textId="77777777" w:rsidR="006948A8"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Pr="00DB48A9">
        <w:rPr>
          <w:rFonts w:ascii="Liberation Serif" w:eastAsia="Times New Roman" w:hAnsi="Liberation Serif" w:cs="Liberation Serif"/>
          <w:sz w:val="24"/>
          <w:szCs w:val="24"/>
        </w:rPr>
        <w:t>. Информация, содержащаяся в Сводном плане, представляется Отделом после завершения работ по его формированию с соблюдением требований законодательства Российской Федерации о защите государственной тайны.</w:t>
      </w:r>
    </w:p>
    <w:p w14:paraId="76FBDB32" w14:textId="7777777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11. Информация, содержащаяся </w:t>
      </w:r>
      <w:proofErr w:type="gramStart"/>
      <w:r>
        <w:rPr>
          <w:rFonts w:ascii="Liberation Serif" w:eastAsia="Times New Roman" w:hAnsi="Liberation Serif" w:cs="Liberation Serif"/>
          <w:sz w:val="24"/>
          <w:szCs w:val="24"/>
        </w:rPr>
        <w:t>в Сводном плане</w:t>
      </w:r>
      <w:proofErr w:type="gramEnd"/>
      <w:r>
        <w:rPr>
          <w:rFonts w:ascii="Liberation Serif" w:eastAsia="Times New Roman" w:hAnsi="Liberation Serif" w:cs="Liberation Serif"/>
          <w:sz w:val="24"/>
          <w:szCs w:val="24"/>
        </w:rPr>
        <w:t xml:space="preserve"> размещается в Государственной Информационной Системе Обеспечения Градостроительной Деятельности Свердловской области (далее ГИСОГД СО).</w:t>
      </w:r>
    </w:p>
    <w:p w14:paraId="3715026D" w14:textId="37A49FFD"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7731F8">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Представление информации из Сводного плана осуществляется по запросам органов государственной власти, органов местного самоуправления, физических и юридических лиц бесплатно за плату</w:t>
      </w:r>
      <w:r>
        <w:rPr>
          <w:rFonts w:ascii="Liberation Serif" w:eastAsia="Times New Roman" w:hAnsi="Liberation Serif" w:cs="Liberation Serif"/>
          <w:sz w:val="24"/>
          <w:szCs w:val="24"/>
        </w:rPr>
        <w:t xml:space="preserve">, </w:t>
      </w:r>
      <w:r w:rsidRPr="003A3314">
        <w:rPr>
          <w:rFonts w:ascii="Liberation Serif" w:eastAsia="Times New Roman" w:hAnsi="Liberation Serif" w:cs="Liberation Serif"/>
          <w:sz w:val="24"/>
          <w:szCs w:val="24"/>
        </w:rPr>
        <w:t>за исключением случаев, когда федеральными законами установлено, что указанные в запросе сведения, документы, материалы предоставляются без взимания платы</w:t>
      </w:r>
      <w:r>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в срок не более 7 рабочих дней.</w:t>
      </w:r>
    </w:p>
    <w:p w14:paraId="3C0AF3C7" w14:textId="5C2B33B8" w:rsidR="006948A8" w:rsidRPr="003A3314"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7731F8">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Представление информации из Сводного плана осуществляется в электронной форме в следующих электронных форматах данных:</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lang w:val="en-US"/>
        </w:rPr>
        <w:t>TIFF</w:t>
      </w:r>
      <w:r w:rsidRPr="003A3314">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lang w:val="en-US"/>
        </w:rPr>
        <w:t>JPEG</w:t>
      </w:r>
      <w:r w:rsidRPr="003A3314">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и</w:t>
      </w:r>
      <w:r w:rsidRPr="003A3314">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lang w:val="en-US"/>
        </w:rPr>
        <w:t>PDF</w:t>
      </w:r>
      <w:r w:rsidRPr="003A3314">
        <w:rPr>
          <w:rFonts w:ascii="Liberation Serif" w:eastAsia="Times New Roman" w:hAnsi="Liberation Serif" w:cs="Liberation Serif"/>
          <w:sz w:val="24"/>
          <w:szCs w:val="24"/>
        </w:rPr>
        <w:t>;</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lang w:val="en-US"/>
        </w:rPr>
        <w:t>MIF</w:t>
      </w:r>
      <w:r w:rsidRPr="003A3314">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lang w:val="en-US"/>
        </w:rPr>
        <w:t>MID</w:t>
      </w:r>
      <w:r w:rsidRPr="003A3314">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lang w:val="en-US"/>
        </w:rPr>
        <w:t>DXF</w:t>
      </w:r>
      <w:r w:rsidRPr="003A3314">
        <w:rPr>
          <w:rFonts w:ascii="Liberation Serif" w:eastAsia="Times New Roman" w:hAnsi="Liberation Serif" w:cs="Liberation Serif"/>
          <w:sz w:val="24"/>
          <w:szCs w:val="24"/>
        </w:rPr>
        <w:t>.</w:t>
      </w:r>
    </w:p>
    <w:p w14:paraId="0B36ED84" w14:textId="2BDE2FB7" w:rsidR="006948A8" w:rsidRPr="00DB48A9" w:rsidRDefault="006948A8" w:rsidP="006948A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7731F8">
        <w:rPr>
          <w:rFonts w:ascii="Liberation Serif" w:eastAsia="Times New Roman" w:hAnsi="Liberation Serif" w:cs="Liberation Serif"/>
          <w:sz w:val="24"/>
          <w:szCs w:val="24"/>
        </w:rPr>
        <w:t>4</w:t>
      </w:r>
      <w:r>
        <w:rPr>
          <w:rFonts w:ascii="Liberation Serif" w:eastAsia="Times New Roman" w:hAnsi="Liberation Serif" w:cs="Liberation Serif"/>
          <w:sz w:val="24"/>
          <w:szCs w:val="24"/>
        </w:rPr>
        <w:t xml:space="preserve">. </w:t>
      </w:r>
      <w:proofErr w:type="gramStart"/>
      <w:r>
        <w:rPr>
          <w:rFonts w:ascii="Liberation Serif" w:eastAsia="Times New Roman" w:hAnsi="Liberation Serif" w:cs="Liberation Serif"/>
          <w:sz w:val="24"/>
          <w:szCs w:val="24"/>
        </w:rPr>
        <w:t>Предоставление информации</w:t>
      </w:r>
      <w:proofErr w:type="gramEnd"/>
      <w:r>
        <w:rPr>
          <w:rFonts w:ascii="Liberation Serif" w:eastAsia="Times New Roman" w:hAnsi="Liberation Serif" w:cs="Liberation Serif"/>
          <w:sz w:val="24"/>
          <w:szCs w:val="24"/>
        </w:rPr>
        <w:t xml:space="preserve"> </w:t>
      </w:r>
      <w:r w:rsidRPr="003A3314">
        <w:rPr>
          <w:rFonts w:ascii="Liberation Serif" w:eastAsia="Times New Roman" w:hAnsi="Liberation Serif" w:cs="Liberation Serif"/>
          <w:sz w:val="24"/>
          <w:szCs w:val="24"/>
        </w:rPr>
        <w:t>содержащ</w:t>
      </w:r>
      <w:r>
        <w:rPr>
          <w:rFonts w:ascii="Liberation Serif" w:eastAsia="Times New Roman" w:hAnsi="Liberation Serif" w:cs="Liberation Serif"/>
          <w:sz w:val="24"/>
          <w:szCs w:val="24"/>
        </w:rPr>
        <w:t>ей</w:t>
      </w:r>
      <w:r w:rsidRPr="003A3314">
        <w:rPr>
          <w:rFonts w:ascii="Liberation Serif" w:eastAsia="Times New Roman" w:hAnsi="Liberation Serif" w:cs="Liberation Serif"/>
          <w:sz w:val="24"/>
          <w:szCs w:val="24"/>
        </w:rPr>
        <w:t>ся в Сводном плане</w:t>
      </w:r>
      <w:r>
        <w:rPr>
          <w:rFonts w:ascii="Liberation Serif" w:eastAsia="Times New Roman" w:hAnsi="Liberation Serif" w:cs="Liberation Serif"/>
          <w:sz w:val="24"/>
          <w:szCs w:val="24"/>
        </w:rPr>
        <w:t xml:space="preserve"> осуществляется в порядке, установленным в</w:t>
      </w:r>
      <w:r w:rsidRPr="003A3314">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а</w:t>
      </w:r>
      <w:r w:rsidRPr="003A3314">
        <w:rPr>
          <w:rFonts w:ascii="Liberation Serif" w:eastAsia="Times New Roman" w:hAnsi="Liberation Serif" w:cs="Liberation Serif"/>
          <w:sz w:val="24"/>
          <w:szCs w:val="24"/>
        </w:rPr>
        <w:t>дминистративн</w:t>
      </w:r>
      <w:r>
        <w:rPr>
          <w:rFonts w:ascii="Liberation Serif" w:eastAsia="Times New Roman" w:hAnsi="Liberation Serif" w:cs="Liberation Serif"/>
          <w:sz w:val="24"/>
          <w:szCs w:val="24"/>
        </w:rPr>
        <w:t>ом</w:t>
      </w:r>
      <w:r w:rsidRPr="003A3314">
        <w:rPr>
          <w:rFonts w:ascii="Liberation Serif" w:eastAsia="Times New Roman" w:hAnsi="Liberation Serif" w:cs="Liberation Serif"/>
          <w:sz w:val="24"/>
          <w:szCs w:val="24"/>
        </w:rPr>
        <w:t xml:space="preserve"> регламент</w:t>
      </w:r>
      <w:r>
        <w:rPr>
          <w:rFonts w:ascii="Liberation Serif" w:eastAsia="Times New Roman" w:hAnsi="Liberation Serif" w:cs="Liberation Serif"/>
          <w:sz w:val="24"/>
          <w:szCs w:val="24"/>
        </w:rPr>
        <w:t>е</w:t>
      </w:r>
      <w:r w:rsidRPr="003A3314">
        <w:rPr>
          <w:rFonts w:ascii="Liberation Serif" w:eastAsia="Times New Roman" w:hAnsi="Liberation Serif" w:cs="Liberation Serif"/>
          <w:sz w:val="24"/>
          <w:szCs w:val="24"/>
        </w:rPr>
        <w:t xml:space="preserve"> предоставления муниципальной услуги</w:t>
      </w:r>
      <w:r>
        <w:rPr>
          <w:rFonts w:ascii="Liberation Serif" w:eastAsia="Times New Roman" w:hAnsi="Liberation Serif" w:cs="Liberation Serif"/>
          <w:sz w:val="24"/>
          <w:szCs w:val="24"/>
        </w:rPr>
        <w:t xml:space="preserve"> </w:t>
      </w:r>
      <w:r w:rsidRPr="003A3314">
        <w:rPr>
          <w:rFonts w:ascii="Liberation Serif" w:eastAsia="Times New Roman" w:hAnsi="Liberation Serif" w:cs="Liberation Serif"/>
          <w:sz w:val="24"/>
          <w:szCs w:val="24"/>
        </w:rPr>
        <w:t>«Предоставление сведений, документов и материалов, содержащихся</w:t>
      </w:r>
      <w:r>
        <w:rPr>
          <w:rFonts w:ascii="Liberation Serif" w:eastAsia="Times New Roman" w:hAnsi="Liberation Serif" w:cs="Liberation Serif"/>
          <w:sz w:val="24"/>
          <w:szCs w:val="24"/>
        </w:rPr>
        <w:t xml:space="preserve"> </w:t>
      </w:r>
      <w:r w:rsidRPr="003A3314">
        <w:rPr>
          <w:rFonts w:ascii="Liberation Serif" w:eastAsia="Times New Roman" w:hAnsi="Liberation Serif" w:cs="Liberation Serif"/>
          <w:sz w:val="24"/>
          <w:szCs w:val="24"/>
        </w:rPr>
        <w:t>в государственной информационной системе обеспечения градостроительной деятельности Свердловской области»</w:t>
      </w:r>
      <w:r>
        <w:rPr>
          <w:rFonts w:ascii="Liberation Serif" w:eastAsia="Times New Roman" w:hAnsi="Liberation Serif" w:cs="Liberation Serif"/>
          <w:sz w:val="24"/>
          <w:szCs w:val="24"/>
        </w:rPr>
        <w:t>.</w:t>
      </w:r>
    </w:p>
    <w:p w14:paraId="5B35309E" w14:textId="062C37B8" w:rsidR="00226B71" w:rsidRDefault="00226B71" w:rsidP="00D754FC">
      <w:pPr>
        <w:pStyle w:val="3"/>
      </w:pPr>
      <w:bookmarkStart w:id="54" w:name="_Hlk161237283"/>
      <w:bookmarkStart w:id="55" w:name="_Toc161244004"/>
      <w:r w:rsidRPr="00226B71">
        <w:t xml:space="preserve">ГЛАВА </w:t>
      </w:r>
      <w:r>
        <w:t>6</w:t>
      </w:r>
      <w:r w:rsidRPr="00226B71">
        <w:t xml:space="preserve">. </w:t>
      </w:r>
      <w:bookmarkEnd w:id="54"/>
      <w:r>
        <w:t xml:space="preserve">УЧАСТИЕ НАСЕЛЕНИЯ </w:t>
      </w:r>
      <w:r w:rsidR="00980BE4">
        <w:t>В</w:t>
      </w:r>
      <w:r>
        <w:t xml:space="preserve"> БЛАГОУСТРОЙСТВ</w:t>
      </w:r>
      <w:r w:rsidR="00980BE4">
        <w:t>Е</w:t>
      </w:r>
      <w:r>
        <w:t xml:space="preserve"> ТЕРРИТОРИИ ГОРОДСКОГО ОКРУГА КРАСНОУФИМСК</w:t>
      </w:r>
      <w:bookmarkEnd w:id="55"/>
    </w:p>
    <w:p w14:paraId="1A49FA66" w14:textId="6A9629F9" w:rsidR="00DB48A9" w:rsidRPr="00DB48A9" w:rsidRDefault="00A733B1" w:rsidP="0014761C">
      <w:pPr>
        <w:pStyle w:val="4"/>
      </w:pPr>
      <w:bookmarkStart w:id="56" w:name="_Toc161244005"/>
      <w:r>
        <w:t xml:space="preserve">Статья </w:t>
      </w:r>
      <w:r w:rsidR="006948A8">
        <w:t>2</w:t>
      </w:r>
      <w:r w:rsidR="00980BE4">
        <w:t>3</w:t>
      </w:r>
      <w:r w:rsidR="00DB48A9" w:rsidRPr="00DB48A9">
        <w:t>. Участие,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bookmarkEnd w:id="56"/>
    </w:p>
    <w:p w14:paraId="2317D6B3" w14:textId="55A2C906"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Заинтересованные граждане и организации имеют право участвовать в принятии решений о благоустройстве общественных и (или) дворовых территорий и их содержанию, расположенных в границах г. Красноуфимска и населенных пунктов, входящих в территорию городского округа Красноуфимск, финансируемых полностью или частично за счет средств местного бюджета (далее - решения о благоустройстве территории).</w:t>
      </w:r>
    </w:p>
    <w:p w14:paraId="64945AFB" w14:textId="67B1B936"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Вовлечение граждан и организаций в процесс принятия решений о благоустройстве территории осуществляется путем проведения общественных обсуждений проектов муниципальных программ в области благоустройства территории, дизайн-проектов и (или) проектов благоустройства соответствующих территорий.</w:t>
      </w:r>
    </w:p>
    <w:p w14:paraId="2A7333BD" w14:textId="052F2EBF"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При проведении общественных обсуждений в целях принятия решений о благоустройстве территории на рассмотрение их участникам, в зависимости от содержания проектов муниципальных программ в области благоустройства территории и (или) дизайн-проектов, проектов благоустройства соответствующих территорий, могут выноситься вопросы:</w:t>
      </w:r>
    </w:p>
    <w:p w14:paraId="2094AA5C" w14:textId="082FF16A"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1)</w:t>
      </w:r>
      <w:r w:rsidR="00DB48A9" w:rsidRPr="00DB48A9">
        <w:rPr>
          <w:rFonts w:ascii="Liberation Serif" w:eastAsia="Times New Roman" w:hAnsi="Liberation Serif" w:cs="Liberation Serif"/>
          <w:sz w:val="24"/>
          <w:szCs w:val="24"/>
        </w:rPr>
        <w:t xml:space="preserve"> об определении целей и задач по развитию общественных и (или) дворовых территорий;</w:t>
      </w:r>
    </w:p>
    <w:p w14:paraId="025856F4" w14:textId="7E5DD0B7"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о конкретных общественных и (или) дворовых территориях, подлежащих благоустройству;</w:t>
      </w:r>
    </w:p>
    <w:p w14:paraId="120C85B7" w14:textId="65B9A819"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об определении основных видов активностей, функциональных зон и их взаимного расположения на выбранной общественной и (или) дворовой территории, подлежащей благоустройству;</w:t>
      </w:r>
    </w:p>
    <w:p w14:paraId="0572845E" w14:textId="67A21225"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4) </w:t>
      </w:r>
      <w:r w:rsidR="00DB48A9" w:rsidRPr="00DB48A9">
        <w:rPr>
          <w:rFonts w:ascii="Liberation Serif" w:eastAsia="Times New Roman" w:hAnsi="Liberation Serif" w:cs="Liberation Serif"/>
          <w:sz w:val="24"/>
          <w:szCs w:val="24"/>
        </w:rPr>
        <w:t>о выборе применяемых при благоустройстве общественной и (или) дворовой территории типа оборудования, некапитальных объектов, малых архитектурных форм, включая определение их функционального назначения, места размещения, соответствующих габаритов, стилевого решения, материалов;</w:t>
      </w:r>
    </w:p>
    <w:p w14:paraId="154CCE30" w14:textId="2A8709E6"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о выборе типов покрытий, с учетом функционального зонирования общественной и (или) дворовой территории, подлежащей благоустройству;</w:t>
      </w:r>
    </w:p>
    <w:p w14:paraId="3E8EB837" w14:textId="6A79D188"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о выборе типов озеленения, типов освещения и осветительного оборудования общественной и (или) дворовой территории, подлежащей благоустройству;</w:t>
      </w:r>
    </w:p>
    <w:p w14:paraId="043DF957" w14:textId="61B78C2D"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о возможных формах участия граждан и организаций в реализации проектов по благоустройству соответствующей общественной и (или) дворовой территории.</w:t>
      </w:r>
    </w:p>
    <w:p w14:paraId="58932C89" w14:textId="3501F7AA"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Общественное обсуждение организует Администрация городского округа Красноуфимск в порядке, установленном муниципальными нормативными правовыми актами, в форме:</w:t>
      </w:r>
    </w:p>
    <w:p w14:paraId="21206AE0" w14:textId="7B8706ED"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00DB48A9" w:rsidRPr="00DB48A9">
        <w:rPr>
          <w:rFonts w:ascii="Liberation Serif" w:eastAsia="Times New Roman" w:hAnsi="Liberation Serif" w:cs="Liberation Serif"/>
          <w:sz w:val="24"/>
          <w:szCs w:val="24"/>
        </w:rPr>
        <w:t>опросов граждан;</w:t>
      </w:r>
    </w:p>
    <w:p w14:paraId="73B0C473" w14:textId="38C856D4"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собраний или конференций граждан;</w:t>
      </w:r>
    </w:p>
    <w:p w14:paraId="5F6D6F01" w14:textId="43DF23E8"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иных форм общественных обсуждений, в том числе с использованием интерактивного формата обсуждения.</w:t>
      </w:r>
    </w:p>
    <w:p w14:paraId="044863B1" w14:textId="09CC00A1"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В целях вовлечения в процесс общественного обсуждения широкого круга граждан, интересы которых будут затронуты решением о благоустройстве территории, Администрация  городского округа Красноуфимск  обязана обнародовать достоверную и актуальную информацию о проектах муниципальных программ в области благоустройства территории, дизайн-проектах и (или) проектах благоустройства соответствующих территорий на официальном сайте муниципального образования в сроки, установленные муниципальными нормативными правовыми актами.</w:t>
      </w:r>
    </w:p>
    <w:p w14:paraId="6825271C" w14:textId="61683905"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Результаты общественного обсуждения учитываются Администрацией городского округа Красноуфимск при формировании и реализации проектов муниципальных программ в области благоустройства территории, проектов благоустройства соответствующих территорий.</w:t>
      </w:r>
    </w:p>
    <w:p w14:paraId="745A44A5" w14:textId="3CE59DC9" w:rsidR="00DB48A9" w:rsidRPr="00DB48A9" w:rsidRDefault="00DB48A9" w:rsidP="00A733B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Заинтересованные граждане и организации имеют право участвовать в реализации решений о благоустройстве территории, в порядке, установленном муниципальными нормативными правовыми актами, в следующих формах:</w:t>
      </w:r>
    </w:p>
    <w:p w14:paraId="46086839" w14:textId="7C0D9BFF"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финансовое и (или) трудовое участие в реализации мероприятий по благоустройству общественной и (или) дворовой территории;</w:t>
      </w:r>
    </w:p>
    <w:p w14:paraId="4B933D54" w14:textId="630B0372"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осуществление общественного контроля над процессом реализации проекта благоустройства общественных территорий (контроля собственников помещений в многоквартирных домах над процессом реализации проекта по благоустройству дворовых территорий);</w:t>
      </w:r>
    </w:p>
    <w:p w14:paraId="6AA4AB8F" w14:textId="123D936C" w:rsidR="00DB48A9" w:rsidRPr="00DB48A9" w:rsidRDefault="00A733B1" w:rsidP="00A733B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3)</w:t>
      </w:r>
      <w:r w:rsidR="00DB48A9" w:rsidRPr="00DB48A9">
        <w:rPr>
          <w:rFonts w:ascii="Liberation Serif" w:eastAsia="Times New Roman" w:hAnsi="Liberation Serif" w:cs="Liberation Serif"/>
          <w:sz w:val="24"/>
          <w:szCs w:val="24"/>
        </w:rPr>
        <w:t xml:space="preserve"> осуществление общественного контроля над процессом эксплуатации общественных территорий (контроля собственников помещений в многоквартирных домах над процессом эксплуатации дворовых территорий).</w:t>
      </w:r>
    </w:p>
    <w:p w14:paraId="4A568A4E" w14:textId="126240A7" w:rsidR="00DB48A9" w:rsidRPr="00DB48A9" w:rsidRDefault="00A733B1" w:rsidP="0014761C">
      <w:pPr>
        <w:pStyle w:val="4"/>
      </w:pPr>
      <w:bookmarkStart w:id="57" w:name="_Toc161244006"/>
      <w:r>
        <w:t xml:space="preserve">Статья </w:t>
      </w:r>
      <w:r w:rsidR="00226B71">
        <w:t>2</w:t>
      </w:r>
      <w:r w:rsidR="00980BE4">
        <w:t>4</w:t>
      </w:r>
      <w:r w:rsidR="00DB48A9" w:rsidRPr="00DB48A9">
        <w:t>. Определение границ прилегающих территорий в соответствии с порядком, установленным законом субъекта Российской Федерации</w:t>
      </w:r>
      <w:bookmarkEnd w:id="57"/>
    </w:p>
    <w:p w14:paraId="7504A7C0" w14:textId="29EB64B0" w:rsidR="00DB48A9" w:rsidRPr="00DB48A9" w:rsidRDefault="00DB48A9" w:rsidP="0014761C">
      <w:pPr>
        <w:spacing w:after="120" w:line="240" w:lineRule="auto"/>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Собственники земельных участков, зданий, строений и сооружений и (или) уполномоченные ими лица, являющиеся владельцами и (или) пользователями земельных участков, зданий, строений и сооружений, в том числе управляющие организации, содержат прилегающие территории, установленные схемой границ прилегающих территорий, в соответствии с Приказом Министерства строительства и развития инфраструктуры Свердловской области от 14.03.2019 № 178-П «Об утверждении требований к подготовке схемы границ прилегающих территорий и формы схемы границ прилегающей территории на территории Свердловской области»</w:t>
      </w:r>
      <w:r w:rsidR="00951CDA">
        <w:rPr>
          <w:rFonts w:ascii="Liberation Serif" w:eastAsia="Times New Roman" w:hAnsi="Liberation Serif" w:cs="Liberation Serif"/>
          <w:sz w:val="24"/>
          <w:szCs w:val="24"/>
        </w:rPr>
        <w:t>.</w:t>
      </w:r>
    </w:p>
    <w:p w14:paraId="4EA473A6" w14:textId="1A4CFF5C" w:rsidR="00DB48A9" w:rsidRPr="00DB48A9" w:rsidRDefault="00DB48A9" w:rsidP="0014761C">
      <w:pPr>
        <w:spacing w:after="120" w:line="240" w:lineRule="auto"/>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Границы прилегающей территории определ</w:t>
      </w:r>
      <w:r w:rsidR="00A733B1">
        <w:rPr>
          <w:rFonts w:ascii="Liberation Serif" w:eastAsia="Times New Roman" w:hAnsi="Liberation Serif" w:cs="Liberation Serif"/>
          <w:sz w:val="24"/>
          <w:szCs w:val="24"/>
        </w:rPr>
        <w:t>ены</w:t>
      </w:r>
      <w:r w:rsidRPr="00DB48A9">
        <w:rPr>
          <w:rFonts w:ascii="Liberation Serif" w:eastAsia="Times New Roman" w:hAnsi="Liberation Serif" w:cs="Liberation Serif"/>
          <w:sz w:val="24"/>
          <w:szCs w:val="24"/>
        </w:rPr>
        <w:t xml:space="preserve"> в отношении территории общего пользования, которая имеет общую границу со зданием, строением, сооружением, земельным участком, за исключением случая, указанного в части второй настоящего пункта.</w:t>
      </w:r>
    </w:p>
    <w:p w14:paraId="15F58DBC" w14:textId="5753BD6A" w:rsidR="00DB48A9" w:rsidRPr="00DB48A9" w:rsidRDefault="00DB48A9" w:rsidP="0014761C">
      <w:pPr>
        <w:spacing w:after="120" w:line="240" w:lineRule="auto"/>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Границы прилегающей территории не определ</w:t>
      </w:r>
      <w:r w:rsidR="00A733B1">
        <w:rPr>
          <w:rFonts w:ascii="Liberation Serif" w:eastAsia="Times New Roman" w:hAnsi="Liberation Serif" w:cs="Liberation Serif"/>
          <w:sz w:val="24"/>
          <w:szCs w:val="24"/>
        </w:rPr>
        <w:t>ены</w:t>
      </w:r>
      <w:r w:rsidRPr="00DB48A9">
        <w:rPr>
          <w:rFonts w:ascii="Liberation Serif" w:eastAsia="Times New Roman" w:hAnsi="Liberation Serif" w:cs="Liberation Serif"/>
          <w:sz w:val="24"/>
          <w:szCs w:val="24"/>
        </w:rPr>
        <w:t xml:space="preserve"> в отношении многоквартирного дома, земельный участок под которым не образован или образован по границам такого дома.</w:t>
      </w:r>
    </w:p>
    <w:p w14:paraId="084B2464" w14:textId="77777777" w:rsidR="00DB48A9" w:rsidRPr="00DB48A9" w:rsidRDefault="00DB48A9" w:rsidP="0014761C">
      <w:pPr>
        <w:spacing w:after="120" w:line="240" w:lineRule="auto"/>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В границах прилегающей территории не могут располагаться территории общего пользования, на которых расположены объекты, содержание которых в соответствии с федеральным законодательством является обязанностью их собственников, владельцев, пользователей.</w:t>
      </w:r>
    </w:p>
    <w:p w14:paraId="68714B63" w14:textId="112FC822" w:rsidR="00DB48A9" w:rsidRPr="00DB48A9" w:rsidRDefault="00DB48A9" w:rsidP="0014761C">
      <w:pPr>
        <w:spacing w:after="120" w:line="240" w:lineRule="auto"/>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Границы прилегающей территории определ</w:t>
      </w:r>
      <w:r w:rsidR="00A733B1">
        <w:rPr>
          <w:rFonts w:ascii="Liberation Serif" w:eastAsia="Times New Roman" w:hAnsi="Liberation Serif" w:cs="Liberation Serif"/>
          <w:sz w:val="24"/>
          <w:szCs w:val="24"/>
        </w:rPr>
        <w:t>ены</w:t>
      </w:r>
      <w:r w:rsidRPr="00DB48A9">
        <w:rPr>
          <w:rFonts w:ascii="Liberation Serif" w:eastAsia="Times New Roman" w:hAnsi="Liberation Serif" w:cs="Liberation Serif"/>
          <w:sz w:val="24"/>
          <w:szCs w:val="24"/>
        </w:rPr>
        <w:t xml:space="preserve"> с учетом расположения зданий, строений, сооружений, земельных участков в существующей застройке, вида их разрешенного использования, их площади, протяженности общей границы, </w:t>
      </w:r>
      <w:r w:rsidR="00186374">
        <w:rPr>
          <w:rFonts w:ascii="Liberation Serif" w:eastAsia="Times New Roman" w:hAnsi="Liberation Serif" w:cs="Liberation Serif"/>
          <w:sz w:val="24"/>
          <w:szCs w:val="24"/>
        </w:rPr>
        <w:t xml:space="preserve">с учетом </w:t>
      </w:r>
      <w:r w:rsidRPr="00DB48A9">
        <w:rPr>
          <w:rFonts w:ascii="Liberation Serif" w:eastAsia="Times New Roman" w:hAnsi="Liberation Serif" w:cs="Liberation Serif"/>
          <w:sz w:val="24"/>
          <w:szCs w:val="24"/>
        </w:rPr>
        <w:t>следующих требований:</w:t>
      </w:r>
    </w:p>
    <w:p w14:paraId="5D65F6E5" w14:textId="567EB92A" w:rsidR="00DB48A9" w:rsidRPr="00DB48A9" w:rsidRDefault="00A733B1" w:rsidP="0014761C">
      <w:pPr>
        <w:spacing w:after="12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в отношении каждого здания, строения, сооружения, земельного участка могут быть установлены границы только одной прилегающей территории;</w:t>
      </w:r>
    </w:p>
    <w:p w14:paraId="2BBD988B" w14:textId="18E1A715" w:rsidR="00DB48A9" w:rsidRPr="00DB48A9" w:rsidRDefault="00A733B1" w:rsidP="0014761C">
      <w:pPr>
        <w:spacing w:after="12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установление общей прилегающей территории для двух и более зданий, строений, сооружений, земельных участков не допускается, за исключением случая,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в отношении которого определяются границы прилегающей территории;</w:t>
      </w:r>
    </w:p>
    <w:p w14:paraId="2391CECF" w14:textId="26A265EC" w:rsidR="00DB48A9" w:rsidRPr="00DB48A9" w:rsidRDefault="00A733B1" w:rsidP="0014761C">
      <w:pPr>
        <w:spacing w:after="12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пересечение границ прилегающих территорий не допускается, за исключением случая установления общих (смежных) границ прилегающих территорий;</w:t>
      </w:r>
    </w:p>
    <w:p w14:paraId="2BB7AB86" w14:textId="5B49BE75" w:rsidR="00DB48A9" w:rsidRPr="00DB48A9" w:rsidRDefault="00A733B1" w:rsidP="0014761C">
      <w:pPr>
        <w:spacing w:after="12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14:paraId="403C02BB" w14:textId="54EE30C8" w:rsidR="00DB48A9" w:rsidRPr="00DB48A9" w:rsidRDefault="00A733B1" w:rsidP="0014761C">
      <w:pPr>
        <w:spacing w:after="12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внешняя часть границ прилегающей территории устанавливается по границам земельных участков, образованных на территориях общего пользования, или по границам, закрепленным с использованием природных объектов или объектов искусственного происхождения, а также может иметь общие (смежные) границы с другими прилегающими территориями.</w:t>
      </w:r>
    </w:p>
    <w:p w14:paraId="4295CB0B" w14:textId="3BDAAEE5" w:rsidR="00DB48A9" w:rsidRDefault="00186374" w:rsidP="0014761C">
      <w:pPr>
        <w:spacing w:after="120" w:line="240" w:lineRule="auto"/>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A733B1">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ab/>
        <w:t>Виды работ по содержанию прилегающих территорий</w:t>
      </w:r>
      <w:r>
        <w:rPr>
          <w:rFonts w:ascii="Liberation Serif" w:eastAsia="Times New Roman" w:hAnsi="Liberation Serif" w:cs="Liberation Serif"/>
          <w:sz w:val="24"/>
          <w:szCs w:val="24"/>
        </w:rPr>
        <w:t xml:space="preserve"> и периодичность их выполнения представлены в таблице №1.</w:t>
      </w:r>
    </w:p>
    <w:p w14:paraId="0EE653C4" w14:textId="0EFB6044" w:rsidR="00A733B1" w:rsidRDefault="00A733B1" w:rsidP="00A733B1">
      <w:pPr>
        <w:spacing w:after="120" w:line="240" w:lineRule="auto"/>
        <w:jc w:val="right"/>
        <w:rPr>
          <w:rFonts w:ascii="Liberation Serif" w:eastAsia="Times New Roman" w:hAnsi="Liberation Serif" w:cs="Liberation Serif"/>
          <w:sz w:val="24"/>
          <w:szCs w:val="24"/>
        </w:rPr>
      </w:pPr>
      <w:r>
        <w:rPr>
          <w:rFonts w:ascii="Liberation Serif" w:eastAsia="Times New Roman" w:hAnsi="Liberation Serif" w:cs="Liberation Serif"/>
          <w:sz w:val="24"/>
          <w:szCs w:val="24"/>
        </w:rPr>
        <w:t>Таблица №1</w:t>
      </w:r>
    </w:p>
    <w:tbl>
      <w:tblPr>
        <w:tblStyle w:val="af5"/>
        <w:tblW w:w="0" w:type="auto"/>
        <w:tblLook w:val="04A0" w:firstRow="1" w:lastRow="0" w:firstColumn="1" w:lastColumn="0" w:noHBand="0" w:noVBand="1"/>
      </w:tblPr>
      <w:tblGrid>
        <w:gridCol w:w="846"/>
        <w:gridCol w:w="3827"/>
        <w:gridCol w:w="4536"/>
      </w:tblGrid>
      <w:tr w:rsidR="00B92789" w14:paraId="241C1D01" w14:textId="77777777" w:rsidTr="00B92789">
        <w:tc>
          <w:tcPr>
            <w:tcW w:w="846" w:type="dxa"/>
          </w:tcPr>
          <w:p w14:paraId="094A6A08" w14:textId="066D5B18" w:rsidR="00B92789" w:rsidRDefault="00B92789"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 п/п</w:t>
            </w:r>
          </w:p>
        </w:tc>
        <w:tc>
          <w:tcPr>
            <w:tcW w:w="3827" w:type="dxa"/>
          </w:tcPr>
          <w:p w14:paraId="06D26218" w14:textId="5B49D4DD" w:rsidR="00B92789" w:rsidRDefault="00B92789" w:rsidP="00B92789">
            <w:pPr>
              <w:spacing w:after="120"/>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Работы</w:t>
            </w:r>
          </w:p>
        </w:tc>
        <w:tc>
          <w:tcPr>
            <w:tcW w:w="4536" w:type="dxa"/>
          </w:tcPr>
          <w:p w14:paraId="5009D423" w14:textId="0C63C0F1" w:rsidR="00B92789" w:rsidRDefault="00B92789" w:rsidP="00B92789">
            <w:pPr>
              <w:spacing w:after="120"/>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Периодичность выполнения</w:t>
            </w:r>
          </w:p>
        </w:tc>
      </w:tr>
      <w:tr w:rsidR="00B92789" w14:paraId="3B49CCD8" w14:textId="77777777" w:rsidTr="006A59B3">
        <w:tc>
          <w:tcPr>
            <w:tcW w:w="9209" w:type="dxa"/>
            <w:gridSpan w:val="3"/>
          </w:tcPr>
          <w:p w14:paraId="45DC9B97" w14:textId="6C73F75E" w:rsidR="00B92789" w:rsidRPr="00B92789" w:rsidRDefault="00B92789" w:rsidP="00B92789">
            <w:pPr>
              <w:spacing w:after="120"/>
              <w:jc w:val="center"/>
              <w:rPr>
                <w:rFonts w:ascii="Liberation Serif" w:eastAsia="Times New Roman" w:hAnsi="Liberation Serif" w:cs="Liberation Serif"/>
                <w:sz w:val="24"/>
                <w:szCs w:val="24"/>
              </w:rPr>
            </w:pPr>
            <w:r w:rsidRPr="00B92789">
              <w:rPr>
                <w:rFonts w:ascii="Liberation Serif" w:eastAsia="Times New Roman" w:hAnsi="Liberation Serif" w:cs="Liberation Serif"/>
                <w:sz w:val="24"/>
                <w:szCs w:val="24"/>
              </w:rPr>
              <w:t>Содержание</w:t>
            </w:r>
            <w:r>
              <w:rPr>
                <w:rFonts w:ascii="Liberation Serif" w:eastAsia="Times New Roman" w:hAnsi="Liberation Serif" w:cs="Liberation Serif"/>
                <w:sz w:val="24"/>
                <w:szCs w:val="24"/>
              </w:rPr>
              <w:t xml:space="preserve"> покрытия</w:t>
            </w:r>
            <w:r w:rsidRPr="00B92789">
              <w:rPr>
                <w:rFonts w:ascii="Liberation Serif" w:eastAsia="Times New Roman" w:hAnsi="Liberation Serif" w:cs="Liberation Serif"/>
                <w:sz w:val="24"/>
                <w:szCs w:val="24"/>
              </w:rPr>
              <w:t xml:space="preserve"> в летний </w:t>
            </w:r>
            <w:r>
              <w:rPr>
                <w:rFonts w:ascii="Liberation Serif" w:eastAsia="Times New Roman" w:hAnsi="Liberation Serif" w:cs="Liberation Serif"/>
                <w:sz w:val="24"/>
                <w:szCs w:val="24"/>
              </w:rPr>
              <w:t xml:space="preserve">и зимний </w:t>
            </w:r>
            <w:r w:rsidRPr="00B92789">
              <w:rPr>
                <w:rFonts w:ascii="Liberation Serif" w:eastAsia="Times New Roman" w:hAnsi="Liberation Serif" w:cs="Liberation Serif"/>
                <w:sz w:val="24"/>
                <w:szCs w:val="24"/>
              </w:rPr>
              <w:t>период</w:t>
            </w:r>
          </w:p>
        </w:tc>
      </w:tr>
      <w:tr w:rsidR="00B92789" w14:paraId="0D5BEC85" w14:textId="77777777" w:rsidTr="00B92789">
        <w:tc>
          <w:tcPr>
            <w:tcW w:w="846" w:type="dxa"/>
          </w:tcPr>
          <w:p w14:paraId="19443DE8" w14:textId="1339978F" w:rsidR="00B92789" w:rsidRDefault="00B92789"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p>
        </w:tc>
        <w:tc>
          <w:tcPr>
            <w:tcW w:w="3827" w:type="dxa"/>
          </w:tcPr>
          <w:p w14:paraId="6A07B30A" w14:textId="10677226" w:rsidR="00B92789" w:rsidRDefault="00611598" w:rsidP="00B92789">
            <w:pPr>
              <w:spacing w:after="120"/>
              <w:rPr>
                <w:rFonts w:ascii="Liberation Serif" w:eastAsia="Times New Roman" w:hAnsi="Liberation Serif" w:cs="Liberation Serif"/>
                <w:sz w:val="24"/>
                <w:szCs w:val="24"/>
              </w:rPr>
            </w:pPr>
            <w:r>
              <w:rPr>
                <w:rFonts w:ascii="Liberation Serif" w:eastAsia="Times New Roman" w:hAnsi="Liberation Serif" w:cs="Liberation Serif"/>
                <w:sz w:val="24"/>
                <w:szCs w:val="24"/>
              </w:rPr>
              <w:t>О</w:t>
            </w:r>
            <w:r w:rsidR="00B92789" w:rsidRPr="00B92789">
              <w:rPr>
                <w:rFonts w:ascii="Liberation Serif" w:eastAsia="Times New Roman" w:hAnsi="Liberation Serif" w:cs="Liberation Serif"/>
                <w:sz w:val="24"/>
                <w:szCs w:val="24"/>
              </w:rPr>
              <w:t>чистк</w:t>
            </w:r>
            <w:r w:rsidR="00B92789">
              <w:rPr>
                <w:rFonts w:ascii="Liberation Serif" w:eastAsia="Times New Roman" w:hAnsi="Liberation Serif" w:cs="Liberation Serif"/>
                <w:sz w:val="24"/>
                <w:szCs w:val="24"/>
              </w:rPr>
              <w:t>а</w:t>
            </w:r>
            <w:r w:rsidR="00B92789" w:rsidRPr="00B92789">
              <w:rPr>
                <w:rFonts w:ascii="Liberation Serif" w:eastAsia="Times New Roman" w:hAnsi="Liberation Serif" w:cs="Liberation Serif"/>
                <w:sz w:val="24"/>
                <w:szCs w:val="24"/>
              </w:rPr>
              <w:t xml:space="preserve"> и подметание </w:t>
            </w:r>
          </w:p>
        </w:tc>
        <w:tc>
          <w:tcPr>
            <w:tcW w:w="4536" w:type="dxa"/>
          </w:tcPr>
          <w:p w14:paraId="446C6498" w14:textId="3A1C2514" w:rsidR="00B92789"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По мере необходимости, но н</w:t>
            </w:r>
            <w:r w:rsidR="00B92789">
              <w:rPr>
                <w:rFonts w:ascii="Liberation Serif" w:eastAsia="Times New Roman" w:hAnsi="Liberation Serif" w:cs="Liberation Serif"/>
                <w:sz w:val="24"/>
                <w:szCs w:val="24"/>
              </w:rPr>
              <w:t xml:space="preserve">е реже 1 раза в </w:t>
            </w:r>
            <w:r>
              <w:rPr>
                <w:rFonts w:ascii="Liberation Serif" w:eastAsia="Times New Roman" w:hAnsi="Liberation Serif" w:cs="Liberation Serif"/>
                <w:sz w:val="24"/>
                <w:szCs w:val="24"/>
              </w:rPr>
              <w:t>месяц</w:t>
            </w:r>
          </w:p>
        </w:tc>
      </w:tr>
      <w:tr w:rsidR="00B92789" w14:paraId="25C080E1" w14:textId="77777777" w:rsidTr="00B92789">
        <w:tc>
          <w:tcPr>
            <w:tcW w:w="846" w:type="dxa"/>
          </w:tcPr>
          <w:p w14:paraId="1A8D60DE" w14:textId="0721757F" w:rsidR="00B92789" w:rsidRDefault="00B92789"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p>
        </w:tc>
        <w:tc>
          <w:tcPr>
            <w:tcW w:w="3827" w:type="dxa"/>
          </w:tcPr>
          <w:p w14:paraId="3CC9E11E" w14:textId="7A0FCFDC" w:rsidR="00B92789"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П</w:t>
            </w:r>
            <w:r w:rsidR="00B92789" w:rsidRPr="00B92789">
              <w:rPr>
                <w:rFonts w:ascii="Liberation Serif" w:eastAsia="Times New Roman" w:hAnsi="Liberation Serif" w:cs="Liberation Serif"/>
                <w:sz w:val="24"/>
                <w:szCs w:val="24"/>
              </w:rPr>
              <w:t>осыпк</w:t>
            </w:r>
            <w:r w:rsidR="00B92789">
              <w:rPr>
                <w:rFonts w:ascii="Liberation Serif" w:eastAsia="Times New Roman" w:hAnsi="Liberation Serif" w:cs="Liberation Serif"/>
                <w:sz w:val="24"/>
                <w:szCs w:val="24"/>
              </w:rPr>
              <w:t>а</w:t>
            </w:r>
            <w:r w:rsidR="00B92789" w:rsidRPr="00B92789">
              <w:rPr>
                <w:rFonts w:ascii="Liberation Serif" w:eastAsia="Times New Roman" w:hAnsi="Liberation Serif" w:cs="Liberation Serif"/>
                <w:sz w:val="24"/>
                <w:szCs w:val="24"/>
              </w:rPr>
              <w:t xml:space="preserve"> и обработк</w:t>
            </w:r>
            <w:r w:rsidR="00B92789">
              <w:rPr>
                <w:rFonts w:ascii="Liberation Serif" w:eastAsia="Times New Roman" w:hAnsi="Liberation Serif" w:cs="Liberation Serif"/>
                <w:sz w:val="24"/>
                <w:szCs w:val="24"/>
              </w:rPr>
              <w:t>а</w:t>
            </w:r>
            <w:r w:rsidR="00B92789" w:rsidRPr="00B92789">
              <w:rPr>
                <w:rFonts w:ascii="Liberation Serif" w:eastAsia="Times New Roman" w:hAnsi="Liberation Serif" w:cs="Liberation Serif"/>
                <w:sz w:val="24"/>
                <w:szCs w:val="24"/>
              </w:rPr>
              <w:t xml:space="preserve"> прилегающей территории противогололедными средствами</w:t>
            </w:r>
          </w:p>
        </w:tc>
        <w:tc>
          <w:tcPr>
            <w:tcW w:w="4536" w:type="dxa"/>
          </w:tcPr>
          <w:p w14:paraId="27CE05C8" w14:textId="4DE44F2D" w:rsidR="00B92789" w:rsidRDefault="00B92789"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По мере необходимости</w:t>
            </w:r>
          </w:p>
        </w:tc>
      </w:tr>
      <w:tr w:rsidR="00B92789" w14:paraId="2896D9F5" w14:textId="77777777" w:rsidTr="00B92789">
        <w:tc>
          <w:tcPr>
            <w:tcW w:w="846" w:type="dxa"/>
          </w:tcPr>
          <w:p w14:paraId="13939944" w14:textId="3E3454E9" w:rsidR="00B92789" w:rsidRDefault="00B92789"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p>
        </w:tc>
        <w:tc>
          <w:tcPr>
            <w:tcW w:w="3827" w:type="dxa"/>
          </w:tcPr>
          <w:p w14:paraId="206B8F23" w14:textId="11A50A4A" w:rsidR="00B92789" w:rsidRPr="00B92789" w:rsidRDefault="00B92789"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Очистка от свежевыпавшего снега и наледи</w:t>
            </w:r>
          </w:p>
        </w:tc>
        <w:tc>
          <w:tcPr>
            <w:tcW w:w="4536" w:type="dxa"/>
          </w:tcPr>
          <w:p w14:paraId="595EE57D" w14:textId="4CFC491F" w:rsidR="00B92789" w:rsidRDefault="00B92789"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По мере необходимости в утренние или вечерние часы</w:t>
            </w:r>
          </w:p>
        </w:tc>
      </w:tr>
      <w:tr w:rsidR="00B92789" w14:paraId="16F4B197" w14:textId="77777777" w:rsidTr="00B92789">
        <w:tc>
          <w:tcPr>
            <w:tcW w:w="846" w:type="dxa"/>
          </w:tcPr>
          <w:p w14:paraId="6B40BE22" w14:textId="444DB2DD" w:rsidR="00B92789" w:rsidRDefault="00B92789"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p>
        </w:tc>
        <w:tc>
          <w:tcPr>
            <w:tcW w:w="3827" w:type="dxa"/>
          </w:tcPr>
          <w:p w14:paraId="2DCB16B0" w14:textId="089398EB" w:rsidR="00B92789" w:rsidRDefault="00B92789"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Очистка закрепленных территорий во время длительных интенсивных снегопадов</w:t>
            </w:r>
          </w:p>
        </w:tc>
        <w:tc>
          <w:tcPr>
            <w:tcW w:w="4536" w:type="dxa"/>
          </w:tcPr>
          <w:p w14:paraId="63322CFC" w14:textId="422FF096" w:rsidR="00B92789" w:rsidRDefault="00B92789"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Ежедневно</w:t>
            </w:r>
            <w:r w:rsidR="00611598">
              <w:rPr>
                <w:rFonts w:ascii="Liberation Serif" w:eastAsia="Times New Roman" w:hAnsi="Liberation Serif" w:cs="Liberation Serif"/>
                <w:sz w:val="24"/>
                <w:szCs w:val="24"/>
              </w:rPr>
              <w:t>, до прекращения снегопада</w:t>
            </w:r>
          </w:p>
        </w:tc>
      </w:tr>
      <w:tr w:rsidR="00B92789" w14:paraId="157D35E9" w14:textId="77777777" w:rsidTr="00B92789">
        <w:tc>
          <w:tcPr>
            <w:tcW w:w="846" w:type="dxa"/>
          </w:tcPr>
          <w:p w14:paraId="651D0C8E" w14:textId="0E1C4B0A" w:rsidR="00B92789" w:rsidRDefault="00B92789"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p>
        </w:tc>
        <w:tc>
          <w:tcPr>
            <w:tcW w:w="3827" w:type="dxa"/>
          </w:tcPr>
          <w:p w14:paraId="2677951B" w14:textId="0202793C" w:rsidR="00B92789"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Погрузка и вывоз снега с территории</w:t>
            </w:r>
          </w:p>
        </w:tc>
        <w:tc>
          <w:tcPr>
            <w:tcW w:w="4536" w:type="dxa"/>
          </w:tcPr>
          <w:p w14:paraId="549FE767" w14:textId="07F63482" w:rsidR="00B92789"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По мере необходимости, но не реже 2-х раз за период</w:t>
            </w:r>
          </w:p>
        </w:tc>
      </w:tr>
      <w:tr w:rsidR="00611598" w14:paraId="76A7E891" w14:textId="77777777" w:rsidTr="006A59B3">
        <w:tc>
          <w:tcPr>
            <w:tcW w:w="9209" w:type="dxa"/>
            <w:gridSpan w:val="3"/>
          </w:tcPr>
          <w:p w14:paraId="0567B56E" w14:textId="26FBFD28" w:rsidR="00611598" w:rsidRDefault="00611598" w:rsidP="00611598">
            <w:pPr>
              <w:spacing w:after="120"/>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С</w:t>
            </w:r>
            <w:r w:rsidRPr="00611598">
              <w:rPr>
                <w:rFonts w:ascii="Liberation Serif" w:eastAsia="Times New Roman" w:hAnsi="Liberation Serif" w:cs="Liberation Serif"/>
                <w:sz w:val="24"/>
                <w:szCs w:val="24"/>
              </w:rPr>
              <w:t>одержание газонов</w:t>
            </w:r>
          </w:p>
        </w:tc>
      </w:tr>
      <w:tr w:rsidR="00B92789" w14:paraId="0D7ABE49" w14:textId="77777777" w:rsidTr="00B92789">
        <w:tc>
          <w:tcPr>
            <w:tcW w:w="846" w:type="dxa"/>
          </w:tcPr>
          <w:p w14:paraId="2291F7F1" w14:textId="19267C9B" w:rsidR="00B92789"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p>
        </w:tc>
        <w:tc>
          <w:tcPr>
            <w:tcW w:w="3827" w:type="dxa"/>
          </w:tcPr>
          <w:p w14:paraId="54E1965E" w14:textId="4FEF2B00" w:rsidR="00B92789"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П</w:t>
            </w:r>
            <w:r w:rsidRPr="00611598">
              <w:rPr>
                <w:rFonts w:ascii="Liberation Serif" w:eastAsia="Times New Roman" w:hAnsi="Liberation Serif" w:cs="Liberation Serif"/>
                <w:sz w:val="24"/>
                <w:szCs w:val="24"/>
              </w:rPr>
              <w:t>окос травостоя</w:t>
            </w:r>
          </w:p>
        </w:tc>
        <w:tc>
          <w:tcPr>
            <w:tcW w:w="4536" w:type="dxa"/>
          </w:tcPr>
          <w:p w14:paraId="6D52685E" w14:textId="769188C0" w:rsidR="00B92789" w:rsidRDefault="00611598" w:rsidP="0014761C">
            <w:pPr>
              <w:spacing w:after="120"/>
              <w:jc w:val="both"/>
              <w:rPr>
                <w:rFonts w:ascii="Liberation Serif" w:eastAsia="Times New Roman" w:hAnsi="Liberation Serif" w:cs="Liberation Serif"/>
                <w:sz w:val="24"/>
                <w:szCs w:val="24"/>
              </w:rPr>
            </w:pPr>
            <w:r w:rsidRPr="00611598">
              <w:rPr>
                <w:rFonts w:ascii="Liberation Serif" w:eastAsia="Times New Roman" w:hAnsi="Liberation Serif" w:cs="Liberation Serif"/>
                <w:sz w:val="24"/>
                <w:szCs w:val="24"/>
              </w:rPr>
              <w:t xml:space="preserve">По мере необходимости, но не реже </w:t>
            </w:r>
            <w:r>
              <w:rPr>
                <w:rFonts w:ascii="Liberation Serif" w:eastAsia="Times New Roman" w:hAnsi="Liberation Serif" w:cs="Liberation Serif"/>
                <w:sz w:val="24"/>
                <w:szCs w:val="24"/>
              </w:rPr>
              <w:t>3</w:t>
            </w:r>
            <w:r w:rsidRPr="00611598">
              <w:rPr>
                <w:rFonts w:ascii="Liberation Serif" w:eastAsia="Times New Roman" w:hAnsi="Liberation Serif" w:cs="Liberation Serif"/>
                <w:sz w:val="24"/>
                <w:szCs w:val="24"/>
              </w:rPr>
              <w:t xml:space="preserve"> -х раз за сезон</w:t>
            </w:r>
          </w:p>
        </w:tc>
      </w:tr>
      <w:tr w:rsidR="00B92789" w14:paraId="67BE4A85" w14:textId="77777777" w:rsidTr="00B92789">
        <w:tc>
          <w:tcPr>
            <w:tcW w:w="846" w:type="dxa"/>
          </w:tcPr>
          <w:p w14:paraId="38E2ABCB" w14:textId="255176AB" w:rsidR="00B92789"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p>
        </w:tc>
        <w:tc>
          <w:tcPr>
            <w:tcW w:w="3827" w:type="dxa"/>
          </w:tcPr>
          <w:p w14:paraId="6AE56A34" w14:textId="11CD5AE4" w:rsidR="00B92789"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С</w:t>
            </w:r>
            <w:r w:rsidRPr="00611598">
              <w:rPr>
                <w:rFonts w:ascii="Liberation Serif" w:eastAsia="Times New Roman" w:hAnsi="Liberation Serif" w:cs="Liberation Serif"/>
                <w:sz w:val="24"/>
                <w:szCs w:val="24"/>
              </w:rPr>
              <w:t>гребание и уборк</w:t>
            </w:r>
            <w:r>
              <w:rPr>
                <w:rFonts w:ascii="Liberation Serif" w:eastAsia="Times New Roman" w:hAnsi="Liberation Serif" w:cs="Liberation Serif"/>
                <w:sz w:val="24"/>
                <w:szCs w:val="24"/>
              </w:rPr>
              <w:t>а</w:t>
            </w:r>
            <w:r w:rsidRPr="00611598">
              <w:rPr>
                <w:rFonts w:ascii="Liberation Serif" w:eastAsia="Times New Roman" w:hAnsi="Liberation Serif" w:cs="Liberation Serif"/>
                <w:sz w:val="24"/>
                <w:szCs w:val="24"/>
              </w:rPr>
              <w:t xml:space="preserve"> скошенной травы и листвы</w:t>
            </w:r>
          </w:p>
        </w:tc>
        <w:tc>
          <w:tcPr>
            <w:tcW w:w="4536" w:type="dxa"/>
          </w:tcPr>
          <w:p w14:paraId="7E283676" w14:textId="1C1505E8" w:rsidR="00B92789"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Каждый раз после скашивания травы</w:t>
            </w:r>
          </w:p>
        </w:tc>
      </w:tr>
      <w:tr w:rsidR="00611598" w14:paraId="7AA5115D" w14:textId="77777777" w:rsidTr="00B92789">
        <w:tc>
          <w:tcPr>
            <w:tcW w:w="846" w:type="dxa"/>
          </w:tcPr>
          <w:p w14:paraId="26F5661D" w14:textId="299813A0" w:rsidR="00611598"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p>
        </w:tc>
        <w:tc>
          <w:tcPr>
            <w:tcW w:w="3827" w:type="dxa"/>
          </w:tcPr>
          <w:p w14:paraId="2F5B2224" w14:textId="3B112714" w:rsidR="00611598"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Уборка газонов, очистка от мусора</w:t>
            </w:r>
          </w:p>
        </w:tc>
        <w:tc>
          <w:tcPr>
            <w:tcW w:w="4536" w:type="dxa"/>
          </w:tcPr>
          <w:p w14:paraId="563998BB" w14:textId="1E7E473F" w:rsidR="00611598"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По мере необходимости, но не реже 2 -х раз за сезон</w:t>
            </w:r>
          </w:p>
        </w:tc>
      </w:tr>
      <w:tr w:rsidR="00611598" w14:paraId="59956693" w14:textId="77777777" w:rsidTr="006A59B3">
        <w:tc>
          <w:tcPr>
            <w:tcW w:w="9209" w:type="dxa"/>
            <w:gridSpan w:val="3"/>
          </w:tcPr>
          <w:p w14:paraId="448FBEBE" w14:textId="472809E7" w:rsidR="00611598" w:rsidRDefault="00611598" w:rsidP="00611598">
            <w:pPr>
              <w:spacing w:after="120"/>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Иные работы</w:t>
            </w:r>
          </w:p>
        </w:tc>
      </w:tr>
      <w:tr w:rsidR="00611598" w14:paraId="45514776" w14:textId="77777777" w:rsidTr="00B92789">
        <w:tc>
          <w:tcPr>
            <w:tcW w:w="846" w:type="dxa"/>
          </w:tcPr>
          <w:p w14:paraId="591CBAA6" w14:textId="6610AD2B" w:rsidR="00611598"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p>
        </w:tc>
        <w:tc>
          <w:tcPr>
            <w:tcW w:w="3827" w:type="dxa"/>
          </w:tcPr>
          <w:p w14:paraId="3E31597B" w14:textId="1CCD6177" w:rsidR="00611598"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Текущий ремонт фасадов зданий, сооружений</w:t>
            </w:r>
          </w:p>
        </w:tc>
        <w:tc>
          <w:tcPr>
            <w:tcW w:w="4536" w:type="dxa"/>
          </w:tcPr>
          <w:p w14:paraId="0642A219" w14:textId="5079A892" w:rsidR="00611598" w:rsidRDefault="00611598"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По мере необходимости</w:t>
            </w:r>
            <w:r w:rsidR="00521487">
              <w:rPr>
                <w:rFonts w:ascii="Liberation Serif" w:eastAsia="Times New Roman" w:hAnsi="Liberation Serif" w:cs="Liberation Serif"/>
                <w:sz w:val="24"/>
                <w:szCs w:val="24"/>
              </w:rPr>
              <w:t>, в весенне-летний период. Нарушенный отделочный слой после таяния снегов – в срок до 1 мая текущего года.</w:t>
            </w:r>
          </w:p>
        </w:tc>
      </w:tr>
      <w:tr w:rsidR="00611598" w14:paraId="5E97671B" w14:textId="77777777" w:rsidTr="00B92789">
        <w:tc>
          <w:tcPr>
            <w:tcW w:w="846" w:type="dxa"/>
          </w:tcPr>
          <w:p w14:paraId="6C28235A" w14:textId="784DF3E3" w:rsidR="00611598" w:rsidRDefault="00521487"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p>
        </w:tc>
        <w:tc>
          <w:tcPr>
            <w:tcW w:w="3827" w:type="dxa"/>
          </w:tcPr>
          <w:p w14:paraId="5AE113C1" w14:textId="405A5B02" w:rsidR="00611598" w:rsidRDefault="00521487"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Мойка элементов ограждения вдоль проезжих частей, других элементов обустройства автомобильных дорог</w:t>
            </w:r>
          </w:p>
        </w:tc>
        <w:tc>
          <w:tcPr>
            <w:tcW w:w="4536" w:type="dxa"/>
          </w:tcPr>
          <w:p w14:paraId="5B7F917D" w14:textId="77777777" w:rsidR="00611598" w:rsidRDefault="00521487"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Первая мойка – в срок до 1 мая текущего года;</w:t>
            </w:r>
          </w:p>
          <w:p w14:paraId="07BFA7DC" w14:textId="7D7D24B7" w:rsidR="00521487" w:rsidRDefault="00521487"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Вторая мойка – по мере необходимости в течение осенне-летнего сезона.</w:t>
            </w:r>
          </w:p>
        </w:tc>
      </w:tr>
      <w:tr w:rsidR="00611598" w14:paraId="3BAB5FA0" w14:textId="77777777" w:rsidTr="00B92789">
        <w:tc>
          <w:tcPr>
            <w:tcW w:w="846" w:type="dxa"/>
          </w:tcPr>
          <w:p w14:paraId="13807D43" w14:textId="3EDBF4F2" w:rsidR="00611598" w:rsidRDefault="00521487"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w:t>
            </w:r>
          </w:p>
        </w:tc>
        <w:tc>
          <w:tcPr>
            <w:tcW w:w="3827" w:type="dxa"/>
          </w:tcPr>
          <w:p w14:paraId="43522192" w14:textId="05058933" w:rsidR="00611598" w:rsidRDefault="00521487"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Очистка остановочных комплексов, опор ВЛ и др. малых форм от самовольно размещенных объявлений</w:t>
            </w:r>
          </w:p>
        </w:tc>
        <w:tc>
          <w:tcPr>
            <w:tcW w:w="4536" w:type="dxa"/>
          </w:tcPr>
          <w:p w14:paraId="40DEBAA7" w14:textId="65162C1A" w:rsidR="00611598" w:rsidRDefault="00521487" w:rsidP="0014761C">
            <w:pPr>
              <w:spacing w:after="120"/>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По мере необходимости, но не реже 2-х раз за сезон.</w:t>
            </w:r>
          </w:p>
        </w:tc>
      </w:tr>
    </w:tbl>
    <w:p w14:paraId="6E6A1686" w14:textId="77777777" w:rsidR="00B92789" w:rsidRPr="00DB48A9" w:rsidRDefault="00B92789" w:rsidP="0014761C">
      <w:pPr>
        <w:spacing w:after="120" w:line="240" w:lineRule="auto"/>
        <w:jc w:val="both"/>
        <w:rPr>
          <w:rFonts w:ascii="Liberation Serif" w:eastAsia="Times New Roman" w:hAnsi="Liberation Serif" w:cs="Liberation Serif"/>
          <w:sz w:val="24"/>
          <w:szCs w:val="24"/>
        </w:rPr>
      </w:pPr>
    </w:p>
    <w:p w14:paraId="3BAA84E2" w14:textId="4ED1AD47" w:rsidR="00186374" w:rsidRDefault="00186374" w:rsidP="0018637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 содержание видов работ:</w:t>
      </w:r>
    </w:p>
    <w:p w14:paraId="079B4A01" w14:textId="4F744C93" w:rsidR="00DB48A9" w:rsidRPr="00DB48A9" w:rsidRDefault="00A733B1" w:rsidP="0018637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содержание покрытия прилегающей территории в летний и зимний периоды, в том числе:</w:t>
      </w:r>
    </w:p>
    <w:p w14:paraId="6B72B624" w14:textId="7449E8FF"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очистку и подметание прилегающей территории;</w:t>
      </w:r>
    </w:p>
    <w:p w14:paraId="2AC2829C" w14:textId="5D49728F"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00DB48A9" w:rsidRPr="00DB48A9">
        <w:rPr>
          <w:rFonts w:ascii="Liberation Serif" w:eastAsia="Times New Roman" w:hAnsi="Liberation Serif" w:cs="Liberation Serif"/>
          <w:sz w:val="24"/>
          <w:szCs w:val="24"/>
        </w:rPr>
        <w:t xml:space="preserve"> мойку прилегающей территории;</w:t>
      </w:r>
    </w:p>
    <w:p w14:paraId="03195425" w14:textId="23E72CE2"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посыпку и обработку прилегающей территории противогололедными средствами;</w:t>
      </w:r>
    </w:p>
    <w:p w14:paraId="7DBDCF21" w14:textId="081F2526"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г)</w:t>
      </w:r>
      <w:r w:rsidR="00DB48A9" w:rsidRPr="00DB48A9">
        <w:rPr>
          <w:rFonts w:ascii="Liberation Serif" w:eastAsia="Times New Roman" w:hAnsi="Liberation Serif" w:cs="Liberation Serif"/>
          <w:sz w:val="24"/>
          <w:szCs w:val="24"/>
        </w:rPr>
        <w:t xml:space="preserve"> укладку свежевыпавшего снега в валы или кучи;</w:t>
      </w:r>
    </w:p>
    <w:p w14:paraId="75C00DF6" w14:textId="5043951D"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д)</w:t>
      </w:r>
      <w:r w:rsidR="00DB48A9" w:rsidRPr="00DB48A9">
        <w:rPr>
          <w:rFonts w:ascii="Liberation Serif" w:eastAsia="Times New Roman" w:hAnsi="Liberation Serif" w:cs="Liberation Serif"/>
          <w:sz w:val="24"/>
          <w:szCs w:val="24"/>
        </w:rPr>
        <w:t xml:space="preserve"> текущий ремонт;</w:t>
      </w:r>
    </w:p>
    <w:p w14:paraId="63E49991" w14:textId="29910886" w:rsidR="00DB48A9" w:rsidRPr="00DB48A9" w:rsidRDefault="00A733B1" w:rsidP="0018637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содержание газонов, в том числе:</w:t>
      </w:r>
    </w:p>
    <w:p w14:paraId="53E42B9D" w14:textId="6627B8AB"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прочесывание поверхности железными граблями;</w:t>
      </w:r>
    </w:p>
    <w:p w14:paraId="7369FB00" w14:textId="42AABBB1"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б) </w:t>
      </w:r>
      <w:r w:rsidR="00DB48A9" w:rsidRPr="00DB48A9">
        <w:rPr>
          <w:rFonts w:ascii="Liberation Serif" w:eastAsia="Times New Roman" w:hAnsi="Liberation Serif" w:cs="Liberation Serif"/>
          <w:sz w:val="24"/>
          <w:szCs w:val="24"/>
        </w:rPr>
        <w:t>покос травостоя;</w:t>
      </w:r>
    </w:p>
    <w:p w14:paraId="43CF2E74" w14:textId="05082E10"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сгребание и уборку скошенной травы и листвы;</w:t>
      </w:r>
    </w:p>
    <w:p w14:paraId="7E35F0ED" w14:textId="75F42C87"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г)</w:t>
      </w:r>
      <w:r w:rsidR="00DB48A9" w:rsidRPr="00DB48A9">
        <w:rPr>
          <w:rFonts w:ascii="Liberation Serif" w:eastAsia="Times New Roman" w:hAnsi="Liberation Serif" w:cs="Liberation Serif"/>
          <w:sz w:val="24"/>
          <w:szCs w:val="24"/>
        </w:rPr>
        <w:t xml:space="preserve"> очистку от мусора;</w:t>
      </w:r>
    </w:p>
    <w:p w14:paraId="7668BDAA" w14:textId="47915BDD"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д)</w:t>
      </w:r>
      <w:r w:rsidR="00DB48A9" w:rsidRPr="00DB48A9">
        <w:rPr>
          <w:rFonts w:ascii="Liberation Serif" w:eastAsia="Times New Roman" w:hAnsi="Liberation Serif" w:cs="Liberation Serif"/>
          <w:sz w:val="24"/>
          <w:szCs w:val="24"/>
        </w:rPr>
        <w:t xml:space="preserve"> полив;</w:t>
      </w:r>
    </w:p>
    <w:p w14:paraId="2B410F7B" w14:textId="04AC19CA" w:rsidR="00DB48A9" w:rsidRPr="00DB48A9" w:rsidRDefault="00A733B1" w:rsidP="0018637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содержание деревьев и кустарников, в том числе:</w:t>
      </w:r>
    </w:p>
    <w:p w14:paraId="79FBAABC" w14:textId="3B97E359"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обрезку сухих сучьев и мелкой суши;</w:t>
      </w:r>
    </w:p>
    <w:p w14:paraId="46D1F252" w14:textId="3FF6FECF"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00DB48A9" w:rsidRPr="00DB48A9">
        <w:rPr>
          <w:rFonts w:ascii="Liberation Serif" w:eastAsia="Times New Roman" w:hAnsi="Liberation Serif" w:cs="Liberation Serif"/>
          <w:sz w:val="24"/>
          <w:szCs w:val="24"/>
        </w:rPr>
        <w:t xml:space="preserve"> сбор срезанных ветвей;</w:t>
      </w:r>
    </w:p>
    <w:p w14:paraId="7F4A0FB9" w14:textId="653534A0"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в)</w:t>
      </w:r>
      <w:r w:rsidR="00DB48A9" w:rsidRPr="00DB48A9">
        <w:rPr>
          <w:rFonts w:ascii="Liberation Serif" w:eastAsia="Times New Roman" w:hAnsi="Liberation Serif" w:cs="Liberation Serif"/>
          <w:sz w:val="24"/>
          <w:szCs w:val="24"/>
        </w:rPr>
        <w:t xml:space="preserve"> прополку и рыхление приствольных лунок;</w:t>
      </w:r>
    </w:p>
    <w:p w14:paraId="574A278A" w14:textId="0323CE97"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г)</w:t>
      </w:r>
      <w:r w:rsidR="00DB48A9" w:rsidRPr="00DB48A9">
        <w:rPr>
          <w:rFonts w:ascii="Liberation Serif" w:eastAsia="Times New Roman" w:hAnsi="Liberation Serif" w:cs="Liberation Serif"/>
          <w:sz w:val="24"/>
          <w:szCs w:val="24"/>
        </w:rPr>
        <w:t xml:space="preserve"> полив в приствольные лунки;</w:t>
      </w:r>
    </w:p>
    <w:p w14:paraId="52DBB25F" w14:textId="2F2BC6EB" w:rsidR="00DB48A9" w:rsidRPr="00DB48A9" w:rsidRDefault="00A733B1" w:rsidP="0018637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содержание иных элементов благоустройства, в том числе по видам работ:</w:t>
      </w:r>
    </w:p>
    <w:p w14:paraId="5156CD2A" w14:textId="44C6A808"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а)</w:t>
      </w:r>
      <w:r w:rsidR="00DB48A9" w:rsidRPr="00DB48A9">
        <w:rPr>
          <w:rFonts w:ascii="Liberation Serif" w:eastAsia="Times New Roman" w:hAnsi="Liberation Serif" w:cs="Liberation Serif"/>
          <w:sz w:val="24"/>
          <w:szCs w:val="24"/>
        </w:rPr>
        <w:t xml:space="preserve"> очистку;</w:t>
      </w:r>
    </w:p>
    <w:p w14:paraId="0A099842" w14:textId="7277F360" w:rsidR="00DB48A9" w:rsidRPr="00DB48A9" w:rsidRDefault="00A733B1" w:rsidP="00186374">
      <w:pPr>
        <w:spacing w:after="120" w:line="240" w:lineRule="auto"/>
        <w:ind w:firstLine="1134"/>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б)</w:t>
      </w:r>
      <w:r w:rsidR="00DB48A9" w:rsidRPr="00DB48A9">
        <w:rPr>
          <w:rFonts w:ascii="Liberation Serif" w:eastAsia="Times New Roman" w:hAnsi="Liberation Serif" w:cs="Liberation Serif"/>
          <w:sz w:val="24"/>
          <w:szCs w:val="24"/>
        </w:rPr>
        <w:t xml:space="preserve"> текущий ремонт.</w:t>
      </w:r>
    </w:p>
    <w:p w14:paraId="12041C04" w14:textId="30D79F0F" w:rsidR="00387AA9" w:rsidRPr="00387AA9" w:rsidRDefault="00186374" w:rsidP="00186374">
      <w:pPr>
        <w:widowControl w:val="0"/>
        <w:tabs>
          <w:tab w:val="left" w:pos="993"/>
        </w:tabs>
        <w:autoSpaceDE w:val="0"/>
        <w:ind w:firstLine="567"/>
        <w:jc w:val="both"/>
        <w:rPr>
          <w:rFonts w:ascii="Liberation Serif" w:eastAsia="Times New Roman" w:hAnsi="Liberation Serif" w:cs="Times New Roman"/>
          <w:sz w:val="24"/>
          <w:szCs w:val="24"/>
          <w:lang w:eastAsia="zh-CN"/>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w:t>
      </w:r>
      <w:r>
        <w:rPr>
          <w:rFonts w:ascii="Liberation Serif" w:eastAsia="Times New Roman" w:hAnsi="Liberation Serif" w:cs="Liberation Serif"/>
          <w:sz w:val="24"/>
          <w:szCs w:val="24"/>
        </w:rPr>
        <w:t xml:space="preserve"> </w:t>
      </w:r>
      <w:r w:rsidR="00387AA9" w:rsidRPr="00387AA9">
        <w:rPr>
          <w:rFonts w:ascii="Liberation Serif" w:eastAsia="Times New Roman" w:hAnsi="Liberation Serif" w:cs="Times New Roman"/>
          <w:sz w:val="24"/>
          <w:szCs w:val="24"/>
          <w:lang w:eastAsia="zh-CN"/>
        </w:rPr>
        <w:t>Содержание территорий, объектов внешнего благоустройства осуществляют</w:t>
      </w:r>
      <w:r>
        <w:rPr>
          <w:rFonts w:ascii="Liberation Serif" w:eastAsia="Times New Roman" w:hAnsi="Liberation Serif" w:cs="Times New Roman"/>
          <w:sz w:val="24"/>
          <w:szCs w:val="24"/>
          <w:lang w:eastAsia="zh-CN"/>
        </w:rPr>
        <w:t xml:space="preserve"> лица, указанные в таблице № 2.</w:t>
      </w:r>
    </w:p>
    <w:p w14:paraId="42B3703D" w14:textId="50C012CA" w:rsidR="00387AA9" w:rsidRPr="00387AA9" w:rsidRDefault="00387AA9" w:rsidP="00387AA9">
      <w:pPr>
        <w:widowControl w:val="0"/>
        <w:autoSpaceDE w:val="0"/>
        <w:spacing w:after="0" w:line="240" w:lineRule="auto"/>
        <w:ind w:firstLine="709"/>
        <w:jc w:val="right"/>
        <w:rPr>
          <w:rFonts w:ascii="Liberation Serif" w:eastAsia="Times New Roman" w:hAnsi="Liberation Serif" w:cs="Times New Roman"/>
          <w:sz w:val="24"/>
          <w:szCs w:val="24"/>
          <w:lang w:eastAsia="zh-CN"/>
        </w:rPr>
      </w:pPr>
      <w:r w:rsidRPr="00387AA9">
        <w:rPr>
          <w:rFonts w:ascii="Liberation Serif" w:eastAsia="Times New Roman" w:hAnsi="Liberation Serif" w:cs="Times New Roman"/>
          <w:sz w:val="24"/>
          <w:szCs w:val="24"/>
          <w:lang w:eastAsia="zh-CN"/>
        </w:rPr>
        <w:t xml:space="preserve">Таблица № </w:t>
      </w:r>
      <w:r w:rsidR="00A733B1">
        <w:rPr>
          <w:rFonts w:ascii="Liberation Serif" w:eastAsia="Times New Roman" w:hAnsi="Liberation Serif" w:cs="Times New Roman"/>
          <w:sz w:val="24"/>
          <w:szCs w:val="24"/>
          <w:lang w:eastAsia="zh-CN"/>
        </w:rPr>
        <w:t>2</w:t>
      </w:r>
    </w:p>
    <w:p w14:paraId="78E5A322" w14:textId="77777777" w:rsidR="00387AA9" w:rsidRPr="00387AA9" w:rsidRDefault="00387AA9" w:rsidP="00387AA9">
      <w:pPr>
        <w:widowControl w:val="0"/>
        <w:autoSpaceDE w:val="0"/>
        <w:spacing w:after="0" w:line="240" w:lineRule="auto"/>
        <w:ind w:firstLine="709"/>
        <w:jc w:val="both"/>
        <w:rPr>
          <w:rFonts w:ascii="Liberation Serif" w:eastAsia="Times New Roman" w:hAnsi="Liberation Serif" w:cs="Times New Roman"/>
          <w:sz w:val="24"/>
          <w:szCs w:val="24"/>
          <w:lang w:eastAsia="zh-CN"/>
        </w:rPr>
      </w:pPr>
    </w:p>
    <w:tbl>
      <w:tblPr>
        <w:tblW w:w="9341" w:type="dxa"/>
        <w:tblInd w:w="-65" w:type="dxa"/>
        <w:tblBorders>
          <w:top w:val="single" w:sz="4" w:space="0" w:color="000000"/>
          <w:left w:val="single" w:sz="4" w:space="0" w:color="000000"/>
          <w:bottom w:val="single" w:sz="4" w:space="0" w:color="000000"/>
          <w:insideH w:val="single" w:sz="4" w:space="0" w:color="000000"/>
        </w:tblBorders>
        <w:tblCellMar>
          <w:left w:w="62" w:type="dxa"/>
          <w:right w:w="62" w:type="dxa"/>
        </w:tblCellMar>
        <w:tblLook w:val="04A0" w:firstRow="1" w:lastRow="0" w:firstColumn="1" w:lastColumn="0" w:noHBand="0" w:noVBand="1"/>
      </w:tblPr>
      <w:tblGrid>
        <w:gridCol w:w="4313"/>
        <w:gridCol w:w="5028"/>
      </w:tblGrid>
      <w:tr w:rsidR="000230F3" w:rsidRPr="00387AA9" w14:paraId="2E631412" w14:textId="5F09D729" w:rsidTr="000230F3">
        <w:trPr>
          <w:trHeight w:val="709"/>
        </w:trPr>
        <w:tc>
          <w:tcPr>
            <w:tcW w:w="4313" w:type="dxa"/>
            <w:tcBorders>
              <w:top w:val="single" w:sz="4" w:space="0" w:color="000000"/>
              <w:left w:val="single" w:sz="4" w:space="0" w:color="000000"/>
              <w:bottom w:val="single" w:sz="4" w:space="0" w:color="000000"/>
            </w:tcBorders>
            <w:shd w:val="clear" w:color="auto" w:fill="auto"/>
            <w:vAlign w:val="center"/>
          </w:tcPr>
          <w:p w14:paraId="1CB03A6D" w14:textId="3B5EB7B3" w:rsidR="000230F3" w:rsidRPr="00387AA9" w:rsidRDefault="000230F3" w:rsidP="00387AA9">
            <w:pPr>
              <w:widowControl w:val="0"/>
              <w:autoSpaceDE w:val="0"/>
              <w:spacing w:after="0" w:line="240" w:lineRule="auto"/>
              <w:jc w:val="center"/>
              <w:rPr>
                <w:rFonts w:ascii="Liberation Serif" w:eastAsia="Times New Roman" w:hAnsi="Liberation Serif" w:cs="Times New Roman"/>
                <w:b/>
                <w:bCs/>
                <w:sz w:val="24"/>
                <w:szCs w:val="24"/>
                <w:lang w:eastAsia="en-US"/>
              </w:rPr>
            </w:pPr>
            <w:bookmarkStart w:id="58" w:name="_Hlk155859459"/>
            <w:r w:rsidRPr="00387AA9">
              <w:rPr>
                <w:rFonts w:ascii="Liberation Serif" w:eastAsia="Times New Roman" w:hAnsi="Liberation Serif" w:cs="Times New Roman"/>
                <w:b/>
                <w:bCs/>
                <w:sz w:val="24"/>
                <w:szCs w:val="24"/>
                <w:lang w:eastAsia="en-US"/>
              </w:rPr>
              <w:t>Вид территории, объекта внешнего благоустройства</w:t>
            </w:r>
            <w:r>
              <w:rPr>
                <w:rFonts w:ascii="Liberation Serif" w:eastAsia="Times New Roman" w:hAnsi="Liberation Serif" w:cs="Times New Roman"/>
                <w:b/>
                <w:bCs/>
                <w:sz w:val="24"/>
                <w:szCs w:val="24"/>
                <w:lang w:eastAsia="en-US"/>
              </w:rPr>
              <w:t xml:space="preserve">, </w:t>
            </w:r>
            <w:r w:rsidRPr="00387AA9">
              <w:rPr>
                <w:rFonts w:ascii="Liberation Serif" w:eastAsia="Times New Roman" w:hAnsi="Liberation Serif" w:cs="Times New Roman"/>
                <w:b/>
                <w:bCs/>
                <w:sz w:val="24"/>
                <w:szCs w:val="24"/>
                <w:lang w:eastAsia="en-US"/>
              </w:rPr>
              <w:t>описание работ по содержанию прилегающих территорий</w:t>
            </w:r>
          </w:p>
        </w:tc>
        <w:tc>
          <w:tcPr>
            <w:tcW w:w="50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E30CE" w14:textId="77777777" w:rsidR="000230F3" w:rsidRPr="00387AA9" w:rsidRDefault="000230F3" w:rsidP="00387AA9">
            <w:pPr>
              <w:widowControl w:val="0"/>
              <w:autoSpaceDE w:val="0"/>
              <w:spacing w:after="0" w:line="240" w:lineRule="auto"/>
              <w:jc w:val="center"/>
              <w:rPr>
                <w:rFonts w:ascii="Liberation Serif" w:eastAsia="Times New Roman" w:hAnsi="Liberation Serif" w:cs="Times New Roman"/>
                <w:b/>
                <w:bCs/>
                <w:sz w:val="24"/>
                <w:szCs w:val="24"/>
                <w:lang w:eastAsia="en-US"/>
              </w:rPr>
            </w:pPr>
            <w:r w:rsidRPr="00387AA9">
              <w:rPr>
                <w:rFonts w:ascii="Liberation Serif" w:eastAsia="Times New Roman" w:hAnsi="Liberation Serif" w:cs="Times New Roman"/>
                <w:b/>
                <w:bCs/>
                <w:sz w:val="24"/>
                <w:szCs w:val="24"/>
                <w:lang w:eastAsia="en-US"/>
              </w:rPr>
              <w:t>Лица, обеспечивающие содержание территорий и объектов внешнего благоустройства</w:t>
            </w:r>
          </w:p>
        </w:tc>
      </w:tr>
      <w:tr w:rsidR="000230F3" w:rsidRPr="00387AA9" w14:paraId="4D810738" w14:textId="42CED588" w:rsidTr="000230F3">
        <w:tc>
          <w:tcPr>
            <w:tcW w:w="4313" w:type="dxa"/>
            <w:tcBorders>
              <w:top w:val="single" w:sz="4" w:space="0" w:color="000000"/>
              <w:left w:val="single" w:sz="4" w:space="0" w:color="000000"/>
              <w:bottom w:val="single" w:sz="4" w:space="0" w:color="000000"/>
            </w:tcBorders>
            <w:shd w:val="clear" w:color="auto" w:fill="auto"/>
          </w:tcPr>
          <w:p w14:paraId="2A05CA16"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zh-CN"/>
              </w:rPr>
            </w:pPr>
            <w:r w:rsidRPr="00387AA9">
              <w:rPr>
                <w:rFonts w:ascii="Liberation Serif" w:eastAsia="Times New Roman" w:hAnsi="Liberation Serif" w:cs="Times New Roman"/>
                <w:sz w:val="24"/>
                <w:szCs w:val="24"/>
                <w:lang w:eastAsia="en-US"/>
              </w:rPr>
              <w:t>Внутридворовые территории организаций, иных хозяйствующих субъектов, прилегающие к ним территории и подъезды к ним</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3B2675C6"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Лица, в собственности, владении (пользовании) которых находятся здания, строения, сооружения и (или) уполномоченные ими лица, являющиеся владельцами и (или) пользователями таких объектов</w:t>
            </w:r>
          </w:p>
        </w:tc>
      </w:tr>
      <w:tr w:rsidR="000230F3" w:rsidRPr="00387AA9" w14:paraId="0B2526AB" w14:textId="6B06E870" w:rsidTr="000230F3">
        <w:tc>
          <w:tcPr>
            <w:tcW w:w="4313" w:type="dxa"/>
            <w:tcBorders>
              <w:top w:val="single" w:sz="4" w:space="0" w:color="000000"/>
              <w:left w:val="single" w:sz="4" w:space="0" w:color="000000"/>
              <w:bottom w:val="single" w:sz="4" w:space="0" w:color="000000"/>
            </w:tcBorders>
            <w:shd w:val="clear" w:color="auto" w:fill="auto"/>
          </w:tcPr>
          <w:p w14:paraId="69FEC476"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Ограждения вдоль проезжих частей, тротуаров и газонов, другие элементы обустройства автомобильных дорог</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6DC3C9E4" w14:textId="488717CE"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A34D67">
              <w:rPr>
                <w:rFonts w:ascii="Liberation Serif" w:eastAsia="Times New Roman" w:hAnsi="Liberation Serif" w:cs="Times New Roman"/>
                <w:sz w:val="24"/>
                <w:szCs w:val="24"/>
                <w:lang w:eastAsia="en-US"/>
              </w:rPr>
              <w:t>МКУ «Служба единого заказчика»</w:t>
            </w:r>
          </w:p>
        </w:tc>
      </w:tr>
      <w:tr w:rsidR="000230F3" w:rsidRPr="00387AA9" w14:paraId="524F1631" w14:textId="4DA14E42" w:rsidTr="000230F3">
        <w:tc>
          <w:tcPr>
            <w:tcW w:w="4313" w:type="dxa"/>
            <w:tcBorders>
              <w:top w:val="single" w:sz="4" w:space="0" w:color="000000"/>
              <w:left w:val="single" w:sz="4" w:space="0" w:color="000000"/>
              <w:bottom w:val="single" w:sz="4" w:space="0" w:color="000000"/>
            </w:tcBorders>
            <w:shd w:val="clear" w:color="auto" w:fill="auto"/>
          </w:tcPr>
          <w:p w14:paraId="2B4924E5"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zh-CN"/>
              </w:rPr>
            </w:pPr>
            <w:r w:rsidRPr="00387AA9">
              <w:rPr>
                <w:rFonts w:ascii="Liberation Serif" w:eastAsia="Times New Roman" w:hAnsi="Liberation Serif" w:cs="Times New Roman"/>
                <w:sz w:val="24"/>
                <w:szCs w:val="24"/>
                <w:lang w:eastAsia="en-US"/>
              </w:rPr>
              <w:t>Остановочные комплексы, навесы</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30193691" w14:textId="7346B556"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A34D67">
              <w:rPr>
                <w:rFonts w:ascii="Liberation Serif" w:eastAsia="Times New Roman" w:hAnsi="Liberation Serif" w:cs="Times New Roman"/>
                <w:sz w:val="24"/>
                <w:szCs w:val="24"/>
                <w:lang w:eastAsia="en-US"/>
              </w:rPr>
              <w:t>МКУ «Служба единого заказчика»</w:t>
            </w:r>
          </w:p>
        </w:tc>
      </w:tr>
      <w:tr w:rsidR="000230F3" w:rsidRPr="00387AA9" w14:paraId="454DEB88" w14:textId="7D53C4DD" w:rsidTr="000230F3">
        <w:tc>
          <w:tcPr>
            <w:tcW w:w="4313" w:type="dxa"/>
            <w:tcBorders>
              <w:top w:val="single" w:sz="4" w:space="0" w:color="000000"/>
              <w:left w:val="single" w:sz="4" w:space="0" w:color="000000"/>
              <w:bottom w:val="single" w:sz="4" w:space="0" w:color="000000"/>
            </w:tcBorders>
            <w:shd w:val="clear" w:color="auto" w:fill="auto"/>
          </w:tcPr>
          <w:p w14:paraId="3F133483" w14:textId="5526CEAD"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Отдельно стоящие объекты рекламы</w:t>
            </w:r>
            <w:r>
              <w:rPr>
                <w:rFonts w:ascii="Liberation Serif" w:eastAsia="Times New Roman" w:hAnsi="Liberation Serif" w:cs="Times New Roman"/>
                <w:sz w:val="24"/>
                <w:szCs w:val="24"/>
                <w:lang w:eastAsia="en-US"/>
              </w:rPr>
              <w:t>. Т</w:t>
            </w:r>
            <w:r w:rsidRPr="00A34D67">
              <w:rPr>
                <w:rFonts w:ascii="Liberation Serif" w:eastAsia="Times New Roman" w:hAnsi="Liberation Serif" w:cs="Times New Roman"/>
                <w:sz w:val="24"/>
                <w:szCs w:val="24"/>
                <w:lang w:eastAsia="en-US"/>
              </w:rPr>
              <w:t>ребуется убирать в радиусе 5 метров от объекта</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5ED24FD8"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Владельцы рекламных конструкций</w:t>
            </w:r>
          </w:p>
        </w:tc>
      </w:tr>
      <w:tr w:rsidR="000230F3" w:rsidRPr="00387AA9" w14:paraId="408A7CC0" w14:textId="5F88604B" w:rsidTr="000230F3">
        <w:tc>
          <w:tcPr>
            <w:tcW w:w="4313" w:type="dxa"/>
            <w:tcBorders>
              <w:top w:val="single" w:sz="4" w:space="0" w:color="000000"/>
              <w:left w:val="single" w:sz="4" w:space="0" w:color="000000"/>
              <w:bottom w:val="single" w:sz="4" w:space="0" w:color="000000"/>
            </w:tcBorders>
            <w:shd w:val="clear" w:color="auto" w:fill="auto"/>
          </w:tcPr>
          <w:p w14:paraId="5951A6FB"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Газоны вдоль улиц, парки, скверы, бульвары с расположенными в них тротуарами, пешеходными зонами, лестничными сходами, газонами</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2C7FDE93" w14:textId="7EABFBBF"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A34D67">
              <w:rPr>
                <w:rFonts w:ascii="Liberation Serif" w:eastAsia="Times New Roman" w:hAnsi="Liberation Serif" w:cs="Times New Roman"/>
                <w:sz w:val="24"/>
                <w:szCs w:val="24"/>
                <w:lang w:eastAsia="en-US"/>
              </w:rPr>
              <w:t>МКУ «Служба единого заказчика»</w:t>
            </w:r>
          </w:p>
        </w:tc>
      </w:tr>
      <w:tr w:rsidR="000230F3" w:rsidRPr="00387AA9" w14:paraId="64E8736C" w14:textId="49AD3628" w:rsidTr="000230F3">
        <w:tc>
          <w:tcPr>
            <w:tcW w:w="4313" w:type="dxa"/>
            <w:tcBorders>
              <w:top w:val="single" w:sz="4" w:space="0" w:color="000000"/>
              <w:left w:val="single" w:sz="4" w:space="0" w:color="000000"/>
              <w:bottom w:val="single" w:sz="4" w:space="0" w:color="000000"/>
            </w:tcBorders>
            <w:shd w:val="clear" w:color="auto" w:fill="auto"/>
          </w:tcPr>
          <w:p w14:paraId="1BE0B94E" w14:textId="04336BB2"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zh-CN"/>
              </w:rPr>
            </w:pPr>
            <w:r w:rsidRPr="00387AA9">
              <w:rPr>
                <w:rFonts w:ascii="Liberation Serif" w:eastAsia="Times New Roman" w:hAnsi="Liberation Serif" w:cs="Times New Roman"/>
                <w:sz w:val="24"/>
                <w:szCs w:val="24"/>
                <w:lang w:eastAsia="en-US"/>
              </w:rPr>
              <w:t>Пешеходные переходы и прилегающие к ним территории</w:t>
            </w:r>
            <w:r>
              <w:rPr>
                <w:rFonts w:ascii="Liberation Serif" w:eastAsia="Times New Roman" w:hAnsi="Liberation Serif" w:cs="Times New Roman"/>
                <w:sz w:val="24"/>
                <w:szCs w:val="24"/>
                <w:lang w:eastAsia="en-US"/>
              </w:rPr>
              <w:t>. Т</w:t>
            </w:r>
            <w:r w:rsidRPr="00A34D67">
              <w:rPr>
                <w:rFonts w:ascii="Liberation Serif" w:eastAsia="Times New Roman" w:hAnsi="Liberation Serif" w:cs="Times New Roman"/>
                <w:sz w:val="24"/>
                <w:szCs w:val="24"/>
                <w:lang w:eastAsia="en-US"/>
              </w:rPr>
              <w:t>ребуется убирать на расстоянии 2 метра от наземной части перехода по всему периметру</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173199DD" w14:textId="35E3A0B5"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A34D67">
              <w:rPr>
                <w:rFonts w:ascii="Liberation Serif" w:eastAsia="Times New Roman" w:hAnsi="Liberation Serif" w:cs="Times New Roman"/>
                <w:sz w:val="24"/>
                <w:szCs w:val="24"/>
                <w:lang w:eastAsia="en-US"/>
              </w:rPr>
              <w:t>МКУ «Служба единого заказчика»</w:t>
            </w:r>
          </w:p>
        </w:tc>
      </w:tr>
      <w:tr w:rsidR="000230F3" w:rsidRPr="00387AA9" w14:paraId="631987AD" w14:textId="39950A69" w:rsidTr="000230F3">
        <w:tc>
          <w:tcPr>
            <w:tcW w:w="4313" w:type="dxa"/>
            <w:tcBorders>
              <w:top w:val="single" w:sz="4" w:space="0" w:color="000000"/>
              <w:left w:val="single" w:sz="4" w:space="0" w:color="000000"/>
              <w:bottom w:val="single" w:sz="4" w:space="0" w:color="000000"/>
            </w:tcBorders>
            <w:shd w:val="clear" w:color="auto" w:fill="auto"/>
          </w:tcPr>
          <w:p w14:paraId="44A0E2A8"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 xml:space="preserve">Посадочные площадки городского пассажирского транспорта, </w:t>
            </w:r>
            <w:r w:rsidRPr="00387AA9">
              <w:rPr>
                <w:rFonts w:ascii="Liberation Serif" w:eastAsia="Times New Roman" w:hAnsi="Liberation Serif" w:cs="Times New Roman"/>
                <w:sz w:val="24"/>
                <w:szCs w:val="24"/>
                <w:lang w:eastAsia="en-US"/>
              </w:rPr>
              <w:lastRenderedPageBreak/>
              <w:t>расположенные в разных уровнях с проезжей частью улиц, включая посадочные площадки на конечных пунктах</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6B241A80" w14:textId="7C79E3CD"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A34D67">
              <w:rPr>
                <w:rFonts w:ascii="Liberation Serif" w:eastAsia="Times New Roman" w:hAnsi="Liberation Serif" w:cs="Times New Roman"/>
                <w:sz w:val="24"/>
                <w:szCs w:val="24"/>
                <w:lang w:eastAsia="en-US"/>
              </w:rPr>
              <w:lastRenderedPageBreak/>
              <w:t>МКУ «Служба единого заказчика»</w:t>
            </w:r>
          </w:p>
        </w:tc>
      </w:tr>
      <w:tr w:rsidR="000230F3" w:rsidRPr="00387AA9" w14:paraId="504BC548" w14:textId="00951273" w:rsidTr="000230F3">
        <w:tc>
          <w:tcPr>
            <w:tcW w:w="4313" w:type="dxa"/>
            <w:tcBorders>
              <w:top w:val="single" w:sz="4" w:space="0" w:color="000000"/>
              <w:left w:val="single" w:sz="4" w:space="0" w:color="000000"/>
              <w:bottom w:val="single" w:sz="4" w:space="0" w:color="000000"/>
            </w:tcBorders>
            <w:shd w:val="clear" w:color="auto" w:fill="auto"/>
          </w:tcPr>
          <w:p w14:paraId="6576D655"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zh-CN"/>
              </w:rPr>
            </w:pPr>
            <w:r w:rsidRPr="00387AA9">
              <w:rPr>
                <w:rFonts w:ascii="Liberation Serif" w:eastAsia="Times New Roman" w:hAnsi="Liberation Serif" w:cs="Times New Roman"/>
                <w:sz w:val="24"/>
                <w:szCs w:val="24"/>
                <w:lang w:eastAsia="en-US"/>
              </w:rPr>
              <w:t>Прибрежные зоны городских водоемов</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1B095698"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указанных объектов, лица, на обслуживании и (или) содержании которых находятся данные объекты</w:t>
            </w:r>
          </w:p>
        </w:tc>
      </w:tr>
      <w:tr w:rsidR="000230F3" w:rsidRPr="00387AA9" w14:paraId="4CBD8924" w14:textId="61A6D40F" w:rsidTr="000230F3">
        <w:tc>
          <w:tcPr>
            <w:tcW w:w="4313" w:type="dxa"/>
            <w:tcBorders>
              <w:top w:val="single" w:sz="4" w:space="0" w:color="000000"/>
              <w:left w:val="single" w:sz="4" w:space="0" w:color="000000"/>
              <w:bottom w:val="single" w:sz="4" w:space="0" w:color="000000"/>
            </w:tcBorders>
            <w:shd w:val="clear" w:color="auto" w:fill="auto"/>
          </w:tcPr>
          <w:p w14:paraId="05DC409D"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Земельный участок, на котором расположен многоквартирный жилой дом с элементами благоустройства, придомовой территорией</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6DA77843" w14:textId="5BB3F829"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помещений в многоквартирном жилом доме, организации, осуществляющие управление многоквартирным жилым домом</w:t>
            </w:r>
            <w:r>
              <w:rPr>
                <w:rFonts w:ascii="Liberation Serif" w:eastAsia="Times New Roman" w:hAnsi="Liberation Serif" w:cs="Times New Roman"/>
                <w:sz w:val="24"/>
                <w:szCs w:val="24"/>
                <w:lang w:eastAsia="en-US"/>
              </w:rPr>
              <w:t>, МУП «</w:t>
            </w:r>
            <w:r w:rsidRPr="00A34D67">
              <w:rPr>
                <w:rFonts w:ascii="Liberation Serif" w:eastAsia="Times New Roman" w:hAnsi="Liberation Serif" w:cs="Times New Roman"/>
                <w:sz w:val="24"/>
                <w:szCs w:val="24"/>
                <w:lang w:eastAsia="en-US"/>
              </w:rPr>
              <w:t>Жилищно-коммунальное управление»</w:t>
            </w:r>
          </w:p>
        </w:tc>
      </w:tr>
      <w:tr w:rsidR="000230F3" w:rsidRPr="00387AA9" w14:paraId="1B60CB94" w14:textId="49154B07" w:rsidTr="000230F3">
        <w:tc>
          <w:tcPr>
            <w:tcW w:w="4313" w:type="dxa"/>
            <w:tcBorders>
              <w:top w:val="single" w:sz="4" w:space="0" w:color="000000"/>
              <w:left w:val="single" w:sz="4" w:space="0" w:color="000000"/>
              <w:bottom w:val="single" w:sz="4" w:space="0" w:color="000000"/>
            </w:tcBorders>
            <w:shd w:val="clear" w:color="auto" w:fill="auto"/>
          </w:tcPr>
          <w:p w14:paraId="1E430C03"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zh-CN"/>
              </w:rPr>
            </w:pPr>
            <w:r w:rsidRPr="00387AA9">
              <w:rPr>
                <w:rFonts w:ascii="Liberation Serif" w:eastAsia="Times New Roman" w:hAnsi="Liberation Serif" w:cs="Times New Roman"/>
                <w:sz w:val="24"/>
                <w:szCs w:val="24"/>
                <w:lang w:eastAsia="en-US"/>
              </w:rPr>
              <w:t>Проезжая часть улично-дорожной сети, включая лотковую зону и посадочные площадки городского пассажирского транспорта, расположенные в одном уровне с проезжей частью, а также проезжие части набережных, мостов, путепроводов, эстакад, разделительные полосы</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198656F7" w14:textId="77777777" w:rsidR="000230F3"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p>
          <w:p w14:paraId="3E45EF70" w14:textId="77777777" w:rsidR="000230F3"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p>
          <w:p w14:paraId="0D309214" w14:textId="51C2EE89"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A34D67">
              <w:rPr>
                <w:rFonts w:ascii="Liberation Serif" w:eastAsia="Times New Roman" w:hAnsi="Liberation Serif" w:cs="Times New Roman"/>
                <w:sz w:val="24"/>
                <w:szCs w:val="24"/>
                <w:lang w:eastAsia="en-US"/>
              </w:rPr>
              <w:t>МКУ «Служба единого заказчика»</w:t>
            </w:r>
          </w:p>
        </w:tc>
      </w:tr>
      <w:tr w:rsidR="000230F3" w:rsidRPr="00387AA9" w14:paraId="78256388" w14:textId="0AA9ED04" w:rsidTr="000230F3">
        <w:tc>
          <w:tcPr>
            <w:tcW w:w="4313" w:type="dxa"/>
            <w:tcBorders>
              <w:top w:val="single" w:sz="4" w:space="0" w:color="000000"/>
              <w:left w:val="single" w:sz="4" w:space="0" w:color="000000"/>
              <w:bottom w:val="single" w:sz="4" w:space="0" w:color="000000"/>
            </w:tcBorders>
            <w:shd w:val="clear" w:color="auto" w:fill="auto"/>
          </w:tcPr>
          <w:p w14:paraId="6B6EBD16"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Путепроводы, мосты</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1258EA68"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указанных объектов, лица, на обслуживании и (или) содержании которых находятся данные объекты</w:t>
            </w:r>
          </w:p>
        </w:tc>
      </w:tr>
      <w:tr w:rsidR="000230F3" w:rsidRPr="00387AA9" w14:paraId="1DB48554" w14:textId="092EC2A1" w:rsidTr="000230F3">
        <w:tc>
          <w:tcPr>
            <w:tcW w:w="4313" w:type="dxa"/>
            <w:tcBorders>
              <w:top w:val="single" w:sz="4" w:space="0" w:color="000000"/>
              <w:left w:val="single" w:sz="4" w:space="0" w:color="000000"/>
              <w:bottom w:val="single" w:sz="4" w:space="0" w:color="000000"/>
            </w:tcBorders>
            <w:shd w:val="clear" w:color="auto" w:fill="auto"/>
          </w:tcPr>
          <w:p w14:paraId="4D684ABF"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Сети городской ливневой канализации</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3508626B" w14:textId="7BAC19CB"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A34D67">
              <w:rPr>
                <w:rFonts w:ascii="Liberation Serif" w:eastAsia="Times New Roman" w:hAnsi="Liberation Serif" w:cs="Times New Roman"/>
                <w:sz w:val="24"/>
                <w:szCs w:val="24"/>
                <w:lang w:eastAsia="en-US"/>
              </w:rPr>
              <w:t>МКУ «Служба единого заказчика»</w:t>
            </w:r>
          </w:p>
        </w:tc>
      </w:tr>
      <w:tr w:rsidR="000230F3" w:rsidRPr="00387AA9" w14:paraId="396BE279" w14:textId="365BE939" w:rsidTr="000230F3">
        <w:tc>
          <w:tcPr>
            <w:tcW w:w="4313" w:type="dxa"/>
            <w:tcBorders>
              <w:top w:val="single" w:sz="4" w:space="0" w:color="000000"/>
              <w:left w:val="single" w:sz="4" w:space="0" w:color="000000"/>
              <w:bottom w:val="single" w:sz="4" w:space="0" w:color="000000"/>
            </w:tcBorders>
            <w:shd w:val="clear" w:color="auto" w:fill="auto"/>
          </w:tcPr>
          <w:p w14:paraId="316BB4EB"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Сети подземных инженерных коммуникаций, включая дренажные сети зданий и домов, а также транзитные сети ресурсоснабжающих организаций, расположенные в подвальных (цокольных) помещениях многоквартирных жилых домов</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0C086734"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сетей подземных инженерных коммуникаций и (или) уполномоченные ими лица, являющиеся владельцами и (или) пользователями таких коммуникаций</w:t>
            </w:r>
          </w:p>
        </w:tc>
      </w:tr>
      <w:tr w:rsidR="000230F3" w:rsidRPr="00387AA9" w14:paraId="54A767DB" w14:textId="2DA9AEDB" w:rsidTr="000230F3">
        <w:tc>
          <w:tcPr>
            <w:tcW w:w="4313" w:type="dxa"/>
            <w:tcBorders>
              <w:top w:val="single" w:sz="4" w:space="0" w:color="000000"/>
              <w:left w:val="single" w:sz="4" w:space="0" w:color="000000"/>
              <w:bottom w:val="single" w:sz="4" w:space="0" w:color="000000"/>
            </w:tcBorders>
            <w:shd w:val="clear" w:color="auto" w:fill="auto"/>
          </w:tcPr>
          <w:p w14:paraId="7ADC18B7"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Территории автозаправочных станций, автомоечных постов, заправочных комплексов, шиномонтажных мастерских, станций технического обслуживания, включая въезды и выезды, прилегающие территории и подъезды к ним</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68AD1FBC"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указанных объектов и (или) уполномоченные ими лица, являющиеся владельцами и (или) пользователями таких объектов</w:t>
            </w:r>
          </w:p>
        </w:tc>
      </w:tr>
      <w:tr w:rsidR="000230F3" w:rsidRPr="00387AA9" w14:paraId="62A6746B" w14:textId="786CFB8C" w:rsidTr="000230F3">
        <w:tc>
          <w:tcPr>
            <w:tcW w:w="4313" w:type="dxa"/>
            <w:tcBorders>
              <w:top w:val="single" w:sz="4" w:space="0" w:color="000000"/>
              <w:left w:val="single" w:sz="4" w:space="0" w:color="000000"/>
              <w:bottom w:val="single" w:sz="4" w:space="0" w:color="000000"/>
            </w:tcBorders>
            <w:shd w:val="clear" w:color="auto" w:fill="auto"/>
          </w:tcPr>
          <w:p w14:paraId="3548205D"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Территории водоразборных колонок (с устройством и содержанием стоков для воды)</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2B0E6787" w14:textId="0221BDD6"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Pr>
                <w:rFonts w:ascii="Liberation Serif" w:eastAsia="Times New Roman" w:hAnsi="Liberation Serif" w:cs="Times New Roman"/>
                <w:sz w:val="24"/>
                <w:szCs w:val="24"/>
                <w:lang w:eastAsia="en-US"/>
              </w:rPr>
              <w:t>МУП «Горкомхоз»</w:t>
            </w:r>
          </w:p>
        </w:tc>
      </w:tr>
      <w:tr w:rsidR="000230F3" w:rsidRPr="00387AA9" w14:paraId="5E005BFD" w14:textId="34769418" w:rsidTr="000230F3">
        <w:tc>
          <w:tcPr>
            <w:tcW w:w="4313" w:type="dxa"/>
            <w:tcBorders>
              <w:top w:val="single" w:sz="4" w:space="0" w:color="000000"/>
              <w:left w:val="single" w:sz="4" w:space="0" w:color="000000"/>
              <w:bottom w:val="single" w:sz="4" w:space="0" w:color="000000"/>
            </w:tcBorders>
            <w:shd w:val="clear" w:color="auto" w:fill="auto"/>
          </w:tcPr>
          <w:p w14:paraId="2401B6C0" w14:textId="77777777" w:rsidR="000230F3"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Территории индивидуальной жилой застройки</w:t>
            </w:r>
            <w:r>
              <w:rPr>
                <w:rFonts w:ascii="Liberation Serif" w:eastAsia="Times New Roman" w:hAnsi="Liberation Serif" w:cs="Times New Roman"/>
                <w:sz w:val="24"/>
                <w:szCs w:val="24"/>
                <w:lang w:eastAsia="en-US"/>
              </w:rPr>
              <w:t>.</w:t>
            </w:r>
          </w:p>
          <w:p w14:paraId="26CD0690" w14:textId="646C8CAB"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Pr>
                <w:rFonts w:ascii="Liberation Serif" w:eastAsia="Times New Roman" w:hAnsi="Liberation Serif" w:cs="Times New Roman"/>
                <w:sz w:val="24"/>
                <w:szCs w:val="24"/>
                <w:lang w:eastAsia="en-US"/>
              </w:rPr>
              <w:t>Т</w:t>
            </w:r>
            <w:r w:rsidRPr="00A34D67">
              <w:rPr>
                <w:rFonts w:ascii="Liberation Serif" w:eastAsia="Times New Roman" w:hAnsi="Liberation Serif" w:cs="Times New Roman"/>
                <w:sz w:val="24"/>
                <w:szCs w:val="24"/>
                <w:lang w:eastAsia="en-US"/>
              </w:rPr>
              <w:t>ребуется убирать по длине занимаемого участка, по ширине - до кромки проезжей части улицы, дороги</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2281860D"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индивидуальных жилых домов и (или) уполномоченные ими лица, являющиеся владельцами и (или) пользователями индивидуальных жилых домов</w:t>
            </w:r>
          </w:p>
        </w:tc>
      </w:tr>
      <w:tr w:rsidR="000230F3" w:rsidRPr="00387AA9" w14:paraId="0F004DB0" w14:textId="7ACC1DBD" w:rsidTr="000230F3">
        <w:tc>
          <w:tcPr>
            <w:tcW w:w="4313" w:type="dxa"/>
            <w:tcBorders>
              <w:top w:val="single" w:sz="4" w:space="0" w:color="000000"/>
              <w:left w:val="single" w:sz="4" w:space="0" w:color="000000"/>
              <w:bottom w:val="single" w:sz="4" w:space="0" w:color="000000"/>
            </w:tcBorders>
            <w:shd w:val="clear" w:color="auto" w:fill="auto"/>
          </w:tcPr>
          <w:p w14:paraId="4ED5ECC0"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 xml:space="preserve">Территории конечных, разворотных пунктов, включая </w:t>
            </w:r>
            <w:proofErr w:type="spellStart"/>
            <w:r w:rsidRPr="00387AA9">
              <w:rPr>
                <w:rFonts w:ascii="Liberation Serif" w:eastAsia="Times New Roman" w:hAnsi="Liberation Serif" w:cs="Times New Roman"/>
                <w:sz w:val="24"/>
                <w:szCs w:val="24"/>
                <w:lang w:eastAsia="en-US"/>
              </w:rPr>
              <w:t>внутрикольцевую</w:t>
            </w:r>
            <w:proofErr w:type="spellEnd"/>
            <w:r w:rsidRPr="00387AA9">
              <w:rPr>
                <w:rFonts w:ascii="Liberation Serif" w:eastAsia="Times New Roman" w:hAnsi="Liberation Serif" w:cs="Times New Roman"/>
                <w:sz w:val="24"/>
                <w:szCs w:val="24"/>
                <w:lang w:eastAsia="en-US"/>
              </w:rPr>
              <w:t xml:space="preserve"> площадь и прилегающие газоны (при автомобильном движении)</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7FE8548B" w14:textId="754AC1AC"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A34D67">
              <w:rPr>
                <w:rFonts w:ascii="Liberation Serif" w:eastAsia="Times New Roman" w:hAnsi="Liberation Serif" w:cs="Times New Roman"/>
                <w:sz w:val="24"/>
                <w:szCs w:val="24"/>
                <w:lang w:eastAsia="en-US"/>
              </w:rPr>
              <w:t>МКУ «Служба единого заказчика»</w:t>
            </w:r>
          </w:p>
        </w:tc>
      </w:tr>
      <w:tr w:rsidR="000230F3" w:rsidRPr="00387AA9" w14:paraId="0131C14B" w14:textId="0D6B870E" w:rsidTr="000230F3">
        <w:tc>
          <w:tcPr>
            <w:tcW w:w="4313" w:type="dxa"/>
            <w:tcBorders>
              <w:top w:val="single" w:sz="4" w:space="0" w:color="000000"/>
              <w:left w:val="single" w:sz="4" w:space="0" w:color="000000"/>
              <w:bottom w:val="single" w:sz="4" w:space="0" w:color="000000"/>
            </w:tcBorders>
            <w:shd w:val="clear" w:color="auto" w:fill="auto"/>
          </w:tcPr>
          <w:p w14:paraId="19B10FB6"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 xml:space="preserve">Территории парковок, автостоянок, гаражей, автозаправочных станций, автомоечных постов, заправочных </w:t>
            </w:r>
            <w:r w:rsidRPr="00387AA9">
              <w:rPr>
                <w:rFonts w:ascii="Liberation Serif" w:eastAsia="Times New Roman" w:hAnsi="Liberation Serif" w:cs="Times New Roman"/>
                <w:sz w:val="24"/>
                <w:szCs w:val="24"/>
                <w:lang w:eastAsia="en-US"/>
              </w:rPr>
              <w:lastRenderedPageBreak/>
              <w:t>комплексов, шиномонтажных мастерских и станций технического обслуживания</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38B48A7D"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lastRenderedPageBreak/>
              <w:t xml:space="preserve">Собственники указанных объектов и (или) уполномоченные ими лица, являющиеся владельцами и (или) пользователями таких </w:t>
            </w:r>
            <w:r w:rsidRPr="00387AA9">
              <w:rPr>
                <w:rFonts w:ascii="Liberation Serif" w:eastAsia="Times New Roman" w:hAnsi="Liberation Serif" w:cs="Times New Roman"/>
                <w:sz w:val="24"/>
                <w:szCs w:val="24"/>
                <w:lang w:eastAsia="en-US"/>
              </w:rPr>
              <w:lastRenderedPageBreak/>
              <w:t>объектов</w:t>
            </w:r>
          </w:p>
        </w:tc>
      </w:tr>
      <w:tr w:rsidR="000230F3" w:rsidRPr="00387AA9" w14:paraId="7701D6A2" w14:textId="51534486" w:rsidTr="000230F3">
        <w:tc>
          <w:tcPr>
            <w:tcW w:w="4313" w:type="dxa"/>
            <w:tcBorders>
              <w:top w:val="single" w:sz="4" w:space="0" w:color="000000"/>
              <w:left w:val="single" w:sz="4" w:space="0" w:color="000000"/>
              <w:bottom w:val="single" w:sz="4" w:space="0" w:color="000000"/>
            </w:tcBorders>
            <w:shd w:val="clear" w:color="auto" w:fill="auto"/>
          </w:tcPr>
          <w:p w14:paraId="6CD11297"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lastRenderedPageBreak/>
              <w:t>Территории, прилегающие к предприятиям торговли, бытового обслуживания, общественного питания, территории рынков</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2BC31B7A"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объектов торговли, бытового обслуживания, общественного питания и (или) уполномоченные ими лица, являющиеся владельцами и (или) пользователями таких объектов</w:t>
            </w:r>
          </w:p>
        </w:tc>
      </w:tr>
      <w:tr w:rsidR="000230F3" w:rsidRPr="00387AA9" w14:paraId="4EE3119F" w14:textId="3801913D" w:rsidTr="000230F3">
        <w:tc>
          <w:tcPr>
            <w:tcW w:w="4313" w:type="dxa"/>
            <w:tcBorders>
              <w:top w:val="single" w:sz="4" w:space="0" w:color="000000"/>
              <w:left w:val="single" w:sz="4" w:space="0" w:color="000000"/>
              <w:bottom w:val="single" w:sz="4" w:space="0" w:color="000000"/>
            </w:tcBorders>
            <w:shd w:val="clear" w:color="auto" w:fill="auto"/>
          </w:tcPr>
          <w:p w14:paraId="1C93F15A"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Территории, отведенные под строительство, реконструкцию, ремонт объектов, включая въезды и выезды, прилегающие территории и подъезды к ним</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729EBDC5"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Лица, которым отведены земельные участки под строительство, реконструкцию, ремонт объектов, подрядные организации</w:t>
            </w:r>
          </w:p>
        </w:tc>
      </w:tr>
      <w:tr w:rsidR="000230F3" w:rsidRPr="00387AA9" w14:paraId="7F1D0280" w14:textId="05EC15BF" w:rsidTr="000230F3">
        <w:tc>
          <w:tcPr>
            <w:tcW w:w="4313" w:type="dxa"/>
            <w:tcBorders>
              <w:top w:val="single" w:sz="4" w:space="0" w:color="000000"/>
              <w:left w:val="single" w:sz="4" w:space="0" w:color="000000"/>
              <w:bottom w:val="single" w:sz="4" w:space="0" w:color="000000"/>
            </w:tcBorders>
            <w:shd w:val="clear" w:color="auto" w:fill="auto"/>
          </w:tcPr>
          <w:p w14:paraId="7827DFB1"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Территории, прилегающие к трансформаторным и распределительным подстанциям, другим инженерным сооружениям, работающим в автономном режиме (без обслуживающего персонала)</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2CBD8ED3"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указанных объектов и (или) уполномоченные ими лица, являющиеся владельцами и (или) пользователями таких объектов</w:t>
            </w:r>
          </w:p>
        </w:tc>
      </w:tr>
      <w:tr w:rsidR="000230F3" w:rsidRPr="00387AA9" w14:paraId="4F3E935C" w14:textId="3E52FEB8" w:rsidTr="000230F3">
        <w:tc>
          <w:tcPr>
            <w:tcW w:w="4313" w:type="dxa"/>
            <w:tcBorders>
              <w:top w:val="single" w:sz="4" w:space="0" w:color="000000"/>
              <w:left w:val="single" w:sz="4" w:space="0" w:color="000000"/>
              <w:bottom w:val="single" w:sz="4" w:space="0" w:color="000000"/>
            </w:tcBorders>
            <w:shd w:val="clear" w:color="auto" w:fill="auto"/>
          </w:tcPr>
          <w:p w14:paraId="16F5DE24"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Тротуары, газоны, парковки вдоль зданий, сооружений, жилых домов вне внутридворовой территории</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7157C572"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указанных объектов, лица, на обслуживании и (или) содержании которых находятся данные объекты</w:t>
            </w:r>
          </w:p>
        </w:tc>
      </w:tr>
      <w:tr w:rsidR="000230F3" w:rsidRPr="00387AA9" w14:paraId="1DBC3C5C" w14:textId="0C77C7DD" w:rsidTr="000230F3">
        <w:tc>
          <w:tcPr>
            <w:tcW w:w="4313" w:type="dxa"/>
            <w:tcBorders>
              <w:top w:val="single" w:sz="4" w:space="0" w:color="000000"/>
              <w:left w:val="single" w:sz="4" w:space="0" w:color="000000"/>
              <w:bottom w:val="single" w:sz="4" w:space="0" w:color="000000"/>
            </w:tcBorders>
            <w:shd w:val="clear" w:color="auto" w:fill="auto"/>
          </w:tcPr>
          <w:p w14:paraId="2EA80E75"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Тротуары, примыкающие к проезжей части улиц, находящиеся на мостах, путепроводах, эстакадах и в тоннелях, а также технические тротуары, примыкающие к инженерным сооружениям, лестничные сходы</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003F76C6" w14:textId="77777777"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указанных объектов, лица, на обслуживании и (или) содержании которых находятся данные объекты</w:t>
            </w:r>
          </w:p>
        </w:tc>
      </w:tr>
      <w:tr w:rsidR="000230F3" w:rsidRPr="00387AA9" w14:paraId="4B8732F6" w14:textId="32FC02E6" w:rsidTr="000230F3">
        <w:tc>
          <w:tcPr>
            <w:tcW w:w="4313" w:type="dxa"/>
            <w:tcBorders>
              <w:top w:val="single" w:sz="4" w:space="0" w:color="000000"/>
              <w:left w:val="single" w:sz="4" w:space="0" w:color="000000"/>
              <w:bottom w:val="single" w:sz="4" w:space="0" w:color="000000"/>
            </w:tcBorders>
            <w:shd w:val="clear" w:color="auto" w:fill="auto"/>
          </w:tcPr>
          <w:p w14:paraId="59645244" w14:textId="5E5459DE"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zh-CN"/>
              </w:rPr>
            </w:pPr>
            <w:r w:rsidRPr="00387AA9">
              <w:rPr>
                <w:rFonts w:ascii="Liberation Serif" w:eastAsia="Times New Roman" w:hAnsi="Liberation Serif" w:cs="Times New Roman"/>
                <w:sz w:val="24"/>
                <w:szCs w:val="24"/>
                <w:lang w:eastAsia="en-US"/>
              </w:rPr>
              <w:t>Охранные зоны, отведенные для размещения и эксплуатации линий электропередач, газовых, водопроводных и тепловых сетей</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78B4CF72" w14:textId="13906E10"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указанных объектов и (или) уполномоченные ими лица, являющиеся владельцами и (или) пользователями таких объектов</w:t>
            </w:r>
          </w:p>
        </w:tc>
      </w:tr>
      <w:tr w:rsidR="000230F3" w:rsidRPr="00387AA9" w14:paraId="662D5FDE" w14:textId="5B344CBB" w:rsidTr="000230F3">
        <w:tc>
          <w:tcPr>
            <w:tcW w:w="4313" w:type="dxa"/>
            <w:tcBorders>
              <w:top w:val="single" w:sz="4" w:space="0" w:color="000000"/>
              <w:left w:val="single" w:sz="4" w:space="0" w:color="000000"/>
              <w:bottom w:val="single" w:sz="4" w:space="0" w:color="000000"/>
            </w:tcBorders>
            <w:shd w:val="clear" w:color="auto" w:fill="auto"/>
          </w:tcPr>
          <w:p w14:paraId="1CBAEC99" w14:textId="3F3C40A8"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Фасады зданий, строений и сооружений</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4A136C45" w14:textId="7C658238"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en-US"/>
              </w:rPr>
              <w:t>Собственники указанных объектов и (или) уполномоченные ими лица, являющиеся владельцами и (или) пользователями таких объектов</w:t>
            </w:r>
          </w:p>
        </w:tc>
      </w:tr>
      <w:tr w:rsidR="000230F3" w:rsidRPr="00387AA9" w14:paraId="377F18ED" w14:textId="5AB98B19" w:rsidTr="000230F3">
        <w:tc>
          <w:tcPr>
            <w:tcW w:w="4313" w:type="dxa"/>
            <w:tcBorders>
              <w:top w:val="single" w:sz="4" w:space="0" w:color="000000"/>
              <w:left w:val="single" w:sz="4" w:space="0" w:color="000000"/>
              <w:bottom w:val="single" w:sz="4" w:space="0" w:color="000000"/>
            </w:tcBorders>
            <w:shd w:val="clear" w:color="auto" w:fill="auto"/>
          </w:tcPr>
          <w:p w14:paraId="75C3A874" w14:textId="36C5D121"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sidRPr="00387AA9">
              <w:rPr>
                <w:rFonts w:ascii="Liberation Serif" w:eastAsia="Times New Roman" w:hAnsi="Liberation Serif" w:cs="Times New Roman"/>
                <w:sz w:val="24"/>
                <w:szCs w:val="24"/>
                <w:lang w:eastAsia="zh-CN"/>
              </w:rPr>
              <w:t>железнодорожные пути, проходящие по территории ГО Красноуфимск в пределах полосы отвода, включая откосы выемок и насыпей, переезды, переходы через пути (полоса отвода железнодорожных путей определяется в соответствии с ОСН 3.02.01-«Нормы и правила проектирования железных дорог»)</w:t>
            </w:r>
          </w:p>
        </w:tc>
        <w:tc>
          <w:tcPr>
            <w:tcW w:w="5028" w:type="dxa"/>
            <w:tcBorders>
              <w:top w:val="single" w:sz="4" w:space="0" w:color="000000"/>
              <w:left w:val="single" w:sz="4" w:space="0" w:color="000000"/>
              <w:bottom w:val="single" w:sz="4" w:space="0" w:color="000000"/>
              <w:right w:val="single" w:sz="4" w:space="0" w:color="000000"/>
            </w:tcBorders>
            <w:shd w:val="clear" w:color="auto" w:fill="auto"/>
          </w:tcPr>
          <w:p w14:paraId="6E225E0D" w14:textId="01E95C04" w:rsidR="000230F3" w:rsidRPr="00387AA9" w:rsidRDefault="000230F3" w:rsidP="00387AA9">
            <w:pPr>
              <w:widowControl w:val="0"/>
              <w:autoSpaceDE w:val="0"/>
              <w:spacing w:after="0" w:line="240" w:lineRule="auto"/>
              <w:rPr>
                <w:rFonts w:ascii="Liberation Serif" w:eastAsia="Times New Roman" w:hAnsi="Liberation Serif" w:cs="Times New Roman"/>
                <w:sz w:val="24"/>
                <w:szCs w:val="24"/>
                <w:lang w:eastAsia="en-US"/>
              </w:rPr>
            </w:pPr>
            <w:r>
              <w:rPr>
                <w:rFonts w:ascii="Liberation Serif" w:eastAsia="Times New Roman" w:hAnsi="Liberation Serif" w:cs="Times New Roman"/>
                <w:sz w:val="24"/>
                <w:szCs w:val="24"/>
                <w:lang w:eastAsia="zh-CN"/>
              </w:rPr>
              <w:t>Ж</w:t>
            </w:r>
            <w:r w:rsidRPr="00387AA9">
              <w:rPr>
                <w:rFonts w:ascii="Liberation Serif" w:eastAsia="Times New Roman" w:hAnsi="Liberation Serif" w:cs="Times New Roman"/>
                <w:sz w:val="24"/>
                <w:szCs w:val="24"/>
                <w:lang w:eastAsia="zh-CN"/>
              </w:rPr>
              <w:t xml:space="preserve">елезнодорожные организации, эксплуатирующие данные сооружения </w:t>
            </w:r>
          </w:p>
        </w:tc>
      </w:tr>
    </w:tbl>
    <w:p w14:paraId="17F0A9CE" w14:textId="4D84640C" w:rsidR="00226B71" w:rsidRPr="00DB48A9" w:rsidRDefault="00186374" w:rsidP="00226B71">
      <w:pPr>
        <w:pStyle w:val="4"/>
      </w:pPr>
      <w:bookmarkStart w:id="59" w:name="_Toc161244007"/>
      <w:bookmarkEnd w:id="58"/>
      <w:r>
        <w:t xml:space="preserve">Статья </w:t>
      </w:r>
      <w:r w:rsidR="00DB48A9" w:rsidRPr="00DB48A9">
        <w:t>2</w:t>
      </w:r>
      <w:r w:rsidR="00980BE4">
        <w:t>5</w:t>
      </w:r>
      <w:r w:rsidR="00DB48A9" w:rsidRPr="00DB48A9">
        <w:t xml:space="preserve">. </w:t>
      </w:r>
      <w:r w:rsidR="00226B71" w:rsidRPr="00DB48A9">
        <w:t>Порядок участия граждан и организаций в реализации мероприятий по благоустройству территории муниципального образования</w:t>
      </w:r>
      <w:bookmarkEnd w:id="59"/>
    </w:p>
    <w:p w14:paraId="06AEF06C"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 Все формы общественного участия направлены на наиболее полное включение всех заинтересованных лиц, на выявление их интересов и ценностей, их отражение в проектировании любых изменений в городском округе, на достижение согласия по целям и планам реализации проектов, на мобилизацию и объединение всех заинтересованных лиц </w:t>
      </w:r>
      <w:r w:rsidRPr="00DB48A9">
        <w:rPr>
          <w:rFonts w:ascii="Liberation Serif" w:eastAsia="Times New Roman" w:hAnsi="Liberation Serif" w:cs="Liberation Serif"/>
          <w:sz w:val="24"/>
          <w:szCs w:val="24"/>
        </w:rPr>
        <w:lastRenderedPageBreak/>
        <w:t>вокруг проектов, реализующих стратегию развития территории городского округа Красноуфимск.</w:t>
      </w:r>
    </w:p>
    <w:p w14:paraId="004A15A3"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Открытое обсуждение проектов благоустройства территорий организуется на этапе формулирования задач проекта и по итогам каждого из этапов проектирования.</w:t>
      </w:r>
    </w:p>
    <w:p w14:paraId="352CBCBF"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Все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w:t>
      </w:r>
    </w:p>
    <w:p w14:paraId="1051BD83"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городской среды информация размещается на официальном сайте администрации городского округа Красноуфимск в информационно-телекоммуникационной сети Интернет (далее – сеть Интернет).</w:t>
      </w:r>
    </w:p>
    <w:p w14:paraId="2AE00F73"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Формы общественного участия:</w:t>
      </w:r>
    </w:p>
    <w:p w14:paraId="70BD85D7"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с</w:t>
      </w:r>
      <w:r w:rsidRPr="00DB48A9">
        <w:rPr>
          <w:rFonts w:ascii="Liberation Serif" w:eastAsia="Times New Roman" w:hAnsi="Liberation Serif" w:cs="Liberation Serif"/>
          <w:sz w:val="24"/>
          <w:szCs w:val="24"/>
        </w:rPr>
        <w:t>овместное определение целей и задач по развитию территории, инвентаризация проблем и потенциалов среды</w:t>
      </w:r>
      <w:r>
        <w:rPr>
          <w:rFonts w:ascii="Liberation Serif" w:eastAsia="Times New Roman" w:hAnsi="Liberation Serif" w:cs="Liberation Serif"/>
          <w:sz w:val="24"/>
          <w:szCs w:val="24"/>
        </w:rPr>
        <w:t>;</w:t>
      </w:r>
    </w:p>
    <w:p w14:paraId="31C48BDB"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о</w:t>
      </w:r>
      <w:r w:rsidRPr="00DB48A9">
        <w:rPr>
          <w:rFonts w:ascii="Liberation Serif" w:eastAsia="Times New Roman" w:hAnsi="Liberation Serif" w:cs="Liberation Serif"/>
          <w:sz w:val="24"/>
          <w:szCs w:val="24"/>
        </w:rPr>
        <w:t>пределение основных видов активностей, функциональных зон общественных пространств,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r>
        <w:rPr>
          <w:rFonts w:ascii="Liberation Serif" w:eastAsia="Times New Roman" w:hAnsi="Liberation Serif" w:cs="Liberation Serif"/>
          <w:sz w:val="24"/>
          <w:szCs w:val="24"/>
        </w:rPr>
        <w:t>;</w:t>
      </w:r>
    </w:p>
    <w:p w14:paraId="5C36290C"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о</w:t>
      </w:r>
      <w:r w:rsidRPr="00DB48A9">
        <w:rPr>
          <w:rFonts w:ascii="Liberation Serif" w:eastAsia="Times New Roman" w:hAnsi="Liberation Serif" w:cs="Liberation Serif"/>
          <w:sz w:val="24"/>
          <w:szCs w:val="24"/>
        </w:rPr>
        <w:t>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r>
        <w:rPr>
          <w:rFonts w:ascii="Liberation Serif" w:eastAsia="Times New Roman" w:hAnsi="Liberation Serif" w:cs="Liberation Serif"/>
          <w:sz w:val="24"/>
          <w:szCs w:val="24"/>
        </w:rPr>
        <w:t>;</w:t>
      </w:r>
    </w:p>
    <w:p w14:paraId="24D19F0E"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 у</w:t>
      </w:r>
      <w:r w:rsidRPr="00DB48A9">
        <w:rPr>
          <w:rFonts w:ascii="Liberation Serif" w:eastAsia="Times New Roman" w:hAnsi="Liberation Serif" w:cs="Liberation Serif"/>
          <w:sz w:val="24"/>
          <w:szCs w:val="24"/>
        </w:rPr>
        <w:t>частие в разработке проекта, обсуждение решений с архитекторами,</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 xml:space="preserve">ландшафтными </w:t>
      </w:r>
      <w:r>
        <w:rPr>
          <w:rFonts w:ascii="Liberation Serif" w:eastAsia="Times New Roman" w:hAnsi="Liberation Serif" w:cs="Liberation Serif"/>
          <w:sz w:val="24"/>
          <w:szCs w:val="24"/>
        </w:rPr>
        <w:t>дизайнерами</w:t>
      </w:r>
      <w:r w:rsidRPr="00DB48A9">
        <w:rPr>
          <w:rFonts w:ascii="Liberation Serif" w:eastAsia="Times New Roman" w:hAnsi="Liberation Serif" w:cs="Liberation Serif"/>
          <w:sz w:val="24"/>
          <w:szCs w:val="24"/>
        </w:rPr>
        <w:t>, проектировщиками и другими профильными специалистами</w:t>
      </w:r>
      <w:r>
        <w:rPr>
          <w:rFonts w:ascii="Liberation Serif" w:eastAsia="Times New Roman" w:hAnsi="Liberation Serif" w:cs="Liberation Serif"/>
          <w:sz w:val="24"/>
          <w:szCs w:val="24"/>
        </w:rPr>
        <w:t>;</w:t>
      </w:r>
    </w:p>
    <w:p w14:paraId="18CFB2EE"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о</w:t>
      </w:r>
      <w:r w:rsidRPr="00DB48A9">
        <w:rPr>
          <w:rFonts w:ascii="Liberation Serif" w:eastAsia="Times New Roman" w:hAnsi="Liberation Serif" w:cs="Liberation Serif"/>
          <w:sz w:val="24"/>
          <w:szCs w:val="24"/>
        </w:rPr>
        <w:t>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r>
        <w:rPr>
          <w:rFonts w:ascii="Liberation Serif" w:eastAsia="Times New Roman" w:hAnsi="Liberation Serif" w:cs="Liberation Serif"/>
          <w:sz w:val="24"/>
          <w:szCs w:val="24"/>
        </w:rPr>
        <w:t>;</w:t>
      </w:r>
    </w:p>
    <w:p w14:paraId="73101BF1"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о</w:t>
      </w:r>
      <w:r w:rsidRPr="00DB48A9">
        <w:rPr>
          <w:rFonts w:ascii="Liberation Serif" w:eastAsia="Times New Roman" w:hAnsi="Liberation Serif" w:cs="Liberation Serif"/>
          <w:sz w:val="24"/>
          <w:szCs w:val="24"/>
        </w:rPr>
        <w:t>существление общественного контроля над процессом реализации проекта (включая как возможность для контроля со стороны заинтересованных сторон, так и формирование рабочей группы, общественного совета проекта либо наблюдательного совета</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проекта для проведения регулярной оценки эксплуатации территории).</w:t>
      </w:r>
    </w:p>
    <w:p w14:paraId="4C0CD154"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Информирование может осуществляться путем:</w:t>
      </w:r>
    </w:p>
    <w:p w14:paraId="22C76932"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создания единого информационного интернет-ресурса (сайта или приложения) который будет решать задачи по сбору информации, обеспечению онлайн-участия и регулярном информировании о ходе проекта, с публикацией фото, видео и текстовых отчетов по итогам проведения общественных обсуждений;</w:t>
      </w:r>
    </w:p>
    <w:p w14:paraId="571B694C"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работы с местными средствами массовой информации, охватывающими широкий круг людей разных возрастных групп и потенциальные аудитории проекта;</w:t>
      </w:r>
    </w:p>
    <w:p w14:paraId="51A3630C"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xml:space="preserve">)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w:t>
      </w:r>
      <w:r w:rsidRPr="00DB48A9">
        <w:rPr>
          <w:rFonts w:ascii="Liberation Serif" w:eastAsia="Times New Roman" w:hAnsi="Liberation Serif" w:cs="Liberation Serif"/>
          <w:sz w:val="24"/>
          <w:szCs w:val="24"/>
        </w:rPr>
        <w:lastRenderedPageBreak/>
        <w:t>общественных обсуждений (в зоне входной группы, на специальных информационных стендах);</w:t>
      </w:r>
    </w:p>
    <w:p w14:paraId="041BA66B"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14:paraId="33CC0F4B"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Pr="00DB48A9">
        <w:rPr>
          <w:rFonts w:ascii="Liberation Serif" w:eastAsia="Times New Roman" w:hAnsi="Liberation Serif" w:cs="Liberation Serif"/>
          <w:sz w:val="24"/>
          <w:szCs w:val="24"/>
        </w:rPr>
        <w:t>) индивидуальных приглашений участников встречи лично, по электронной почте или по телефону;</w:t>
      </w:r>
    </w:p>
    <w:p w14:paraId="36738178"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Pr="00DB48A9">
        <w:rPr>
          <w:rFonts w:ascii="Liberation Serif" w:eastAsia="Times New Roman" w:hAnsi="Liberation Serif" w:cs="Liberation Serif"/>
          <w:sz w:val="24"/>
          <w:szCs w:val="24"/>
        </w:rPr>
        <w:t>)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w:t>
      </w:r>
      <w:r>
        <w:rPr>
          <w:rFonts w:ascii="Liberation Serif" w:eastAsia="Times New Roman" w:hAnsi="Liberation Serif" w:cs="Liberation Serif"/>
          <w:sz w:val="24"/>
          <w:szCs w:val="24"/>
        </w:rPr>
        <w:t>, с</w:t>
      </w:r>
      <w:r w:rsidRPr="00DB48A9">
        <w:rPr>
          <w:rFonts w:ascii="Liberation Serif" w:eastAsia="Times New Roman" w:hAnsi="Liberation Serif" w:cs="Liberation Serif"/>
          <w:sz w:val="24"/>
          <w:szCs w:val="24"/>
        </w:rPr>
        <w:t>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r>
        <w:rPr>
          <w:rFonts w:ascii="Liberation Serif" w:eastAsia="Times New Roman" w:hAnsi="Liberation Serif" w:cs="Liberation Serif"/>
          <w:sz w:val="24"/>
          <w:szCs w:val="24"/>
        </w:rPr>
        <w:t>;</w:t>
      </w:r>
    </w:p>
    <w:p w14:paraId="083AAE8A"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Pr="00DB48A9">
        <w:rPr>
          <w:rFonts w:ascii="Liberation Serif" w:eastAsia="Times New Roman" w:hAnsi="Liberation Serif" w:cs="Liberation Serif"/>
          <w:sz w:val="24"/>
          <w:szCs w:val="24"/>
        </w:rPr>
        <w:t>) использование социальных сетей и интернет-ресурсов для обеспечения информированности до различных общественных объединений и профессиональных сообществ;</w:t>
      </w:r>
    </w:p>
    <w:p w14:paraId="4E46A4B8"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Pr="00DB48A9">
        <w:rPr>
          <w:rFonts w:ascii="Liberation Serif" w:eastAsia="Times New Roman" w:hAnsi="Liberation Serif" w:cs="Liberation Serif"/>
          <w:sz w:val="24"/>
          <w:szCs w:val="24"/>
        </w:rPr>
        <w:t>) использование волонтерских групп для опросов, интервьюирования, распространения анкет и сбора предложений по обсуждаемому проекту.</w:t>
      </w:r>
    </w:p>
    <w:p w14:paraId="072A16B7"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Участие лиц, осуществляющих предпринимательскую деятельность, в реализации комплексных проектов благоустройства может заключаться:</w:t>
      </w:r>
    </w:p>
    <w:p w14:paraId="74B62539"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в создании и предоставлении разного рода услуг и сервисов для посетителей общественных пространств;</w:t>
      </w:r>
    </w:p>
    <w:p w14:paraId="0ABEE522"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14:paraId="586912B5"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в строительстве, реконструкции, реставрации объектов недвижимости</w:t>
      </w:r>
      <w:r>
        <w:rPr>
          <w:rFonts w:ascii="Liberation Serif" w:eastAsia="Times New Roman" w:hAnsi="Liberation Serif" w:cs="Liberation Serif"/>
          <w:sz w:val="24"/>
          <w:szCs w:val="24"/>
        </w:rPr>
        <w:t>, находящейся на данной территории или примыкающие к ней</w:t>
      </w:r>
      <w:r w:rsidRPr="00DB48A9">
        <w:rPr>
          <w:rFonts w:ascii="Liberation Serif" w:eastAsia="Times New Roman" w:hAnsi="Liberation Serif" w:cs="Liberation Serif"/>
          <w:sz w:val="24"/>
          <w:szCs w:val="24"/>
        </w:rPr>
        <w:t>;</w:t>
      </w:r>
    </w:p>
    <w:p w14:paraId="51FF7CEC"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xml:space="preserve">) в производстве </w:t>
      </w:r>
      <w:r>
        <w:rPr>
          <w:rFonts w:ascii="Liberation Serif" w:eastAsia="Times New Roman" w:hAnsi="Liberation Serif" w:cs="Liberation Serif"/>
          <w:sz w:val="24"/>
          <w:szCs w:val="24"/>
        </w:rPr>
        <w:t>и (</w:t>
      </w:r>
      <w:r w:rsidRPr="00DB48A9">
        <w:rPr>
          <w:rFonts w:ascii="Liberation Serif" w:eastAsia="Times New Roman" w:hAnsi="Liberation Serif" w:cs="Liberation Serif"/>
          <w:sz w:val="24"/>
          <w:szCs w:val="24"/>
        </w:rPr>
        <w:t>или</w:t>
      </w:r>
      <w:r>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размещении элементов благоустройства;</w:t>
      </w:r>
    </w:p>
    <w:p w14:paraId="51685B66"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Pr="00DB48A9">
        <w:rPr>
          <w:rFonts w:ascii="Liberation Serif" w:eastAsia="Times New Roman" w:hAnsi="Liberation Serif" w:cs="Liberation Serif"/>
          <w:sz w:val="24"/>
          <w:szCs w:val="24"/>
        </w:rPr>
        <w:t>) в комплексном благоустройстве отдельных территорий, прилегающих к территориям, благоустраиваемым за счет средств городского округа</w:t>
      </w:r>
      <w:r>
        <w:rPr>
          <w:rFonts w:ascii="Liberation Serif" w:eastAsia="Times New Roman" w:hAnsi="Liberation Serif" w:cs="Liberation Serif"/>
          <w:sz w:val="24"/>
          <w:szCs w:val="24"/>
        </w:rPr>
        <w:t xml:space="preserve"> и (или) региона</w:t>
      </w:r>
      <w:r w:rsidRPr="00DB48A9">
        <w:rPr>
          <w:rFonts w:ascii="Liberation Serif" w:eastAsia="Times New Roman" w:hAnsi="Liberation Serif" w:cs="Liberation Serif"/>
          <w:sz w:val="24"/>
          <w:szCs w:val="24"/>
        </w:rPr>
        <w:t>;</w:t>
      </w:r>
    </w:p>
    <w:p w14:paraId="2B8746F3"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Pr="00DB48A9">
        <w:rPr>
          <w:rFonts w:ascii="Liberation Serif" w:eastAsia="Times New Roman" w:hAnsi="Liberation Serif" w:cs="Liberation Serif"/>
          <w:sz w:val="24"/>
          <w:szCs w:val="24"/>
        </w:rPr>
        <w:t xml:space="preserve"> в организации мероприятий, обеспечивающих приток посетителей на создаваемые общественные пространства;</w:t>
      </w:r>
    </w:p>
    <w:p w14:paraId="7FB9AB85"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Pr="00DB48A9">
        <w:rPr>
          <w:rFonts w:ascii="Liberation Serif" w:eastAsia="Times New Roman" w:hAnsi="Liberation Serif" w:cs="Liberation Serif"/>
          <w:sz w:val="24"/>
          <w:szCs w:val="24"/>
        </w:rPr>
        <w:t>)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14:paraId="10F605F4"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Pr="00DB48A9">
        <w:rPr>
          <w:rFonts w:ascii="Liberation Serif" w:eastAsia="Times New Roman" w:hAnsi="Liberation Serif" w:cs="Liberation Serif"/>
          <w:sz w:val="24"/>
          <w:szCs w:val="24"/>
        </w:rPr>
        <w:t>) в иных формах.</w:t>
      </w:r>
    </w:p>
    <w:p w14:paraId="494F2633" w14:textId="77777777" w:rsidR="00226B71" w:rsidRPr="00DB48A9" w:rsidRDefault="00226B71" w:rsidP="00226B7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 xml:space="preserve">строительства, </w:t>
      </w:r>
      <w:r>
        <w:rPr>
          <w:rFonts w:ascii="Liberation Serif" w:eastAsia="Times New Roman" w:hAnsi="Liberation Serif" w:cs="Liberation Serif"/>
          <w:sz w:val="24"/>
          <w:szCs w:val="24"/>
        </w:rPr>
        <w:t>д</w:t>
      </w:r>
      <w:r w:rsidRPr="00B33EE6">
        <w:rPr>
          <w:rFonts w:ascii="Liberation Serif" w:eastAsia="Times New Roman" w:hAnsi="Liberation Serif" w:cs="Liberation Serif"/>
          <w:sz w:val="24"/>
          <w:szCs w:val="24"/>
        </w:rPr>
        <w:t>евелопер</w:t>
      </w:r>
      <w:r>
        <w:rPr>
          <w:rFonts w:ascii="Liberation Serif" w:eastAsia="Times New Roman" w:hAnsi="Liberation Serif" w:cs="Liberation Serif"/>
          <w:sz w:val="24"/>
          <w:szCs w:val="24"/>
        </w:rPr>
        <w:t xml:space="preserve">ская деятельность, </w:t>
      </w:r>
      <w:r w:rsidRPr="00DB48A9">
        <w:rPr>
          <w:rFonts w:ascii="Liberation Serif" w:eastAsia="Times New Roman" w:hAnsi="Liberation Serif" w:cs="Liberation Serif"/>
          <w:sz w:val="24"/>
          <w:szCs w:val="24"/>
        </w:rPr>
        <w:t>предоставления услуг общественного питания, оказания туристических услуг, оказания услуг в сфере образования и культуры.</w:t>
      </w:r>
    </w:p>
    <w:p w14:paraId="7C9455E4" w14:textId="7D1A779A" w:rsidR="006948A8" w:rsidRDefault="006948A8" w:rsidP="00D754FC">
      <w:pPr>
        <w:pStyle w:val="3"/>
      </w:pPr>
      <w:bookmarkStart w:id="60" w:name="_Toc161244008"/>
      <w:r w:rsidRPr="00226B71">
        <w:lastRenderedPageBreak/>
        <w:t xml:space="preserve">ГЛАВА </w:t>
      </w:r>
      <w:r>
        <w:t>7</w:t>
      </w:r>
      <w:r w:rsidRPr="00226B71">
        <w:t>.</w:t>
      </w:r>
      <w:r>
        <w:t xml:space="preserve"> РАЗМЕЩЕНИЕ, СОДЕРЖАНИЕ И ВНЕШНИЙ ВИД НЕКАПИТАЛЬНЫХ НЕСТАЦИОНАРНЫХ СТРОЕНИЙ И СООРУЖЕНИЙ</w:t>
      </w:r>
      <w:bookmarkEnd w:id="60"/>
    </w:p>
    <w:p w14:paraId="181506D6" w14:textId="541059D8" w:rsidR="00DB48A9" w:rsidRPr="00DB48A9" w:rsidRDefault="00B33EE6" w:rsidP="0014761C">
      <w:pPr>
        <w:pStyle w:val="4"/>
      </w:pPr>
      <w:bookmarkStart w:id="61" w:name="_Toc161244009"/>
      <w:r>
        <w:t xml:space="preserve">Статья </w:t>
      </w:r>
      <w:r w:rsidR="00090105">
        <w:t>2</w:t>
      </w:r>
      <w:r w:rsidR="00980BE4">
        <w:t>6</w:t>
      </w:r>
      <w:r w:rsidR="00DB48A9" w:rsidRPr="00DB48A9">
        <w:t>. Рекомендации по созданию и содержанию некапитальных, в том числе нестационарных строений и сооружений.</w:t>
      </w:r>
      <w:bookmarkEnd w:id="61"/>
    </w:p>
    <w:p w14:paraId="79B40798" w14:textId="16D03082"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 Размещение объектов некапитального строительства на землях, в зданиях, строениях и сооружениях, находящихся в муниципальной собственности городского округа Красноуфимск, а также на землях на территории города, государственная собственность на которые не разграничена, осуществляется в соответствии с нормативно-правовыми актами городского округа, с также со схемой размещения нестационарных торговых объектов, утвержденной Постановлением администрации городского округа и Положением </w:t>
      </w:r>
      <w:r w:rsidR="00101084">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О порядке размещения нестационарных торговых объектов на территории городского округа Красноуфимск</w:t>
      </w:r>
      <w:r w:rsidR="00101084">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утвержденном Думой городского округа Красноуфимск от 25.08.2016 г. № 67/4. Некапитальные, нестационарные сооружения следует размещать на территориях муниципального образования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w:t>
      </w:r>
    </w:p>
    <w:p w14:paraId="0A9459D8" w14:textId="288A6D51"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w:t>
      </w:r>
      <w:r w:rsidR="00101084">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Внешний вид и цветовое решение вновь устанавливаемых и реконструируемых нестационарных торговых объектов (далее - объектов) обязательно согласовывается с Главным архитектором, отделом архитектуры и градостроительства Администрации городского округа Красноуфимск для соответствия внешнему архитектурному облику сложившейся застройки городского округа.</w:t>
      </w:r>
    </w:p>
    <w:p w14:paraId="78475E40" w14:textId="33B589FD" w:rsidR="00DB48A9" w:rsidRPr="00DB48A9" w:rsidRDefault="00101084"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необходимо применять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следует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необходимо применять быстровозводимые модульные комплексы, выполняемые из легких конструкций, с учетом архитектурно-художественного облика населенного пункта.</w:t>
      </w:r>
    </w:p>
    <w:p w14:paraId="64F7B296" w14:textId="3077DA24"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Запрещено самовольно устанавливать некапитальные объекты:</w:t>
      </w:r>
    </w:p>
    <w:p w14:paraId="0D8B0FB8" w14:textId="0BA325CF"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гаражи;</w:t>
      </w:r>
    </w:p>
    <w:p w14:paraId="2AE6B68C" w14:textId="69A3FA60"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2) </w:t>
      </w:r>
      <w:r w:rsidR="00DB48A9" w:rsidRPr="00DB48A9">
        <w:rPr>
          <w:rFonts w:ascii="Liberation Serif" w:eastAsia="Times New Roman" w:hAnsi="Liberation Serif" w:cs="Liberation Serif"/>
          <w:sz w:val="24"/>
          <w:szCs w:val="24"/>
        </w:rPr>
        <w:t>объекты мелкорозничной торговли;</w:t>
      </w:r>
    </w:p>
    <w:p w14:paraId="6FF5F53E" w14:textId="3ABFBF83"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объекты бытового обслуживания и питания;</w:t>
      </w:r>
    </w:p>
    <w:p w14:paraId="49CE4A4D" w14:textId="276503DD"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4) </w:t>
      </w:r>
      <w:r w:rsidR="00DB48A9" w:rsidRPr="00DB48A9">
        <w:rPr>
          <w:rFonts w:ascii="Liberation Serif" w:eastAsia="Times New Roman" w:hAnsi="Liberation Serif" w:cs="Liberation Serif"/>
          <w:sz w:val="24"/>
          <w:szCs w:val="24"/>
        </w:rPr>
        <w:t>летние (сезонные) кафе;</w:t>
      </w:r>
    </w:p>
    <w:p w14:paraId="0A0552B4" w14:textId="76350997"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объекты придорожного сервиса;</w:t>
      </w:r>
    </w:p>
    <w:p w14:paraId="094277FE" w14:textId="3430139A"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00DB48A9" w:rsidRPr="00DB48A9">
        <w:rPr>
          <w:rFonts w:ascii="Liberation Serif" w:eastAsia="Times New Roman" w:hAnsi="Liberation Serif" w:cs="Liberation Serif"/>
          <w:sz w:val="24"/>
          <w:szCs w:val="24"/>
        </w:rPr>
        <w:t xml:space="preserve"> хозяйственные постройки;</w:t>
      </w:r>
    </w:p>
    <w:p w14:paraId="56021261" w14:textId="39915D77"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информационные стелы рекламного характера;</w:t>
      </w:r>
    </w:p>
    <w:p w14:paraId="2887FB8A" w14:textId="56A83750"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00DB48A9" w:rsidRPr="00DB48A9">
        <w:rPr>
          <w:rFonts w:ascii="Liberation Serif" w:eastAsia="Times New Roman" w:hAnsi="Liberation Serif" w:cs="Liberation Serif"/>
          <w:sz w:val="24"/>
          <w:szCs w:val="24"/>
        </w:rPr>
        <w:t xml:space="preserve"> пункты проката;</w:t>
      </w:r>
    </w:p>
    <w:p w14:paraId="03C9B0FB" w14:textId="674B46A1" w:rsid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уличные аттракционы</w:t>
      </w:r>
      <w:r>
        <w:rPr>
          <w:rFonts w:ascii="Liberation Serif" w:eastAsia="Times New Roman" w:hAnsi="Liberation Serif" w:cs="Liberation Serif"/>
          <w:sz w:val="24"/>
          <w:szCs w:val="24"/>
        </w:rPr>
        <w:t>;</w:t>
      </w:r>
    </w:p>
    <w:p w14:paraId="5CB3E171" w14:textId="6BA16EF4" w:rsidR="00335EF1"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10) объектные указатели стойки и щиты. </w:t>
      </w:r>
    </w:p>
    <w:p w14:paraId="6B974A79" w14:textId="70386CB4"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5.            Объекты бытового обслуживания и питания, летние (сезонные) кафе следует устанавливать на твердые виды покрытия, оборудовать осветительным оборудованием, урнами и малыми контейнерами для мусора.</w:t>
      </w:r>
    </w:p>
    <w:p w14:paraId="2610F420" w14:textId="538DB18D"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6.            Некапитальные сооружения </w:t>
      </w:r>
      <w:r w:rsidR="00335EF1">
        <w:rPr>
          <w:rFonts w:ascii="Liberation Serif" w:eastAsia="Times New Roman" w:hAnsi="Liberation Serif" w:cs="Liberation Serif"/>
          <w:sz w:val="24"/>
          <w:szCs w:val="24"/>
        </w:rPr>
        <w:t xml:space="preserve">общественного </w:t>
      </w:r>
      <w:r w:rsidRPr="00DB48A9">
        <w:rPr>
          <w:rFonts w:ascii="Liberation Serif" w:eastAsia="Times New Roman" w:hAnsi="Liberation Serif" w:cs="Liberation Serif"/>
          <w:sz w:val="24"/>
          <w:szCs w:val="24"/>
        </w:rPr>
        <w:t>питания необходимо оборудовать туалетными кабинами.</w:t>
      </w:r>
    </w:p>
    <w:p w14:paraId="73724650" w14:textId="6060C8CE"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При создании некапитальных, в том числе нестационарных сооружений следует применять отделочные материалы, соответствующие архитектурно-художественному облику населенного пункта, декоративно-художественному дизайнерскому стилю благоустраиваемой территории населенного пункта, а также отвечающие условиям долговременной эксплуатации.</w:t>
      </w:r>
    </w:p>
    <w:p w14:paraId="02007157" w14:textId="22A31CED"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При остеклении витрин следует применять безосколочные, ударостойкие материалы, безопасные упрочняющие многослойные пленочные покрытия, поликарбонатные стекла.</w:t>
      </w:r>
    </w:p>
    <w:p w14:paraId="6608B6E6" w14:textId="42B8835E"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Размещение туалетных кабин следует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том числе в местах проведения массовых мероприятий, при крупных объектах торговли и услуг, на озелененных территориях, на автозаправочных станциях, автостоянках, при некапитальных сооружениях питания, в том числе при размещении некапитального сооружения питания на частной территории.</w:t>
      </w:r>
    </w:p>
    <w:p w14:paraId="775D7A68" w14:textId="29D73196"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 Нестационарные торговые объекты должны размещаться с учетом требований законодательства Российской Федерации, законодательства Свердловской области и правовых актов городского округа Красноуфимск, а также с учетом обеспечения доступа потребителей к объектам торговли, в том числе безбарьерной среды жизнедеятельности для инвалидов и иных маломобильных групп населения, беспрепятственного подъезда спецтранспорта при чрезвычайных ситуациях, соблюдением пожарных и санитарных требований.</w:t>
      </w:r>
    </w:p>
    <w:p w14:paraId="582DEB5B" w14:textId="03F872D5"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11. Размещение некапитальных, в том числе нестационарных торговых объектов запрещено:</w:t>
      </w:r>
    </w:p>
    <w:p w14:paraId="09185BD7" w14:textId="77777777" w:rsidR="00335EF1"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на газонах, цветниках, площадках (детских, отдыха, спортивных)</w:t>
      </w:r>
      <w:r>
        <w:rPr>
          <w:rFonts w:ascii="Liberation Serif" w:eastAsia="Times New Roman" w:hAnsi="Liberation Serif" w:cs="Liberation Serif"/>
          <w:sz w:val="24"/>
          <w:szCs w:val="24"/>
        </w:rPr>
        <w:t>;</w:t>
      </w:r>
    </w:p>
    <w:p w14:paraId="59895AD0" w14:textId="13A776CC"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2) </w:t>
      </w:r>
      <w:r w:rsidR="00DB48A9" w:rsidRPr="00DB48A9">
        <w:rPr>
          <w:rFonts w:ascii="Liberation Serif" w:eastAsia="Times New Roman" w:hAnsi="Liberation Serif" w:cs="Liberation Serif"/>
          <w:sz w:val="24"/>
          <w:szCs w:val="24"/>
        </w:rPr>
        <w:t>на расстоянии менее 5 метров от окон зданий и витрин стационарных торговых объектов;</w:t>
      </w:r>
    </w:p>
    <w:p w14:paraId="056DBCCD" w14:textId="0A07804B"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на остановочных пунктах городского транспорта общего пользования;</w:t>
      </w:r>
    </w:p>
    <w:p w14:paraId="76075FDF" w14:textId="15DF3B13"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4) </w:t>
      </w:r>
      <w:r w:rsidR="00DB48A9" w:rsidRPr="00DB48A9">
        <w:rPr>
          <w:rFonts w:ascii="Liberation Serif" w:eastAsia="Times New Roman" w:hAnsi="Liberation Serif" w:cs="Liberation Serif"/>
          <w:sz w:val="24"/>
          <w:szCs w:val="24"/>
        </w:rPr>
        <w:t>на земельных участках, зарезервированных для государственных или</w:t>
      </w:r>
      <w:r>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муниципальных нужд либо изъятых из оборота или ограниченных в обороте</w:t>
      </w:r>
      <w:r>
        <w:rPr>
          <w:rFonts w:ascii="Liberation Serif" w:eastAsia="Times New Roman" w:hAnsi="Liberation Serif" w:cs="Liberation Serif"/>
          <w:sz w:val="24"/>
          <w:szCs w:val="24"/>
        </w:rPr>
        <w:t>,</w:t>
      </w:r>
      <w:r w:rsidR="00DB48A9" w:rsidRPr="00DB48A9">
        <w:rPr>
          <w:rFonts w:ascii="Liberation Serif" w:eastAsia="Times New Roman" w:hAnsi="Liberation Serif" w:cs="Liberation Serif"/>
          <w:sz w:val="24"/>
          <w:szCs w:val="24"/>
        </w:rPr>
        <w:t xml:space="preserve"> в соответствии с законодательством Российской Федерации;</w:t>
      </w:r>
    </w:p>
    <w:p w14:paraId="65973939" w14:textId="77777777" w:rsidR="00335EF1"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в границах территорий объектов культурного наследия, за исключением границ территорий достопримечательных мест, в случае если в соответствии с требованиями градостроительны</w:t>
      </w:r>
      <w:r>
        <w:rPr>
          <w:rFonts w:ascii="Liberation Serif" w:eastAsia="Times New Roman" w:hAnsi="Liberation Serif" w:cs="Liberation Serif"/>
          <w:sz w:val="24"/>
          <w:szCs w:val="24"/>
        </w:rPr>
        <w:t>х</w:t>
      </w:r>
      <w:r w:rsidR="00DB48A9" w:rsidRPr="00DB48A9">
        <w:rPr>
          <w:rFonts w:ascii="Liberation Serif" w:eastAsia="Times New Roman" w:hAnsi="Liberation Serif" w:cs="Liberation Serif"/>
          <w:sz w:val="24"/>
          <w:szCs w:val="24"/>
        </w:rPr>
        <w:t xml:space="preserve"> регламент</w:t>
      </w:r>
      <w:r>
        <w:rPr>
          <w:rFonts w:ascii="Liberation Serif" w:eastAsia="Times New Roman" w:hAnsi="Liberation Serif" w:cs="Liberation Serif"/>
          <w:sz w:val="24"/>
          <w:szCs w:val="24"/>
        </w:rPr>
        <w:t>ов</w:t>
      </w:r>
      <w:r w:rsidR="00DB48A9" w:rsidRPr="00DB48A9">
        <w:rPr>
          <w:rFonts w:ascii="Liberation Serif" w:eastAsia="Times New Roman" w:hAnsi="Liberation Serif" w:cs="Liberation Serif"/>
          <w:sz w:val="24"/>
          <w:szCs w:val="24"/>
        </w:rPr>
        <w:t xml:space="preserve"> и режимами использования земель данных территорий размещение нестационарных торговых объектов запрещено; </w:t>
      </w:r>
    </w:p>
    <w:p w14:paraId="594E0D5B" w14:textId="52697B53"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6) </w:t>
      </w:r>
      <w:r w:rsidR="00DB48A9" w:rsidRPr="00DB48A9">
        <w:rPr>
          <w:rFonts w:ascii="Liberation Serif" w:eastAsia="Times New Roman" w:hAnsi="Liberation Serif" w:cs="Liberation Serif"/>
          <w:sz w:val="24"/>
          <w:szCs w:val="24"/>
        </w:rPr>
        <w:t>в границах зон охраны объектов культурного наследия, в случае если</w:t>
      </w:r>
      <w:r>
        <w:rPr>
          <w:rFonts w:ascii="Liberation Serif" w:eastAsia="Times New Roman" w:hAnsi="Liberation Serif" w:cs="Liberation Serif"/>
          <w:sz w:val="24"/>
          <w:szCs w:val="24"/>
        </w:rPr>
        <w:t xml:space="preserve"> </w:t>
      </w:r>
      <w:r w:rsidR="00DB48A9" w:rsidRPr="00DB48A9">
        <w:rPr>
          <w:rFonts w:ascii="Liberation Serif" w:eastAsia="Times New Roman" w:hAnsi="Liberation Serif" w:cs="Liberation Serif"/>
          <w:sz w:val="24"/>
          <w:szCs w:val="24"/>
        </w:rPr>
        <w:t>в соответствии с требованиями к градостроительным регламентам и режимами использования земель данных зон охраны размещение нестационарных торговых объектов запрещено;</w:t>
      </w:r>
    </w:p>
    <w:p w14:paraId="226334A0" w14:textId="5B5C8729"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в месте, не обеспечивающем безопасность дорожного движения, в том числе в пределах треугольников видимости нерегулируемых пешеходных переходов, перекрестков и примыканий улиц и дорог;</w:t>
      </w:r>
    </w:p>
    <w:p w14:paraId="52E6AC6D" w14:textId="6467A2B4"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8)</w:t>
      </w:r>
      <w:r w:rsidR="00DB48A9" w:rsidRPr="00DB48A9">
        <w:rPr>
          <w:rFonts w:ascii="Liberation Serif" w:eastAsia="Times New Roman" w:hAnsi="Liberation Serif" w:cs="Liberation Serif"/>
          <w:sz w:val="24"/>
          <w:szCs w:val="24"/>
        </w:rPr>
        <w:t xml:space="preserve"> на тротуарах, в случае если свободная ширина прохода от крайних элементов некапитального, нестационарного торгового объекта до края проезжей части, а также границ парковочной разметки автотранспорта, опор конструкций, стволов деревьев, других отдельно стоящих выступающих элементов, включая здания, строения, сооружения, не позволяет обеспечить беспрепятственное пешеходное движение в соответствии с установленными требованиями (СП 42.13330.2016 «Свод правил. Градостроительство. Планировка и застройка городских и сельских поселений. Актуализированная редакция СНиП 2.07.01-89*»);</w:t>
      </w:r>
    </w:p>
    <w:p w14:paraId="7671A451" w14:textId="4D7E3521"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xml:space="preserve"> на земельном участке, обремененном правами третьих лиц, или в месте, в отношении которого заключен договор, предусматривающий размещение нестационарного торгового объекта;</w:t>
      </w:r>
    </w:p>
    <w:p w14:paraId="00B9A5A6" w14:textId="7D8DCD6F"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DB48A9" w:rsidRPr="00DB48A9">
        <w:rPr>
          <w:rFonts w:ascii="Liberation Serif" w:eastAsia="Times New Roman" w:hAnsi="Liberation Serif" w:cs="Liberation Serif"/>
          <w:sz w:val="24"/>
          <w:szCs w:val="24"/>
        </w:rPr>
        <w:t xml:space="preserve"> в границах охранных зон инженерных коммуникаций.</w:t>
      </w:r>
    </w:p>
    <w:p w14:paraId="6D148C45" w14:textId="36BDD34B"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2. Юридические и физические лица, являющиеся законными владельцами некапитальных, в том числе нестационарных объектов, обязаны:</w:t>
      </w:r>
    </w:p>
    <w:p w14:paraId="48563166" w14:textId="7777777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своевременно производить ремонт и окраску объектов. Ремонт обязаны осуществлять с учетом сохранения ранее согласованного внешнего вида и цветового решения объекта, либо по вновь согласованному в установленном порядке эскизу;</w:t>
      </w:r>
    </w:p>
    <w:p w14:paraId="2DB1DE83" w14:textId="7777777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обеспечить размещение 1 урны у объектов, очищать урны от отходов в течение дня по мере необходимости, но не реже одного раза в сутки, окрашивать урны не реже одного раза в год;</w:t>
      </w:r>
    </w:p>
    <w:p w14:paraId="1BB213DF" w14:textId="0F7FCC89"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обеспечить своевременную и качественную уборку и содержание прилегающих территорий, установленных в соответствии с действующим законодательством и настоящими Правилами</w:t>
      </w:r>
      <w:r w:rsidR="00335EF1">
        <w:rPr>
          <w:rFonts w:ascii="Liberation Serif" w:eastAsia="Times New Roman" w:hAnsi="Liberation Serif" w:cs="Liberation Serif"/>
          <w:sz w:val="24"/>
          <w:szCs w:val="24"/>
        </w:rPr>
        <w:t>;</w:t>
      </w:r>
    </w:p>
    <w:p w14:paraId="19B1020B" w14:textId="7777777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не допускать появления графических изображений, надписей, объявлений на стенах, фасадах и витринах объектов, а в случае появления в течение трех суток устранить;</w:t>
      </w:r>
    </w:p>
    <w:p w14:paraId="36A82408" w14:textId="7777777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для летних кафе должны разместить биотуалеты для посетителей, осуществлять обслуживание биотуалетов в порядке, установленном законодательством Российской Федерации;</w:t>
      </w:r>
    </w:p>
    <w:p w14:paraId="6B7B1E0C" w14:textId="7777777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в целях повышения антитеррористической защищенности объектов, оперативного реагирования на кризисные ситуации, минимизации и ликвидации последствий террористических актов, роста уровня безопасности и комфортности среды проживания жителей за счет применения информационно-коммуникационных технологий, нестационарные торговые объекты площадью более 100 кв. метров необходимо оснастить камерами видеонаблюдения.</w:t>
      </w:r>
    </w:p>
    <w:p w14:paraId="6D3C95B6" w14:textId="0E6F479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13. Юридическим и физическим лицам, являющимся законными владельцами объектов запрещается:</w:t>
      </w:r>
    </w:p>
    <w:p w14:paraId="484861ED" w14:textId="7777777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возводить к объектам пристройки, не предусмотренные проектами;</w:t>
      </w:r>
    </w:p>
    <w:p w14:paraId="1BE18FDA" w14:textId="7777777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выставлять торгово-холодильное оборудование около объектов;</w:t>
      </w:r>
    </w:p>
    <w:p w14:paraId="37584E00" w14:textId="7777777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складировать тару, товары, иные предметы коммунального и производственного характера у объектов и на их крышах, а также использовать объекты под складские цели;</w:t>
      </w:r>
    </w:p>
    <w:p w14:paraId="51B52B7E" w14:textId="7777777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выносить товар за пределы объекта, в том числе с целью торговли;</w:t>
      </w:r>
    </w:p>
    <w:p w14:paraId="2E526448" w14:textId="7777777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выливать остатки жидких продуктов, воду из сатураторных установок, цистерн на тротуары, газоны и дороги;</w:t>
      </w:r>
    </w:p>
    <w:p w14:paraId="29DDDA07" w14:textId="7777777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выливать и сбрасывать нечистоты на открытый рельеф местности за пределы объекта;</w:t>
      </w:r>
    </w:p>
    <w:p w14:paraId="3F01F70A" w14:textId="77777777"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7) использовать конструкции объекта для размещения рекламы, вывесок, афиш, агитационных материалов, крепления растяжек в нарушение установленного порядка.</w:t>
      </w:r>
    </w:p>
    <w:p w14:paraId="496F12D3" w14:textId="13DBDFAC"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14. Размещение и использования объектов некапитального строительства в стационарном торговом объекте, в ином здании, строении, сооружении или на земельном участке, находящихся в частной собственности, согласовывается собственником стационарного торгового объекта, иного здания, строения, сооружения или земельного участка </w:t>
      </w:r>
      <w:r w:rsidR="00335EF1">
        <w:rPr>
          <w:rFonts w:ascii="Liberation Serif" w:eastAsia="Times New Roman" w:hAnsi="Liberation Serif" w:cs="Liberation Serif"/>
          <w:sz w:val="24"/>
          <w:szCs w:val="24"/>
        </w:rPr>
        <w:t xml:space="preserve">с </w:t>
      </w:r>
      <w:r w:rsidRPr="00DB48A9">
        <w:rPr>
          <w:rFonts w:ascii="Liberation Serif" w:eastAsia="Times New Roman" w:hAnsi="Liberation Serif" w:cs="Liberation Serif"/>
          <w:sz w:val="24"/>
          <w:szCs w:val="24"/>
        </w:rPr>
        <w:t>Администрацией городского округа Красноуфимск, путем направления уведомления о намерении разместить нестационарный объект в здании или на территории с приложением следующей информации:</w:t>
      </w:r>
    </w:p>
    <w:p w14:paraId="4531FA79" w14:textId="44175CEF"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схема размещения НТО в здании, сооружении или на земельном участке с кадастровым номером в масштабе 1:500;</w:t>
      </w:r>
    </w:p>
    <w:p w14:paraId="2962DB49" w14:textId="02CEC7BB"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эскиз НТО в 4-х проекциях, М 1:100;</w:t>
      </w:r>
    </w:p>
    <w:p w14:paraId="50834580" w14:textId="26E92526" w:rsidR="00DB48A9" w:rsidRPr="00DB48A9" w:rsidRDefault="00335EF1" w:rsidP="00335EF1">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3D-изображение НТО, встроенное в существующий интерьер, существующую застройку.</w:t>
      </w:r>
    </w:p>
    <w:p w14:paraId="570E325D" w14:textId="257548BB" w:rsidR="00DB48A9" w:rsidRPr="00DB48A9" w:rsidRDefault="00DB48A9" w:rsidP="00335EF1">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15. Запрещается размещение некапитальных, в том числе нестационарных торговых объектов на придомовой территории, за исключением случая принятия общим собранием собственников помещений в многоквартирном доме решения о размещении нестационарного торгового объекта на земельном участке, относящимся к придомовой территории многоквартирного дома, образованного в надлежащем порядке и поставленного на государственный кадастровый учет, если это не нарушает обязательные требования, предусмотренные законодательством Российской Федерации.</w:t>
      </w:r>
    </w:p>
    <w:p w14:paraId="7E5DC4C1" w14:textId="77777777" w:rsidR="00DB48A9" w:rsidRPr="00DB48A9" w:rsidRDefault="00DB48A9" w:rsidP="00DB48A9">
      <w:pPr>
        <w:spacing w:after="120" w:line="240" w:lineRule="auto"/>
        <w:ind w:left="-284"/>
        <w:jc w:val="both"/>
        <w:rPr>
          <w:rFonts w:ascii="Liberation Serif" w:eastAsia="Times New Roman" w:hAnsi="Liberation Serif" w:cs="Liberation Serif"/>
          <w:sz w:val="24"/>
          <w:szCs w:val="24"/>
        </w:rPr>
      </w:pPr>
    </w:p>
    <w:p w14:paraId="48FC503F" w14:textId="2AC29CFA" w:rsidR="00DB48A9" w:rsidRPr="00DB48A9" w:rsidRDefault="003A3314" w:rsidP="0014761C">
      <w:pPr>
        <w:pStyle w:val="4"/>
      </w:pPr>
      <w:bookmarkStart w:id="62" w:name="_Toc161244010"/>
      <w:r>
        <w:t xml:space="preserve">Статья </w:t>
      </w:r>
      <w:r w:rsidR="00DB48A9" w:rsidRPr="00DB48A9">
        <w:t>2</w:t>
      </w:r>
      <w:r w:rsidR="00980BE4">
        <w:t>7</w:t>
      </w:r>
      <w:r w:rsidR="00DB48A9" w:rsidRPr="00DB48A9">
        <w:t>. Требования к установке и содержанию нестационарных торговых объектов</w:t>
      </w:r>
      <w:bookmarkEnd w:id="62"/>
      <w:r w:rsidR="00DB48A9" w:rsidRPr="00DB48A9">
        <w:t xml:space="preserve"> </w:t>
      </w:r>
    </w:p>
    <w:p w14:paraId="129F4F57" w14:textId="08066622"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Размещение объектов некапитального строительства на землях, в зданиях, строениях и сооружениях, находящихся в муниципальной собственности городского округа Красноуфимск, а также на землях на территории города, государственная собственность на которые не разграничена, осуществляется в соответствии со схемой размещения нестационарных торговых объектов, утвержденной постановлением администрации городского округа.</w:t>
      </w:r>
    </w:p>
    <w:p w14:paraId="04B376E7" w14:textId="77777777"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Некапитальные нестационарные сооружения рекомендуется размещать на территориях муниципального образования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w:t>
      </w:r>
    </w:p>
    <w:p w14:paraId="73E53B87" w14:textId="56D0493A"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Нестационарные торговые объекты должны размещаться с учетом требований законодательства Российской Федерации, законодательства Свердловской области и правовых актов органов местного самоуправления городского округа Красноуфимск, а также с учетом обеспечения доступа потребителей к объектам торговли, в том числе безбарьерной среды жизнедеятельности для инвалидов и иных маломобильных групп населения, беспрепятственного подъезда спецтранспорта при чрезвычайных ситуациях, с соблюдением пожарных и санитарных требований.</w:t>
      </w:r>
    </w:p>
    <w:p w14:paraId="3C29B26A" w14:textId="76FA774F"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Не допускается размещать у НТО (кроме передвижных средств развозной и разносной уличной торговли) столики, зонтики и другие подобные объекты, за исключением случаев, когда размещение подобных объектов предусмотрено типовым архитектурно-художественным решением, либо индивидуальным архитектурно-художественным решением, утвержденным Договором на размещение нестационарных торговых объектов.</w:t>
      </w:r>
    </w:p>
    <w:p w14:paraId="26AE5677" w14:textId="5A8F038D"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4. Нестационарные торговые объекты, для которых исходя из их функционального назначения, а также</w:t>
      </w:r>
      <w:r w:rsidR="003A3314">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по санитарно-гигиеническим требованиям и нормативам требуется подводка воды и канализации, могут размещаться только вблизи инженерных коммуникаций при наличии технической возможности подключения.</w:t>
      </w:r>
    </w:p>
    <w:p w14:paraId="0937D16D" w14:textId="7BDA29A1"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Внешний вид и цветовое решение вновь устанавливаемых и реконструируемых нестационарных торговых объектов (далее - объектов) обязаны согласовывать с отделом архитектуры и градостроительства Администрации городского округа Красноуфимск для соответствия внешнему архитектурному облику сложившейся застройки городского округа.</w:t>
      </w:r>
    </w:p>
    <w:p w14:paraId="3D69ECEF" w14:textId="323E4677"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Отделочные материалы объектов, расположенных на территории</w:t>
      </w:r>
      <w:r w:rsidR="003A3314">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городского</w:t>
      </w:r>
      <w:r w:rsidR="003A3314">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округа</w:t>
      </w:r>
      <w:r w:rsidR="003A3314">
        <w:rPr>
          <w:rFonts w:ascii="Liberation Serif" w:eastAsia="Times New Roman" w:hAnsi="Liberation Serif" w:cs="Liberation Serif"/>
          <w:sz w:val="24"/>
          <w:szCs w:val="24"/>
        </w:rPr>
        <w:t xml:space="preserve"> Красноуфимск,</w:t>
      </w:r>
      <w:r w:rsidRPr="00DB48A9">
        <w:rPr>
          <w:rFonts w:ascii="Liberation Serif" w:eastAsia="Times New Roman" w:hAnsi="Liberation Serif" w:cs="Liberation Serif"/>
          <w:sz w:val="24"/>
          <w:szCs w:val="24"/>
        </w:rPr>
        <w:t xml:space="preserve"> должны отвечать санитарно-гигиеническим требованиям, нормам противопожарной безопасности, условиям долговременной эксплуатации объекта. При остеклении витрин необходимо применять безосколочные, ударостойкие материалы, безопасные упрочняющие многослойные пленочные покрытия, фасадное и боковое остекление должно быть выполнено из конструкций со стеклопакетами.</w:t>
      </w:r>
    </w:p>
    <w:p w14:paraId="23B3585B" w14:textId="1A9EA0F0"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Юридическим и физическим лицам, являющемся законными владельцами объектов, должны:</w:t>
      </w:r>
    </w:p>
    <w:p w14:paraId="32515222" w14:textId="77CEF057" w:rsidR="00DB48A9" w:rsidRPr="00DB48A9" w:rsidRDefault="003A3314"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производить ремонт и окраску объектов. Ремонт обязаны осуществлять с учетом сохранения согласованного внешнего вида и цветового решения объекта;</w:t>
      </w:r>
    </w:p>
    <w:p w14:paraId="74C8A93B" w14:textId="1D4E3CE5" w:rsidR="00DB48A9" w:rsidRPr="00DB48A9" w:rsidRDefault="003A3314"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обеспечить размещение 1 урны у объектов, предусматривающих одновременное нахождение более 5 человек, очищать урны от отходов в течение дня по мере необходимости, но не реже одного раза в сутки, окрашивать урны не реже одного раза в год;</w:t>
      </w:r>
    </w:p>
    <w:p w14:paraId="51113631" w14:textId="770C553E" w:rsidR="00DB48A9" w:rsidRPr="00DB48A9" w:rsidRDefault="003A3314"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обеспечить своевременную и качественную уборку и содержание прилегающих территорий, в радиусе 10 м от НТО.</w:t>
      </w:r>
    </w:p>
    <w:p w14:paraId="1C58D616" w14:textId="08C9CE7E" w:rsidR="00DB48A9" w:rsidRPr="00DB48A9" w:rsidRDefault="003A3314"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не допускать появления графических изображений, надписей, объявлений на стенах, фасадах и витринах объектов, а в случае появления в течение трех суток устранить;</w:t>
      </w:r>
    </w:p>
    <w:p w14:paraId="1719CD21" w14:textId="6F0E1E01" w:rsidR="00DB48A9" w:rsidRPr="00DB48A9" w:rsidRDefault="003A3314"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в целях повышения антитеррористической защищенности объектов, оперативного реагирования на кризисные ситуации, минимизации и ликвидации последствий террористических актов, роста уровня безопасности и комфортности среды проживания жителей за счет применения информационно-коммуникационных технологий, нестационарные торговые объекты площадью более 100 кв. метров необходимо оснастить камерами видеонаблюдения.</w:t>
      </w:r>
    </w:p>
    <w:p w14:paraId="53DF3B3C" w14:textId="3F49560A"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Юридическим и физическим лицам, являющимся законными владельцами объектов запрещается:</w:t>
      </w:r>
    </w:p>
    <w:p w14:paraId="35F05B3E" w14:textId="3FB4627A" w:rsidR="00DB48A9" w:rsidRPr="00DB48A9" w:rsidRDefault="003A3314"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возводить к объектам пристройки, козырьки, навесы и прочие конструкции, не предусмотренные проектами;</w:t>
      </w:r>
    </w:p>
    <w:p w14:paraId="60E92952" w14:textId="40FB85FA" w:rsidR="00DB48A9" w:rsidRPr="00DB48A9" w:rsidRDefault="003A3314"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выставлять торгово-холодильное оборудование около объектов без согласования с отделом архитектуры и градостроительства Администрации городского округа Красноуфимск;</w:t>
      </w:r>
    </w:p>
    <w:p w14:paraId="6BE319C9" w14:textId="2278B466"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складировать тару, товары, иные предметы коммунального и производственного характера у объектов и на их крышах, а также использовать объекты под складские цели;</w:t>
      </w:r>
    </w:p>
    <w:p w14:paraId="02611C8C" w14:textId="538F5B82"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выносить товар за пределы объекта, в том числе с целью торговли;</w:t>
      </w:r>
    </w:p>
    <w:p w14:paraId="6290E952" w14:textId="49A30967"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выливать остатки жидких продуктов, воду из сатураторных установок, цистерн на тротуары, газоны и дороги;</w:t>
      </w:r>
    </w:p>
    <w:p w14:paraId="6C53CD0C" w14:textId="117F2285"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6)</w:t>
      </w:r>
      <w:r w:rsidR="00DB48A9" w:rsidRPr="00DB48A9">
        <w:rPr>
          <w:rFonts w:ascii="Liberation Serif" w:eastAsia="Times New Roman" w:hAnsi="Liberation Serif" w:cs="Liberation Serif"/>
          <w:sz w:val="24"/>
          <w:szCs w:val="24"/>
        </w:rPr>
        <w:t xml:space="preserve"> выливать и сбрасывать нечистоты на открытый рельеф местности за пределы объекта;</w:t>
      </w:r>
    </w:p>
    <w:p w14:paraId="65EE4988" w14:textId="2CB04249"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00DB48A9" w:rsidRPr="00DB48A9">
        <w:rPr>
          <w:rFonts w:ascii="Liberation Serif" w:eastAsia="Times New Roman" w:hAnsi="Liberation Serif" w:cs="Liberation Serif"/>
          <w:sz w:val="24"/>
          <w:szCs w:val="24"/>
        </w:rPr>
        <w:t xml:space="preserve"> использовать конструкции объекта для размещения рекламы, вывесок, афиш, агитационных материалов, крепления растяжек в нарушение установленного порядка.</w:t>
      </w:r>
    </w:p>
    <w:p w14:paraId="0187D022" w14:textId="77B1AC22"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Размещение и использования объектов некапитального строительства в стационарном торговом объекте, в ином здании, строении, сооружении или на земельном участке, находящихся в частной собственности, до начала работ собственником стационарного торгового объекта, иного здания, строения, сооружения или земельного участка согласовывается с отделом архитектуры и градостроительства Администрации городского округа Красноуфимск, Советником главы городского округа Красноуфимск - главным архитектором путем направления уведомления о намерении разместить нестационарный объект в здании или на территории с приложением подготовленного эскизного проекта.</w:t>
      </w:r>
    </w:p>
    <w:p w14:paraId="52486724" w14:textId="77777777"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В состав эскизного проекта НТО входят:</w:t>
      </w:r>
    </w:p>
    <w:p w14:paraId="3EA9B229" w14:textId="3D7FD174"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схема размещения НТО в здании, сооружении или на земельном участке с кадастровым номером в масштабе 1:500;</w:t>
      </w:r>
    </w:p>
    <w:p w14:paraId="0F24AB49" w14:textId="28AE5B9C"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эскиз НТО в 4-х проекциях, М 1:100;</w:t>
      </w:r>
    </w:p>
    <w:p w14:paraId="0CCBC193" w14:textId="7FEA6362"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3D-изображение НТО, встроенное в существующий экстерьер, существующую застройку.</w:t>
      </w:r>
    </w:p>
    <w:p w14:paraId="7FCDE4C3" w14:textId="1ABF1362"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10. </w:t>
      </w:r>
      <w:r w:rsidR="00DB48A9" w:rsidRPr="00DB48A9">
        <w:rPr>
          <w:rFonts w:ascii="Liberation Serif" w:eastAsia="Times New Roman" w:hAnsi="Liberation Serif" w:cs="Liberation Serif"/>
          <w:sz w:val="24"/>
          <w:szCs w:val="24"/>
        </w:rPr>
        <w:t>Категорически запрещается размещать нестационарный торговый объект на подземных и под надземными инженерными коммуникациями, и в их охранной зоне!</w:t>
      </w:r>
    </w:p>
    <w:p w14:paraId="18CE0E2B" w14:textId="2498F36B"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w:t>
      </w:r>
      <w:r w:rsidR="00DB48A9" w:rsidRPr="00DB48A9">
        <w:rPr>
          <w:rFonts w:ascii="Liberation Serif" w:eastAsia="Times New Roman" w:hAnsi="Liberation Serif" w:cs="Liberation Serif"/>
          <w:sz w:val="24"/>
          <w:szCs w:val="24"/>
        </w:rPr>
        <w:t>. Запрещается размещение нестационарных торговых объектов на придомовой территории, за исключением случая принятия общим собранием собственников помещений в многоквартирном доме решения о размещении нестационарного торгового объекта на земельном участке, относящимся к придомовой территории многоквартирного дома, образованного в надлежащем порядке и поставленного на государственный кадастровый учет, если это не нарушает обязательные требования, предусмотренные законодательством Российской Федерации.</w:t>
      </w:r>
    </w:p>
    <w:p w14:paraId="2976048B" w14:textId="0D7374BB" w:rsidR="00980BE4" w:rsidRDefault="00980BE4" w:rsidP="00D754FC">
      <w:pPr>
        <w:pStyle w:val="3"/>
      </w:pPr>
      <w:bookmarkStart w:id="63" w:name="_Toc161244011"/>
      <w:r w:rsidRPr="00226B71">
        <w:t xml:space="preserve">ГЛАВА </w:t>
      </w:r>
      <w:r>
        <w:t>8. МЕРОПРИЯТИЯ ПО САНИТАРНОМУ СОДЕРЖАНИЮ ТЕРРИТОРИИ</w:t>
      </w:r>
      <w:bookmarkEnd w:id="63"/>
    </w:p>
    <w:p w14:paraId="7B8790FF" w14:textId="3A1C33F5" w:rsidR="00980BE4" w:rsidRPr="00DB48A9" w:rsidRDefault="00980BE4" w:rsidP="00980BE4">
      <w:pPr>
        <w:pStyle w:val="4"/>
      </w:pPr>
      <w:bookmarkStart w:id="64" w:name="_Toc161244012"/>
      <w:r>
        <w:t>Статья 28</w:t>
      </w:r>
      <w:r w:rsidRPr="00DB48A9">
        <w:t xml:space="preserve">. Уборка </w:t>
      </w:r>
      <w:r w:rsidR="00A07D2A">
        <w:t xml:space="preserve">общественных </w:t>
      </w:r>
      <w:r w:rsidRPr="00DB48A9">
        <w:t xml:space="preserve">территории </w:t>
      </w:r>
      <w:r w:rsidR="00A07D2A">
        <w:t>городского округа Красноуфимск</w:t>
      </w:r>
      <w:r w:rsidRPr="00DB48A9">
        <w:t>, в том числе в зимний период</w:t>
      </w:r>
      <w:bookmarkEnd w:id="64"/>
    </w:p>
    <w:p w14:paraId="1AD27E4D" w14:textId="4302708D" w:rsidR="00980BE4" w:rsidRPr="00787307" w:rsidRDefault="00980BE4" w:rsidP="00A07D2A">
      <w:pPr>
        <w:pStyle w:val="af2"/>
        <w:numPr>
          <w:ilvl w:val="0"/>
          <w:numId w:val="16"/>
        </w:numPr>
        <w:tabs>
          <w:tab w:val="left" w:pos="426"/>
          <w:tab w:val="left" w:pos="851"/>
        </w:tabs>
        <w:spacing w:after="120" w:line="240" w:lineRule="auto"/>
        <w:ind w:left="0" w:firstLine="567"/>
        <w:jc w:val="both"/>
        <w:rPr>
          <w:rFonts w:ascii="Liberation Serif" w:eastAsia="Times New Roman" w:hAnsi="Liberation Serif" w:cs="Liberation Serif"/>
          <w:sz w:val="24"/>
          <w:szCs w:val="24"/>
        </w:rPr>
      </w:pPr>
      <w:r w:rsidRPr="00787307">
        <w:rPr>
          <w:rFonts w:ascii="Liberation Serif" w:eastAsia="Times New Roman" w:hAnsi="Liberation Serif" w:cs="Liberation Serif"/>
          <w:sz w:val="24"/>
          <w:szCs w:val="24"/>
        </w:rPr>
        <w:t xml:space="preserve">Уборка на территории </w:t>
      </w:r>
      <w:r w:rsidR="00A07D2A">
        <w:rPr>
          <w:rFonts w:ascii="Liberation Serif" w:eastAsia="Times New Roman" w:hAnsi="Liberation Serif" w:cs="Liberation Serif"/>
          <w:sz w:val="24"/>
          <w:szCs w:val="24"/>
        </w:rPr>
        <w:t>городского округа Красноуфимск</w:t>
      </w:r>
      <w:r w:rsidRPr="00787307">
        <w:rPr>
          <w:rFonts w:ascii="Liberation Serif" w:eastAsia="Times New Roman" w:hAnsi="Liberation Serif" w:cs="Liberation Serif"/>
          <w:sz w:val="24"/>
          <w:szCs w:val="24"/>
        </w:rPr>
        <w:t xml:space="preserve"> (за исключением прилегающих территорий) </w:t>
      </w:r>
      <w:r>
        <w:rPr>
          <w:rFonts w:ascii="Liberation Serif" w:eastAsia="Times New Roman" w:hAnsi="Liberation Serif" w:cs="Liberation Serif"/>
          <w:sz w:val="24"/>
          <w:szCs w:val="24"/>
        </w:rPr>
        <w:t xml:space="preserve">должна </w:t>
      </w:r>
      <w:r w:rsidRPr="00787307">
        <w:rPr>
          <w:rFonts w:ascii="Liberation Serif" w:eastAsia="Times New Roman" w:hAnsi="Liberation Serif" w:cs="Liberation Serif"/>
          <w:sz w:val="24"/>
          <w:szCs w:val="24"/>
        </w:rPr>
        <w:t>осуществлят</w:t>
      </w:r>
      <w:r w:rsidR="00A07D2A">
        <w:rPr>
          <w:rFonts w:ascii="Liberation Serif" w:eastAsia="Times New Roman" w:hAnsi="Liberation Serif" w:cs="Liberation Serif"/>
          <w:sz w:val="24"/>
          <w:szCs w:val="24"/>
        </w:rPr>
        <w:t>ь</w:t>
      </w:r>
      <w:r w:rsidRPr="00787307">
        <w:rPr>
          <w:rFonts w:ascii="Liberation Serif" w:eastAsia="Times New Roman" w:hAnsi="Liberation Serif" w:cs="Liberation Serif"/>
          <w:sz w:val="24"/>
          <w:szCs w:val="24"/>
        </w:rPr>
        <w:t>ся систематически круглый год в соответствии с установленными требованиями, с учетом погодных условий летнего (с 15 апреля по 14 октября) и зимнего (15 октября по 14 апреля) периодов.</w:t>
      </w:r>
    </w:p>
    <w:p w14:paraId="18440699"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 Дополнительная уборка территорий муниципального образования (за исключением прилегающих территорий) должна проводиться:</w:t>
      </w:r>
    </w:p>
    <w:p w14:paraId="04BDDF05"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ежегодно весной (с 15 апреля по 15 мая) и осенью (с 15 сентября по 15 октября);</w:t>
      </w:r>
    </w:p>
    <w:p w14:paraId="03218894"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после городских массовых праздничных мероприятий.</w:t>
      </w:r>
    </w:p>
    <w:p w14:paraId="38814D5D"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 Уборка и приведение в порядок территории муниципального образования (за исключением прилегающих территорий) в летний период </w:t>
      </w:r>
      <w:r>
        <w:rPr>
          <w:rFonts w:ascii="Liberation Serif" w:eastAsia="Times New Roman" w:hAnsi="Liberation Serif" w:cs="Liberation Serif"/>
          <w:sz w:val="24"/>
          <w:szCs w:val="24"/>
        </w:rPr>
        <w:t xml:space="preserve">должна </w:t>
      </w:r>
      <w:r w:rsidRPr="00DB48A9">
        <w:rPr>
          <w:rFonts w:ascii="Liberation Serif" w:eastAsia="Times New Roman" w:hAnsi="Liberation Serif" w:cs="Liberation Serif"/>
          <w:sz w:val="24"/>
          <w:szCs w:val="24"/>
        </w:rPr>
        <w:t>проводит</w:t>
      </w:r>
      <w:r>
        <w:rPr>
          <w:rFonts w:ascii="Liberation Serif" w:eastAsia="Times New Roman" w:hAnsi="Liberation Serif" w:cs="Liberation Serif"/>
          <w:sz w:val="24"/>
          <w:szCs w:val="24"/>
        </w:rPr>
        <w:t>ь</w:t>
      </w:r>
      <w:r w:rsidRPr="00DB48A9">
        <w:rPr>
          <w:rFonts w:ascii="Liberation Serif" w:eastAsia="Times New Roman" w:hAnsi="Liberation Serif" w:cs="Liberation Serif"/>
          <w:sz w:val="24"/>
          <w:szCs w:val="24"/>
        </w:rPr>
        <w:t>ся в соответствии с установленными требованиями и состоит в выполнении следующих работ:</w:t>
      </w:r>
    </w:p>
    <w:p w14:paraId="5381BA15"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Pr="00DB48A9">
        <w:rPr>
          <w:rFonts w:ascii="Liberation Serif" w:eastAsia="Times New Roman" w:hAnsi="Liberation Serif" w:cs="Liberation Serif"/>
          <w:sz w:val="24"/>
          <w:szCs w:val="24"/>
        </w:rPr>
        <w:t>ежедневное подметание территорий с твердым покрытием;</w:t>
      </w:r>
    </w:p>
    <w:p w14:paraId="32CCAB8B"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2) </w:t>
      </w:r>
      <w:r w:rsidRPr="00DB48A9">
        <w:rPr>
          <w:rFonts w:ascii="Liberation Serif" w:eastAsia="Times New Roman" w:hAnsi="Liberation Serif" w:cs="Liberation Serif"/>
          <w:sz w:val="24"/>
          <w:szCs w:val="24"/>
        </w:rPr>
        <w:t>ежедневный сбор мусора со всей территории;</w:t>
      </w:r>
    </w:p>
    <w:p w14:paraId="70DDCD42"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 xml:space="preserve">3) </w:t>
      </w:r>
      <w:r w:rsidRPr="00DB48A9">
        <w:rPr>
          <w:rFonts w:ascii="Liberation Serif" w:eastAsia="Times New Roman" w:hAnsi="Liberation Serif" w:cs="Liberation Serif"/>
          <w:sz w:val="24"/>
          <w:szCs w:val="24"/>
        </w:rPr>
        <w:t>при температуре воздуха от +25 град. C полив твердого покрытия;</w:t>
      </w:r>
    </w:p>
    <w:p w14:paraId="08184E0C"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4) </w:t>
      </w:r>
      <w:r w:rsidRPr="00DB48A9">
        <w:rPr>
          <w:rFonts w:ascii="Liberation Serif" w:eastAsia="Times New Roman" w:hAnsi="Liberation Serif" w:cs="Liberation Serif"/>
          <w:sz w:val="24"/>
          <w:szCs w:val="24"/>
        </w:rPr>
        <w:t>ежедневное удаление мусора из урн;</w:t>
      </w:r>
    </w:p>
    <w:p w14:paraId="2776D995" w14:textId="1AFE464E"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Pr="00DB48A9">
        <w:rPr>
          <w:rFonts w:ascii="Liberation Serif" w:eastAsia="Times New Roman" w:hAnsi="Liberation Serif" w:cs="Liberation Serif"/>
          <w:sz w:val="24"/>
          <w:szCs w:val="24"/>
        </w:rPr>
        <w:t xml:space="preserve"> в срок до 15 мая каждого года - восстановление и (или) окраска малых архитектурных форм, бордюров, объектов мелкорозничной торговли, оборудования на детских и спортивных площадках;</w:t>
      </w:r>
    </w:p>
    <w:p w14:paraId="1585FDF3"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6) </w:t>
      </w:r>
      <w:r w:rsidRPr="00DB48A9">
        <w:rPr>
          <w:rFonts w:ascii="Liberation Serif" w:eastAsia="Times New Roman" w:hAnsi="Liberation Serif" w:cs="Liberation Serif"/>
          <w:sz w:val="24"/>
          <w:szCs w:val="24"/>
        </w:rPr>
        <w:t>не реже двух раз за сезон выкашивание травы;</w:t>
      </w:r>
    </w:p>
    <w:p w14:paraId="506C1E6E"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7) </w:t>
      </w:r>
      <w:r w:rsidRPr="00DB48A9">
        <w:rPr>
          <w:rFonts w:ascii="Liberation Serif" w:eastAsia="Times New Roman" w:hAnsi="Liberation Serif" w:cs="Liberation Serif"/>
          <w:sz w:val="24"/>
          <w:szCs w:val="24"/>
        </w:rPr>
        <w:t xml:space="preserve"> в период листопада - сбор и вывоз опавшей листвы;</w:t>
      </w:r>
    </w:p>
    <w:p w14:paraId="5ED842EB"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Pr="00DB48A9">
        <w:rPr>
          <w:rFonts w:ascii="Liberation Serif" w:eastAsia="Times New Roman" w:hAnsi="Liberation Serif" w:cs="Liberation Serif"/>
          <w:sz w:val="24"/>
          <w:szCs w:val="24"/>
        </w:rPr>
        <w:t xml:space="preserve"> сбор и вывоз образовавшихся от вырубки (обрезки) зеленых насаждений отходов - не позднее чем в течение 3 суток с момента вырубки (обрезки) зеленых насаждений;</w:t>
      </w:r>
    </w:p>
    <w:p w14:paraId="298C0CDC"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Pr="00DB48A9">
        <w:rPr>
          <w:rFonts w:ascii="Liberation Serif" w:eastAsia="Times New Roman" w:hAnsi="Liberation Serif" w:cs="Liberation Serif"/>
          <w:sz w:val="24"/>
          <w:szCs w:val="24"/>
        </w:rPr>
        <w:t xml:space="preserve"> в течение суток с момента обнаружения - вывоз упавших и аварийных деревьев (в случае затруднения движения транспорта уборка деревьев производится незамедлительно);</w:t>
      </w:r>
    </w:p>
    <w:p w14:paraId="7CD62571"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Pr="00DB48A9">
        <w:rPr>
          <w:rFonts w:ascii="Liberation Serif" w:eastAsia="Times New Roman" w:hAnsi="Liberation Serif" w:cs="Liberation Serif"/>
          <w:sz w:val="24"/>
          <w:szCs w:val="24"/>
        </w:rPr>
        <w:t xml:space="preserve"> мойка территории с искусственным покрытием, оборудованной ливневой канализацией.</w:t>
      </w:r>
    </w:p>
    <w:p w14:paraId="3E6751DE" w14:textId="27DBD1E3"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Юридические (физические) лица, организующие на территории г. Красноуфимска производство работ на строительных площадках, обязаны организовать помывку колес грузового автотранспорта при его выходе за территорию строительной площадки для исключения выноса грязи на</w:t>
      </w:r>
      <w:r>
        <w:rPr>
          <w:rFonts w:ascii="Liberation Serif" w:eastAsia="Times New Roman" w:hAnsi="Liberation Serif" w:cs="Liberation Serif"/>
          <w:sz w:val="24"/>
          <w:szCs w:val="24"/>
        </w:rPr>
        <w:t xml:space="preserve"> проезжую часть улиц и городские автомобильные дороги</w:t>
      </w:r>
      <w:r w:rsidRPr="00DB48A9">
        <w:rPr>
          <w:rFonts w:ascii="Liberation Serif" w:eastAsia="Times New Roman" w:hAnsi="Liberation Serif" w:cs="Liberation Serif"/>
          <w:sz w:val="24"/>
          <w:szCs w:val="24"/>
        </w:rPr>
        <w:t>.</w:t>
      </w:r>
    </w:p>
    <w:p w14:paraId="1CBC8831"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Уборка и приведение в порядок территории муниципального образования (за исключением прилегающих территорий) в зимний период проводится в соответствии с установленными требованиями и состоит в выполнении следующих работ:</w:t>
      </w:r>
    </w:p>
    <w:p w14:paraId="07C191C7"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xml:space="preserve"> ежедневный сбор мусора;</w:t>
      </w:r>
    </w:p>
    <w:p w14:paraId="280227D5"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xml:space="preserve"> ежедневное удаление мусора из урн;</w:t>
      </w:r>
    </w:p>
    <w:p w14:paraId="75BED41E"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xml:space="preserve"> после снегопада - очистка территории (пешеходных дорожек, парковочных карманов и проезжей части дорог) от снега (с последующим вывозом на специальные территории, установленные нормативным актом городского округа Красноуфимск);</w:t>
      </w:r>
    </w:p>
    <w:p w14:paraId="34DC7684"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xml:space="preserve"> юридические (физические) лица обеспечивают очистку прилегающих территорий (пешеходную зону, парковки</w:t>
      </w:r>
      <w:r>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находящиеся в собственности (аренде)) самостоятельно при невозможности обеспечить очистку территории заключают договор с подрядной организацией  </w:t>
      </w:r>
    </w:p>
    <w:p w14:paraId="08BB63EC"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5. Перечень автомобильных дорог общего пользования местного значения на территории г. Красноуфимска для зимнего содержания разделяется на 2 эксплуатационные очереди. </w:t>
      </w:r>
    </w:p>
    <w:p w14:paraId="17F51088"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К первой очереди относятся</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центральные улицы, улицы, по которым осуществляется движение общественного транспорта, транзитного грузового автотранспорта, улицы вблизи объектов социальной сферы (муниципальных и государственных образовательных учреждений, учреждений здравоохранения, культуры, органов</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 xml:space="preserve">местного самоуправления, правопорядка, пожарной охраны, крупных торговых точек), а также дворовые проезды многоквартирных домов. </w:t>
      </w:r>
    </w:p>
    <w:p w14:paraId="2F87E2EF"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Ко второй очереди относятся</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второстепенные улицы в микрорайонах индивидуальной жилищной застройки, дворы многоквартирных домов, общественные пространства.</w:t>
      </w:r>
    </w:p>
    <w:p w14:paraId="0B19C724"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Срок окончания работ по уборке автомобильных дорог после снегопада по первой</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 xml:space="preserve">очереди - не позднее 6-00 часов утра местного времени, по второй очереди не позднее суток от окончания снегопада (регламентируется ГОСТом Р 50597-2017. Национальный стандарт Российской Федерации. Дороги автомобильные и улицы. Требования к эксплуатационному </w:t>
      </w:r>
      <w:r w:rsidRPr="00DB48A9">
        <w:rPr>
          <w:rFonts w:ascii="Liberation Serif" w:eastAsia="Times New Roman" w:hAnsi="Liberation Serif" w:cs="Liberation Serif"/>
          <w:sz w:val="24"/>
          <w:szCs w:val="24"/>
        </w:rPr>
        <w:lastRenderedPageBreak/>
        <w:t>состоянию, допустимому по условиям обеспечения безопасности дорожного движения. Методы контроля (утв. Приказом Росстандарта от 26.09.2017 N 1245-ст).</w:t>
      </w:r>
    </w:p>
    <w:p w14:paraId="76F95B29"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При образовании гололеда - очистка от образовавшейся наледи и (или) обработка проезжих частей дорог, пешеходных дорожек, тротуаров противогололедными материалами, в первую очередь должны быть обработаны автодороги  и  остановочные  пункты  на  маршрутах движения  транспортных средств  общего пользования, перекрестки,   спуски и подъемы  на  автомобильных дорогах, по которым  движутся  транспортные  средства  общего пользования, маршруты   движения  грузового автотранспорта .</w:t>
      </w:r>
    </w:p>
    <w:p w14:paraId="572B1EBE"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7.  Снежные валы на обочинах дорог категорий II - IV </w:t>
      </w:r>
      <w:r>
        <w:rPr>
          <w:rFonts w:ascii="Liberation Serif" w:eastAsia="Times New Roman" w:hAnsi="Liberation Serif" w:cs="Liberation Serif"/>
          <w:sz w:val="24"/>
          <w:szCs w:val="24"/>
        </w:rPr>
        <w:t>допускается</w:t>
      </w:r>
      <w:r w:rsidRPr="00DB48A9">
        <w:rPr>
          <w:rFonts w:ascii="Liberation Serif" w:eastAsia="Times New Roman" w:hAnsi="Liberation Serif" w:cs="Liberation Serif"/>
          <w:sz w:val="24"/>
          <w:szCs w:val="24"/>
        </w:rPr>
        <w:t xml:space="preserve"> устраивать высотой не более 1,0 м. Формирование снежных валов непосредственно на проезжей части дорог не допускается.</w:t>
      </w:r>
    </w:p>
    <w:p w14:paraId="2C4739C3"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Уборка снежного вала и снега на посадочных площадках остановочных пунктов общественного транспорта (в т.ч. на лестничных спусках), тротуарах и площадках для стоянки и остановки транспортных средств должна осуществляться после очистки проезжей части дорог.</w:t>
      </w:r>
    </w:p>
    <w:p w14:paraId="437FC668"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Укладка снега и снежно-ледовых образований на тротуарах, примыкающих к проезжей части улиц, на которых организована вывозка снега, допускается 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w:t>
      </w:r>
    </w:p>
    <w:p w14:paraId="17EB5216"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 Складирование снега от уборки автомобильных дорог, после применения противогололедных материалов на территориях, не предназначенных для</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этой</w:t>
      </w:r>
      <w:r>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цели</w:t>
      </w:r>
      <w:r>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не допускается.</w:t>
      </w:r>
    </w:p>
    <w:p w14:paraId="39B8C25A"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 xml:space="preserve">11. </w:t>
      </w:r>
      <w:r w:rsidRPr="00DB48A9">
        <w:rPr>
          <w:rFonts w:ascii="Liberation Serif" w:eastAsia="Times New Roman" w:hAnsi="Liberation Serif" w:cs="Liberation Serif"/>
          <w:sz w:val="24"/>
          <w:szCs w:val="24"/>
        </w:rPr>
        <w:t>Формирование снежных валов не допускается:</w:t>
      </w:r>
    </w:p>
    <w:p w14:paraId="0004BE8E"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Pr="00DB48A9">
        <w:rPr>
          <w:rFonts w:ascii="Liberation Serif" w:eastAsia="Times New Roman" w:hAnsi="Liberation Serif" w:cs="Liberation Serif"/>
          <w:sz w:val="24"/>
          <w:szCs w:val="24"/>
        </w:rPr>
        <w:t>на пересечении дорог в одном уровне в зоне треугольников видимости;</w:t>
      </w:r>
    </w:p>
    <w:p w14:paraId="510F087B"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xml:space="preserve"> ближе 5 метров от пешеходных переходов;</w:t>
      </w:r>
    </w:p>
    <w:p w14:paraId="48C527AF"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3) </w:t>
      </w:r>
      <w:r w:rsidRPr="00DB48A9">
        <w:rPr>
          <w:rFonts w:ascii="Liberation Serif" w:eastAsia="Times New Roman" w:hAnsi="Liberation Serif" w:cs="Liberation Serif"/>
          <w:sz w:val="24"/>
          <w:szCs w:val="24"/>
        </w:rPr>
        <w:t>на тротуарах;</w:t>
      </w:r>
    </w:p>
    <w:p w14:paraId="4E903379"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xml:space="preserve"> у въездов на отведенные и придомовые территории;</w:t>
      </w:r>
    </w:p>
    <w:p w14:paraId="0D138D11"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Pr="00DB48A9">
        <w:rPr>
          <w:rFonts w:ascii="Liberation Serif" w:eastAsia="Times New Roman" w:hAnsi="Liberation Serif" w:cs="Liberation Serif"/>
          <w:sz w:val="24"/>
          <w:szCs w:val="24"/>
        </w:rPr>
        <w:t xml:space="preserve"> ближе 20 метров от остановочного пункта общественного транспорта;</w:t>
      </w:r>
    </w:p>
    <w:p w14:paraId="42176C10"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Pr="00DB48A9">
        <w:rPr>
          <w:rFonts w:ascii="Liberation Serif" w:eastAsia="Times New Roman" w:hAnsi="Liberation Serif" w:cs="Liberation Serif"/>
          <w:sz w:val="24"/>
          <w:szCs w:val="24"/>
        </w:rPr>
        <w:t xml:space="preserve"> на участках дорог, оборудованных транспортными ограждениями или повышенным бордюром.</w:t>
      </w:r>
    </w:p>
    <w:p w14:paraId="17998612"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12. </w:t>
      </w:r>
      <w:r w:rsidRPr="00DB48A9">
        <w:rPr>
          <w:rFonts w:ascii="Liberation Serif" w:eastAsia="Times New Roman" w:hAnsi="Liberation Serif" w:cs="Liberation Serif"/>
          <w:sz w:val="24"/>
          <w:szCs w:val="24"/>
        </w:rPr>
        <w:t>Запрещается:</w:t>
      </w:r>
    </w:p>
    <w:p w14:paraId="77B9155C"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xml:space="preserve"> выдвигать или перемещать на проезжую часть улиц и проездов снег, счищаемый с внутриквартальных проездов, тротуаров, дворовых территорий, территорий предприятий, организаций, торговых объектов, строительных площадок;</w:t>
      </w:r>
    </w:p>
    <w:p w14:paraId="12756CCD"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xml:space="preserve"> обрабатывать тротуары и дорожные покрытия поваренной солью;</w:t>
      </w:r>
    </w:p>
    <w:p w14:paraId="3DDBAA0C" w14:textId="2AEA4713" w:rsidR="00980BE4" w:rsidRPr="00DB48A9" w:rsidRDefault="007731F8"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bookmarkStart w:id="65" w:name="_GoBack"/>
      <w:bookmarkEnd w:id="65"/>
      <w:r w:rsidR="00980BE4">
        <w:rPr>
          <w:rFonts w:ascii="Liberation Serif" w:eastAsia="Times New Roman" w:hAnsi="Liberation Serif" w:cs="Liberation Serif"/>
          <w:sz w:val="24"/>
          <w:szCs w:val="24"/>
        </w:rPr>
        <w:t>)</w:t>
      </w:r>
      <w:r w:rsidR="00980BE4" w:rsidRPr="00DB48A9">
        <w:rPr>
          <w:rFonts w:ascii="Liberation Serif" w:eastAsia="Times New Roman" w:hAnsi="Liberation Serif" w:cs="Liberation Serif"/>
          <w:sz w:val="24"/>
          <w:szCs w:val="24"/>
        </w:rPr>
        <w:t xml:space="preserve"> перебрасывать или перемещать загрязненный или засоленный снег, а также колотый лед на цветники, кустарники и деревья.</w:t>
      </w:r>
    </w:p>
    <w:p w14:paraId="2F176354"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Уборка прилегающих территорий включает в себя:</w:t>
      </w:r>
    </w:p>
    <w:p w14:paraId="2F4A669B"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xml:space="preserve"> сезонную уборку естественных и искусственных поверхностей - не реже двух раз в год (весна, осень);</w:t>
      </w:r>
    </w:p>
    <w:p w14:paraId="544F2106"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xml:space="preserve"> выкашивание травы - не реже двух раз за сезон;</w:t>
      </w:r>
    </w:p>
    <w:p w14:paraId="7AB2BF6A"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xml:space="preserve"> удаление мусора из урн и сбор случайного мусора - круглый год по мере необходимости, но не реже одного раза в неделю;</w:t>
      </w:r>
    </w:p>
    <w:p w14:paraId="3666365A"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xml:space="preserve"> ликвидацию несанкционированных свалок - по мере необходимости;</w:t>
      </w:r>
    </w:p>
    <w:p w14:paraId="0A3FE374"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5)</w:t>
      </w:r>
      <w:r w:rsidRPr="00DB48A9">
        <w:rPr>
          <w:rFonts w:ascii="Liberation Serif" w:eastAsia="Times New Roman" w:hAnsi="Liberation Serif" w:cs="Liberation Serif"/>
          <w:sz w:val="24"/>
          <w:szCs w:val="24"/>
        </w:rPr>
        <w:t xml:space="preserve"> подметание территорий с твердым покрытием - по мере необходимости;</w:t>
      </w:r>
    </w:p>
    <w:p w14:paraId="50059AED"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6)</w:t>
      </w:r>
      <w:r w:rsidRPr="00DB48A9">
        <w:rPr>
          <w:rFonts w:ascii="Liberation Serif" w:eastAsia="Times New Roman" w:hAnsi="Liberation Serif" w:cs="Liberation Serif"/>
          <w:sz w:val="24"/>
          <w:szCs w:val="24"/>
        </w:rPr>
        <w:t xml:space="preserve"> сбор и вывоз образовавшихся от вырубки (обрезки) зеленых насаждений отходов - не позднее чем в течение 3 суток с момента вырубки (обрезки) зеленых насаждений;</w:t>
      </w:r>
    </w:p>
    <w:p w14:paraId="02156260"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7)</w:t>
      </w:r>
      <w:r w:rsidRPr="00DB48A9">
        <w:rPr>
          <w:rFonts w:ascii="Liberation Serif" w:eastAsia="Times New Roman" w:hAnsi="Liberation Serif" w:cs="Liberation Serif"/>
          <w:sz w:val="24"/>
          <w:szCs w:val="24"/>
        </w:rPr>
        <w:t xml:space="preserve"> вывоз упавших деревьев - в течение 3 суток с момента обнаружения;</w:t>
      </w:r>
    </w:p>
    <w:p w14:paraId="096B9C0D"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8)</w:t>
      </w:r>
      <w:r w:rsidRPr="00DB48A9">
        <w:rPr>
          <w:rFonts w:ascii="Liberation Serif" w:eastAsia="Times New Roman" w:hAnsi="Liberation Serif" w:cs="Liberation Serif"/>
          <w:sz w:val="24"/>
          <w:szCs w:val="24"/>
        </w:rPr>
        <w:t xml:space="preserve"> очистку расположенных на прилегающей территории пешеходных дорожек, парковочных карманов от снега - в течение суток после снегопада.</w:t>
      </w:r>
    </w:p>
    <w:p w14:paraId="004E416C"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Уборку твердых коммунальных отходов, выпавших при выгрузке из контейнеров в мусоровоз, обязана производить организация, осуществляющая их вывоз.</w:t>
      </w:r>
    </w:p>
    <w:p w14:paraId="55307429"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Чистота на контейнерной площадке должна обеспечиваться собственником территории, на которой расположена данная контейнерная площадка (для юридических лиц, имеющих площадки сбора коммунальных отходов на своей территории), собственниками жилых домов, собственниками помещений в многоквартирном доме (в случае непосредственного управления многоквартирным домом собственниками помещений в многоквартирном доме) или управляющей компанией.</w:t>
      </w:r>
    </w:p>
    <w:p w14:paraId="3EE532B9"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Уборка контейнерных площадок должна осуществляться ежедневно.</w:t>
      </w:r>
    </w:p>
    <w:p w14:paraId="79D7BEC4"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Pr>
          <w:rFonts w:ascii="Liberation Serif" w:eastAsia="Times New Roman" w:hAnsi="Liberation Serif" w:cs="Liberation Serif"/>
          <w:sz w:val="24"/>
          <w:szCs w:val="24"/>
        </w:rPr>
        <w:t>5</w:t>
      </w:r>
      <w:r w:rsidRPr="00DB48A9">
        <w:rPr>
          <w:rFonts w:ascii="Liberation Serif" w:eastAsia="Times New Roman" w:hAnsi="Liberation Serif" w:cs="Liberation Serif"/>
          <w:sz w:val="24"/>
          <w:szCs w:val="24"/>
        </w:rPr>
        <w:t>. Собственники твердых коммунальных отходов обязаны соблюдать требования законодательства в сфере обращения с отходами, в том числе заключать договоры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их сбора.</w:t>
      </w:r>
    </w:p>
    <w:p w14:paraId="64BE640E"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При транспортировании отходов физические и юридические лица обязаны не допускать загрязнения дорог, убирать образовавшиеся загрязнения.</w:t>
      </w:r>
    </w:p>
    <w:p w14:paraId="77115ADA"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 1</w:t>
      </w:r>
      <w:r>
        <w:rPr>
          <w:rFonts w:ascii="Liberation Serif" w:eastAsia="Times New Roman" w:hAnsi="Liberation Serif" w:cs="Liberation Serif"/>
          <w:sz w:val="24"/>
          <w:szCs w:val="24"/>
        </w:rPr>
        <w:t>6</w:t>
      </w:r>
      <w:r w:rsidRPr="00DB48A9">
        <w:rPr>
          <w:rFonts w:ascii="Liberation Serif" w:eastAsia="Times New Roman" w:hAnsi="Liberation Serif" w:cs="Liberation Serif"/>
          <w:sz w:val="24"/>
          <w:szCs w:val="24"/>
        </w:rPr>
        <w:t>. Физическим и юридическим лицам запрещается:</w:t>
      </w:r>
    </w:p>
    <w:p w14:paraId="6FD7615E"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Pr="00DB48A9">
        <w:rPr>
          <w:rFonts w:ascii="Liberation Serif" w:eastAsia="Times New Roman" w:hAnsi="Liberation Serif" w:cs="Liberation Serif"/>
          <w:sz w:val="24"/>
          <w:szCs w:val="24"/>
        </w:rPr>
        <w:t xml:space="preserve"> осуществлять слив жидких отходов в контейнеры с твердыми коммунальными отходами, на территорию дворов, газонов, в дренажную и ливневую канализации, на дороги и тротуары;</w:t>
      </w:r>
    </w:p>
    <w:p w14:paraId="34BF3CE0"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Pr="00DB48A9">
        <w:rPr>
          <w:rFonts w:ascii="Liberation Serif" w:eastAsia="Times New Roman" w:hAnsi="Liberation Serif" w:cs="Liberation Serif"/>
          <w:sz w:val="24"/>
          <w:szCs w:val="24"/>
        </w:rPr>
        <w:t xml:space="preserve"> складировать на площадки КГО травяную поросль, деревья с частных домовладений (травяная поросль, деревья должны распиливаться и складироваться непосредственно </w:t>
      </w:r>
      <w:proofErr w:type="gramStart"/>
      <w:r w:rsidRPr="00DB48A9">
        <w:rPr>
          <w:rFonts w:ascii="Liberation Serif" w:eastAsia="Times New Roman" w:hAnsi="Liberation Serif" w:cs="Liberation Serif"/>
          <w:sz w:val="24"/>
          <w:szCs w:val="24"/>
        </w:rPr>
        <w:t>в контейнера</w:t>
      </w:r>
      <w:proofErr w:type="gramEnd"/>
      <w:r w:rsidRPr="00DB48A9">
        <w:rPr>
          <w:rFonts w:ascii="Liberation Serif" w:eastAsia="Times New Roman" w:hAnsi="Liberation Serif" w:cs="Liberation Serif"/>
          <w:sz w:val="24"/>
          <w:szCs w:val="24"/>
        </w:rPr>
        <w:t xml:space="preserve"> для ТКО)</w:t>
      </w:r>
    </w:p>
    <w:p w14:paraId="278F1C3E"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Pr="00DB48A9">
        <w:rPr>
          <w:rFonts w:ascii="Liberation Serif" w:eastAsia="Times New Roman" w:hAnsi="Liberation Serif" w:cs="Liberation Serif"/>
          <w:sz w:val="24"/>
          <w:szCs w:val="24"/>
        </w:rPr>
        <w:t xml:space="preserve"> допускать переполнение емкостей для сбора жидких отходов, образующихся в личных домовладениях, приводящее к их попаданию в дренажную и (или) ливневую канализации, на дороги, тротуары, иные территории общего пользования;</w:t>
      </w:r>
    </w:p>
    <w:p w14:paraId="383B3936"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Pr="00DB48A9">
        <w:rPr>
          <w:rFonts w:ascii="Liberation Serif" w:eastAsia="Times New Roman" w:hAnsi="Liberation Serif" w:cs="Liberation Serif"/>
          <w:sz w:val="24"/>
          <w:szCs w:val="24"/>
        </w:rPr>
        <w:t xml:space="preserve"> сжигать твердые коммунальные, в том числе крупногабаритные отходы;</w:t>
      </w:r>
    </w:p>
    <w:p w14:paraId="530E996B"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5) </w:t>
      </w:r>
      <w:r w:rsidRPr="00DB48A9">
        <w:rPr>
          <w:rFonts w:ascii="Liberation Serif" w:eastAsia="Times New Roman" w:hAnsi="Liberation Serif" w:cs="Liberation Serif"/>
          <w:sz w:val="24"/>
          <w:szCs w:val="24"/>
        </w:rPr>
        <w:t>стоянку (остановку) автотранспорта, препятствующая работе специализированного транспорта по сбору и вывозу с контейнерных площадок твердых коммунальных, в том числе крупногабаритных отходов.</w:t>
      </w:r>
    </w:p>
    <w:p w14:paraId="72207EAD"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Pr>
          <w:rFonts w:ascii="Liberation Serif" w:eastAsia="Times New Roman" w:hAnsi="Liberation Serif" w:cs="Liberation Serif"/>
          <w:sz w:val="24"/>
          <w:szCs w:val="24"/>
        </w:rPr>
        <w:t>7</w:t>
      </w:r>
      <w:r w:rsidRPr="00DB48A9">
        <w:rPr>
          <w:rFonts w:ascii="Liberation Serif" w:eastAsia="Times New Roman" w:hAnsi="Liberation Serif" w:cs="Liberation Serif"/>
          <w:sz w:val="24"/>
          <w:szCs w:val="24"/>
        </w:rPr>
        <w:t>. Для поддержания чистоты и порядка на территории муниципального образования на всех отведенных территориях, а также на площадях, улицах, в парках, скверах и других местах массового пребывания граждан, должны быть установлены урны и (или) временные контейнеры.</w:t>
      </w:r>
    </w:p>
    <w:p w14:paraId="63A8A6C3"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Pr>
          <w:rFonts w:ascii="Liberation Serif" w:eastAsia="Times New Roman" w:hAnsi="Liberation Serif" w:cs="Liberation Serif"/>
          <w:sz w:val="24"/>
          <w:szCs w:val="24"/>
        </w:rPr>
        <w:t>8</w:t>
      </w:r>
      <w:r w:rsidRPr="00DB48A9">
        <w:rPr>
          <w:rFonts w:ascii="Liberation Serif" w:eastAsia="Times New Roman" w:hAnsi="Liberation Serif" w:cs="Liberation Serif"/>
          <w:sz w:val="24"/>
          <w:szCs w:val="24"/>
        </w:rPr>
        <w:t>. У входов в объекты торговли, общественного питания и иного назначения, а также у аналогичных объектов, не имеющих входа для посетителей, должно быть установлено не менее одной урны.</w:t>
      </w:r>
    </w:p>
    <w:p w14:paraId="581260AD"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Количество урн в местах массового скопления граждан определяется исходя из потребности.</w:t>
      </w:r>
    </w:p>
    <w:p w14:paraId="5413C4E2"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Установка, содержание урн, удаление мусора из урн обеспечивается собственниками или иными законными владельцами объектов, у которых расположены урны.</w:t>
      </w:r>
    </w:p>
    <w:p w14:paraId="1574EB7E"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Удаление мусора из урн производится по мере накопления, в соответствии с установленными требованиями, но не реже 1 раза в день.</w:t>
      </w:r>
    </w:p>
    <w:p w14:paraId="417B0F00"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w:t>
      </w:r>
      <w:r>
        <w:rPr>
          <w:rFonts w:ascii="Liberation Serif" w:eastAsia="Times New Roman" w:hAnsi="Liberation Serif" w:cs="Liberation Serif"/>
          <w:sz w:val="24"/>
          <w:szCs w:val="24"/>
        </w:rPr>
        <w:t>9</w:t>
      </w:r>
      <w:r w:rsidRPr="00DB48A9">
        <w:rPr>
          <w:rFonts w:ascii="Liberation Serif" w:eastAsia="Times New Roman" w:hAnsi="Liberation Serif" w:cs="Liberation Serif"/>
          <w:sz w:val="24"/>
          <w:szCs w:val="24"/>
        </w:rPr>
        <w:t>. Физические лица при пребывании на площадях, улицах, бульварах в парках, скверах и других местах общего пользования обязаны сохранять чистоту и порядок на территории, выбрасывать образовавшиеся при пребывании в указанных местах твердые коммунальные отходы (в том числе бутылки, упаковку от продуктов питания, окурки и другой аналогичный мусор) исключительно в урны.</w:t>
      </w:r>
    </w:p>
    <w:p w14:paraId="28FB3EC1"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20</w:t>
      </w:r>
      <w:r w:rsidRPr="00DB48A9">
        <w:rPr>
          <w:rFonts w:ascii="Liberation Serif" w:eastAsia="Times New Roman" w:hAnsi="Liberation Serif" w:cs="Liberation Serif"/>
          <w:sz w:val="24"/>
          <w:szCs w:val="24"/>
        </w:rPr>
        <w:t>. В случаях отсутствия в месте общего пользования урн, либо при переполнении урн, - выбрасывать мусор в близстоящий специальный контейнер.</w:t>
      </w:r>
    </w:p>
    <w:p w14:paraId="49A33E17" w14:textId="77777777" w:rsidR="00980BE4" w:rsidRPr="00DB48A9" w:rsidRDefault="00980BE4" w:rsidP="00980BE4">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21</w:t>
      </w:r>
      <w:r w:rsidRPr="00DB48A9">
        <w:rPr>
          <w:rFonts w:ascii="Liberation Serif" w:eastAsia="Times New Roman" w:hAnsi="Liberation Serif" w:cs="Liberation Serif"/>
          <w:sz w:val="24"/>
          <w:szCs w:val="24"/>
        </w:rPr>
        <w:t>. Физические и юридические лица, осуществляющие на территории муниципального образования деятельность, связанную с проведением публично-массовых мероприятий, организацией общественного питания в сезонных кафе, организацией временных аттракционов, передвижных зоопарков, парков культуры и отдыха, зон отдыха и пляжей, обязаны обеспечить наличие передвижных урн и туалетов как для сотрудников, так и для посетителей.</w:t>
      </w:r>
    </w:p>
    <w:p w14:paraId="5798DD9C" w14:textId="0F988A37" w:rsidR="00DB48A9" w:rsidRPr="00DB48A9" w:rsidRDefault="00F577A5" w:rsidP="0014761C">
      <w:pPr>
        <w:pStyle w:val="4"/>
      </w:pPr>
      <w:bookmarkStart w:id="66" w:name="_Toc161244013"/>
      <w:r>
        <w:t xml:space="preserve">Статья </w:t>
      </w:r>
      <w:r w:rsidR="00DB48A9" w:rsidRPr="00DB48A9">
        <w:t>2</w:t>
      </w:r>
      <w:r w:rsidR="00980BE4">
        <w:t>9</w:t>
      </w:r>
      <w:r w:rsidR="00DB48A9" w:rsidRPr="00DB48A9">
        <w:t>. Выявление брошенных, в том числе разукомплектованных, транспортных средств, их перемещения, хранения и утилизации.</w:t>
      </w:r>
      <w:bookmarkEnd w:id="66"/>
    </w:p>
    <w:p w14:paraId="1E7A9BA4" w14:textId="4337590B"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 Выявлению и учету подлежат транспортные средства, расположенные на территории городского округа Красноуфимск и имеющие признаки бесхозяйных или брошенных:</w:t>
      </w:r>
    </w:p>
    <w:p w14:paraId="60B1A09E" w14:textId="1A8AC04C"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1) </w:t>
      </w:r>
      <w:r w:rsidR="00DB48A9" w:rsidRPr="00DB48A9">
        <w:rPr>
          <w:rFonts w:ascii="Liberation Serif" w:eastAsia="Times New Roman" w:hAnsi="Liberation Serif" w:cs="Liberation Serif"/>
          <w:sz w:val="24"/>
          <w:szCs w:val="24"/>
        </w:rPr>
        <w:t>находящиеся в аварийном или разукомплектованном состоянии, включая сгоревшие;</w:t>
      </w:r>
    </w:p>
    <w:p w14:paraId="196BB687" w14:textId="7F1B561C"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являющиеся очагом свалки мусора;</w:t>
      </w:r>
    </w:p>
    <w:p w14:paraId="54460673" w14:textId="74BC69D7"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загромождающие проезды, дворы, либо создающие помехи дорожному движению, работе уборочной и специальной техники, либо расположенные на газонах, детских площадках, в непосредственной близости от жилых домов, гостевых карманах, контейнерных и бункерных площадках, на городских коммуникациях, при этом длительное время находящиеся в недвижимом состоянии.</w:t>
      </w:r>
    </w:p>
    <w:p w14:paraId="1D724677" w14:textId="1441C667"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 Основаниями для учета транспортного средства как бесхозяйного или брошенного являются:</w:t>
      </w:r>
    </w:p>
    <w:p w14:paraId="44061128" w14:textId="5E3EA64A"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акты осмотра брошенных, разукомплектованных транспортных средств и частей разукомплектованных транспортных средств (автомобильных прицепов), составленные по результатам обследования территории в соответствии с Порядком выявления брошенных, в том числе разукомплектованных, транспортных средств, их перемещения, хранения и утилизации;</w:t>
      </w:r>
    </w:p>
    <w:p w14:paraId="37CD01C6" w14:textId="3D7E5322"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предписания органов государственного пожарного надзора, правоохранительных органов;</w:t>
      </w:r>
    </w:p>
    <w:p w14:paraId="4EC9E564" w14:textId="2A2B564D"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личные заявления собственников транспортных средств, а также письменные отказы собственников транспортных средств от прав на них;</w:t>
      </w:r>
    </w:p>
    <w:p w14:paraId="32720CB7" w14:textId="4A2034E5"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4)</w:t>
      </w:r>
      <w:r w:rsidR="00DB48A9" w:rsidRPr="00DB48A9">
        <w:rPr>
          <w:rFonts w:ascii="Liberation Serif" w:eastAsia="Times New Roman" w:hAnsi="Liberation Serif" w:cs="Liberation Serif"/>
          <w:sz w:val="24"/>
          <w:szCs w:val="24"/>
        </w:rPr>
        <w:t xml:space="preserve"> заявления жителей, эксплуатационных, коммунальных и дорожных служб;</w:t>
      </w:r>
    </w:p>
    <w:p w14:paraId="5C5E84B9" w14:textId="6665FA4D"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5)</w:t>
      </w:r>
      <w:r w:rsidR="00DB48A9" w:rsidRPr="00DB48A9">
        <w:rPr>
          <w:rFonts w:ascii="Liberation Serif" w:eastAsia="Times New Roman" w:hAnsi="Liberation Serif" w:cs="Liberation Serif"/>
          <w:sz w:val="24"/>
          <w:szCs w:val="24"/>
        </w:rPr>
        <w:t xml:space="preserve"> установленное отсутствие сведений о владельце транспортного средства, сведения о снятии транспортного средства с учета согласно данным, имеющимся в распоряжении ОГИБДД МО МВД России</w:t>
      </w:r>
      <w:r>
        <w:rPr>
          <w:rFonts w:ascii="Liberation Serif" w:eastAsia="Times New Roman" w:hAnsi="Liberation Serif" w:cs="Liberation Serif"/>
          <w:sz w:val="24"/>
          <w:szCs w:val="24"/>
        </w:rPr>
        <w:t xml:space="preserve"> «Красноуфимский»</w:t>
      </w:r>
      <w:r w:rsidR="00DB48A9" w:rsidRPr="00DB48A9">
        <w:rPr>
          <w:rFonts w:ascii="Liberation Serif" w:eastAsia="Times New Roman" w:hAnsi="Liberation Serif" w:cs="Liberation Serif"/>
          <w:sz w:val="24"/>
          <w:szCs w:val="24"/>
        </w:rPr>
        <w:t>;</w:t>
      </w:r>
    </w:p>
    <w:p w14:paraId="3116888C" w14:textId="5AE5CDDE"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lastRenderedPageBreak/>
        <w:t>6)</w:t>
      </w:r>
      <w:r w:rsidR="00DB48A9" w:rsidRPr="00DB48A9">
        <w:rPr>
          <w:rFonts w:ascii="Liberation Serif" w:eastAsia="Times New Roman" w:hAnsi="Liberation Serif" w:cs="Liberation Serif"/>
          <w:sz w:val="24"/>
          <w:szCs w:val="24"/>
        </w:rPr>
        <w:t xml:space="preserve"> нахождение транспортного средства (частей транспортного средства) в аварийном состоянии.</w:t>
      </w:r>
    </w:p>
    <w:p w14:paraId="48812672" w14:textId="30DF36A8"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Владельцы транспортных средств, обладающих признаками брошенных, разукомплектованных, обязаны принять меры для перемещения таких транспортных средств в места стоянок транспортных средств, специально предназначенные для хранения транспортных средств, принять меры по утилизации таких транспортных средств.</w:t>
      </w:r>
    </w:p>
    <w:p w14:paraId="1DACB71D" w14:textId="29A65C1C"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Населению городского округа Красноуфимск рекомендовано сообщать о фактах обнаружения транспортных средств, обладающих признаками брошенных, разукомплектованных, в Администрацию городского округа Красноуфимск.</w:t>
      </w:r>
    </w:p>
    <w:p w14:paraId="05F982E5" w14:textId="3DDD8679"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Выявление, учет, перемещение, хранение и утилизация брошенных и бесхозяйных транспортных средств производится Администрацией городского округа Красноуфимск в соответствии с Порядком выявления брошенных, в том числе разукомплектованных, транспортных средств, их перемещения, хранения и утилизации, утвержденным Постановлением Администрации городского округа Красноуфимск.</w:t>
      </w:r>
    </w:p>
    <w:p w14:paraId="501F36E0" w14:textId="1C2545C3"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На каждое выявленное транспортное средство составляется акт осмотра.</w:t>
      </w:r>
    </w:p>
    <w:p w14:paraId="5889053E" w14:textId="156D5B79"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После выявления брошенного, том числе разукомплектованного транспортного средства, Администрация городского округа Красноуфимск принимает необходимые меры по установлению собственников, места регистрации транспортного средства и места проживания собственника.</w:t>
      </w:r>
    </w:p>
    <w:p w14:paraId="1B9AFB82" w14:textId="6B44F6E8"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При выявлении собственника транспортного средства Администрация городского округа Красноуфимск направляет уведомление, содержащее требование выполнить одно из следующих действий:</w:t>
      </w:r>
    </w:p>
    <w:p w14:paraId="23AF77DB" w14:textId="0E7E5451"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w:t>
      </w:r>
      <w:r w:rsidR="00DB48A9" w:rsidRPr="00DB48A9">
        <w:rPr>
          <w:rFonts w:ascii="Liberation Serif" w:eastAsia="Times New Roman" w:hAnsi="Liberation Serif" w:cs="Liberation Serif"/>
          <w:sz w:val="24"/>
          <w:szCs w:val="24"/>
        </w:rPr>
        <w:t xml:space="preserve"> своими силами и за свой счет эвакуировать (утилизировать) транспортное средство в случае прекращения его эксплуатации;</w:t>
      </w:r>
    </w:p>
    <w:p w14:paraId="1D95C6EE" w14:textId="04555B50"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2)</w:t>
      </w:r>
      <w:r w:rsidR="00DB48A9" w:rsidRPr="00DB48A9">
        <w:rPr>
          <w:rFonts w:ascii="Liberation Serif" w:eastAsia="Times New Roman" w:hAnsi="Liberation Serif" w:cs="Liberation Serif"/>
          <w:sz w:val="24"/>
          <w:szCs w:val="24"/>
        </w:rPr>
        <w:t xml:space="preserve"> переместить транспортное средства в предназначенное для его хранения место;</w:t>
      </w:r>
    </w:p>
    <w:p w14:paraId="15FD5F0C" w14:textId="386C9362" w:rsidR="00DB48A9" w:rsidRPr="00DB48A9" w:rsidRDefault="00F577A5" w:rsidP="00F577A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w:t>
      </w:r>
      <w:r w:rsidR="00DB48A9" w:rsidRPr="00DB48A9">
        <w:rPr>
          <w:rFonts w:ascii="Liberation Serif" w:eastAsia="Times New Roman" w:hAnsi="Liberation Serif" w:cs="Liberation Serif"/>
          <w:sz w:val="24"/>
          <w:szCs w:val="24"/>
        </w:rPr>
        <w:t xml:space="preserve"> написать заявление об отказе от прав собственности на транспортное средство.</w:t>
      </w:r>
    </w:p>
    <w:p w14:paraId="343406E2" w14:textId="7297D538"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В случае невозможности выявления собственника транспортного средства после принятия всех необходимых мер информация о намерении переместить автотранспортное средство в место, отведенное для его временного хранения, размещается в средствах массовой информации и на официальном сайте Администрации городского округа Красноуфимск.</w:t>
      </w:r>
    </w:p>
    <w:p w14:paraId="4AF8D66E" w14:textId="1A0B43DE"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 Перемещение, временное хранение брошенного автотранспорта (частей разукомплектованного автотранспорта) на площадке временного хранения брошенного, бесхозяйного, разукомплектованного транспортного средства осуществляются организацией, выбираемой Администрацией городского округа Красноуфимск в соответствии с действующим законодательством.</w:t>
      </w:r>
    </w:p>
    <w:p w14:paraId="47471AFE" w14:textId="7A32C857"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11. После перемещения на площадку хранения брошенные, бесхозяйные и разукомплектованные транспортные средства временно располагаются до решения суда о признании имущества бесхозяйным.</w:t>
      </w:r>
    </w:p>
    <w:p w14:paraId="0DE364BC" w14:textId="41D706CF"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12. В соответствии с Порядком выявления брошенных, в том числе разукомплектованных, транспортных средств, их перемещения, хранения и утилизации Администрация вправе подать в суд иск о признании транспортного средства бесхозяйным имуществом и обращении его в муниципальную собственность. </w:t>
      </w:r>
    </w:p>
    <w:p w14:paraId="679C2755" w14:textId="76B26D01"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13. Транспортные средства, признанные судом бесхозяйными, на основании отчета об оценке, могут быть реализованы физическим и юридическим лицам по рыночной стоимости в соответствии с действующим законодательством.</w:t>
      </w:r>
    </w:p>
    <w:p w14:paraId="6C9DDA11" w14:textId="1D624AB0"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 xml:space="preserve">14. Утилизацию брошенных и бесхозяйных транспортных средств осуществляет организация, заключившая муниципальный контракт с Администрацией городского округа Красноуфимск на выполнение данного вида работ. </w:t>
      </w:r>
    </w:p>
    <w:p w14:paraId="7EC3B77B" w14:textId="519FAB44" w:rsidR="00DB48A9" w:rsidRPr="00DB48A9" w:rsidRDefault="00DB48A9" w:rsidP="00F577A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15. Выручка от утилизации и реализации транспортных средств, агрегатов к ним, перечисляется в бюджет городского округа Красноуфимск.</w:t>
      </w:r>
    </w:p>
    <w:p w14:paraId="2F26760A" w14:textId="24A7646A" w:rsidR="00DB48A9" w:rsidRPr="00DB48A9" w:rsidRDefault="00F577A5" w:rsidP="0014761C">
      <w:pPr>
        <w:pStyle w:val="4"/>
      </w:pPr>
      <w:bookmarkStart w:id="67" w:name="_Toc161244014"/>
      <w:r>
        <w:t xml:space="preserve">Статья </w:t>
      </w:r>
      <w:r w:rsidR="00980BE4">
        <w:t>30</w:t>
      </w:r>
      <w:r w:rsidR="00DB48A9" w:rsidRPr="00DB48A9">
        <w:t>. Проведение мероприятий по уничтожению борщевика Сосновского</w:t>
      </w:r>
      <w:bookmarkEnd w:id="67"/>
    </w:p>
    <w:p w14:paraId="718B3299" w14:textId="5EACE8E8"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1.В целях охраны земель собственники земельных участков, землепользователи, землевладельцы и арендаторы земельных участков обязаны проводить мероприятия по защите земельных участков от зарастания сорными растениями.</w:t>
      </w:r>
    </w:p>
    <w:p w14:paraId="0421170A" w14:textId="4F271AA6"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 Для снижения вредоносности борщевика Сосновского проводится комплекс защитных мероприятий. Реализация комплекса включает проведение агротехнических, механических и химических мероприятий. </w:t>
      </w:r>
    </w:p>
    <w:p w14:paraId="047D8D10" w14:textId="6EA6FFFB"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Борьбе с произрастанием борщевика Сосновского должна проводиться систематически физическими или юридическими лицами на занимаемых ими землях.</w:t>
      </w:r>
    </w:p>
    <w:p w14:paraId="5F995BA7" w14:textId="700C839D"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На территориях общего пользования мероприятия по уничтожению борщевика Сосновского организует КМКУ «Служба единого заказчика».</w:t>
      </w:r>
    </w:p>
    <w:p w14:paraId="195E0264" w14:textId="79A6B160"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Жители городского округа Красноуфимск при обнаружении очагов произрастания борщевика Сосновского должны поставить в известность Администрацию ГО Красноуфимск для принятия мер в установленном законодательством порядке.</w:t>
      </w:r>
    </w:p>
    <w:p w14:paraId="468E7F4F" w14:textId="7E996029"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6. Обязательным этапом планирования защитных мероприятий на засоренной борщевиком Сосновского территории является мониторинг засоренных участков, с последующим составлением карты-схемы засоренности. Для этого применяется маршрутный метод учета с использованием карт соответствующего масштаба.</w:t>
      </w:r>
    </w:p>
    <w:p w14:paraId="63B6D064" w14:textId="2D377BF1"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Уничтожение растений борщевика Сосновского требует проведения контроля полученных результатов и проведения повторных защитных мероприятий. Срок, в течение которого необходим регулярный контроль территории, освобождаемой от борщевика Сосновского – 5 лет.</w:t>
      </w:r>
    </w:p>
    <w:p w14:paraId="08F626D2" w14:textId="33D7462D"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Химические мероприятия</w:t>
      </w:r>
      <w:r w:rsidR="00F577A5" w:rsidRPr="00F577A5">
        <w:t xml:space="preserve"> </w:t>
      </w:r>
      <w:r w:rsidR="00F577A5" w:rsidRPr="00F577A5">
        <w:rPr>
          <w:rFonts w:ascii="Liberation Serif" w:eastAsia="Times New Roman" w:hAnsi="Liberation Serif" w:cs="Liberation Serif"/>
          <w:sz w:val="24"/>
          <w:szCs w:val="24"/>
        </w:rPr>
        <w:t>по защите от борщевика Сосновского</w:t>
      </w:r>
      <w:r w:rsidR="00F577A5">
        <w:rPr>
          <w:rFonts w:ascii="Liberation Serif" w:eastAsia="Times New Roman" w:hAnsi="Liberation Serif" w:cs="Liberation Serif"/>
          <w:sz w:val="24"/>
          <w:szCs w:val="24"/>
        </w:rPr>
        <w:t>:</w:t>
      </w:r>
    </w:p>
    <w:p w14:paraId="663C04DA" w14:textId="3240419C"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 </w:t>
      </w:r>
      <w:r w:rsidR="00F577A5">
        <w:rPr>
          <w:rFonts w:ascii="Liberation Serif" w:eastAsia="Times New Roman" w:hAnsi="Liberation Serif" w:cs="Liberation Serif"/>
          <w:sz w:val="24"/>
          <w:szCs w:val="24"/>
        </w:rPr>
        <w:t>х</w:t>
      </w:r>
      <w:r w:rsidRPr="00DB48A9">
        <w:rPr>
          <w:rFonts w:ascii="Liberation Serif" w:eastAsia="Times New Roman" w:hAnsi="Liberation Serif" w:cs="Liberation Serif"/>
          <w:sz w:val="24"/>
          <w:szCs w:val="24"/>
        </w:rPr>
        <w:t>имический метод применяется как наиболее перспективный и высокоэффективный способ защиты от нежелательной сорной растительности</w:t>
      </w:r>
      <w:r w:rsidR="00F577A5">
        <w:rPr>
          <w:rFonts w:ascii="Liberation Serif" w:eastAsia="Times New Roman" w:hAnsi="Liberation Serif" w:cs="Liberation Serif"/>
          <w:sz w:val="24"/>
          <w:szCs w:val="24"/>
        </w:rPr>
        <w:t>;</w:t>
      </w:r>
    </w:p>
    <w:p w14:paraId="279312BD" w14:textId="05FF312F"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 </w:t>
      </w:r>
      <w:r w:rsidR="00F577A5">
        <w:rPr>
          <w:rFonts w:ascii="Liberation Serif" w:eastAsia="Times New Roman" w:hAnsi="Liberation Serif" w:cs="Liberation Serif"/>
          <w:sz w:val="24"/>
          <w:szCs w:val="24"/>
        </w:rPr>
        <w:t>ц</w:t>
      </w:r>
      <w:r w:rsidRPr="00DB48A9">
        <w:rPr>
          <w:rFonts w:ascii="Liberation Serif" w:eastAsia="Times New Roman" w:hAnsi="Liberation Serif" w:cs="Liberation Serif"/>
          <w:sz w:val="24"/>
          <w:szCs w:val="24"/>
        </w:rPr>
        <w:t>елью обработки является полное уничтожение вегетативной массы и предупреждения плодоношения растений борщевика</w:t>
      </w:r>
      <w:r w:rsidR="00F577A5">
        <w:rPr>
          <w:rFonts w:ascii="Liberation Serif" w:eastAsia="Times New Roman" w:hAnsi="Liberation Serif" w:cs="Liberation Serif"/>
          <w:sz w:val="24"/>
          <w:szCs w:val="24"/>
        </w:rPr>
        <w:t>;</w:t>
      </w:r>
    </w:p>
    <w:p w14:paraId="50429395" w14:textId="7886BA83"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3) </w:t>
      </w:r>
      <w:r w:rsidR="00F577A5">
        <w:rPr>
          <w:rFonts w:ascii="Liberation Serif" w:eastAsia="Times New Roman" w:hAnsi="Liberation Serif" w:cs="Liberation Serif"/>
          <w:sz w:val="24"/>
          <w:szCs w:val="24"/>
        </w:rPr>
        <w:t>п</w:t>
      </w:r>
      <w:r w:rsidRPr="00DB48A9">
        <w:rPr>
          <w:rFonts w:ascii="Liberation Serif" w:eastAsia="Times New Roman" w:hAnsi="Liberation Serif" w:cs="Liberation Serif"/>
          <w:sz w:val="24"/>
          <w:szCs w:val="24"/>
        </w:rPr>
        <w:t>рименение пестицидов и агрохимикатов на территории городского округа Красноуфимск допускается в соответствии с Государственным каталогом пестицидов и агрохимикатов, разрешенных к применению на территории Российской Федерации, требованиям СП 2.2.3670-20</w:t>
      </w:r>
      <w:r w:rsidR="00F577A5">
        <w:rPr>
          <w:rFonts w:ascii="Liberation Serif" w:eastAsia="Times New Roman" w:hAnsi="Liberation Serif" w:cs="Liberation Serif"/>
          <w:sz w:val="24"/>
          <w:szCs w:val="24"/>
        </w:rPr>
        <w:t>;</w:t>
      </w:r>
    </w:p>
    <w:p w14:paraId="25249A71" w14:textId="7FB5B857"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4) </w:t>
      </w:r>
      <w:r w:rsidR="00F577A5">
        <w:rPr>
          <w:rFonts w:ascii="Liberation Serif" w:eastAsia="Times New Roman" w:hAnsi="Liberation Serif" w:cs="Liberation Serif"/>
          <w:sz w:val="24"/>
          <w:szCs w:val="24"/>
        </w:rPr>
        <w:t>в</w:t>
      </w:r>
      <w:r w:rsidRPr="00DB48A9">
        <w:rPr>
          <w:rFonts w:ascii="Liberation Serif" w:eastAsia="Times New Roman" w:hAnsi="Liberation Serif" w:cs="Liberation Serif"/>
          <w:sz w:val="24"/>
          <w:szCs w:val="24"/>
        </w:rPr>
        <w:t xml:space="preserve"> городских парках, скверах, на бульварах, на улицах, при необходимости, проводятся очаговые обработки методом наземного опрыскивания с минимальной нормой расходы пестицидов при условии соблюдения санитарных разрывов до жилых домов не менее 50 м</w:t>
      </w:r>
      <w:r w:rsidR="00F577A5">
        <w:rPr>
          <w:rFonts w:ascii="Liberation Serif" w:eastAsia="Times New Roman" w:hAnsi="Liberation Serif" w:cs="Liberation Serif"/>
          <w:sz w:val="24"/>
          <w:szCs w:val="24"/>
        </w:rPr>
        <w:t>;</w:t>
      </w:r>
    </w:p>
    <w:p w14:paraId="08459654" w14:textId="725AAD28"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5) </w:t>
      </w:r>
      <w:r w:rsidR="00F577A5">
        <w:rPr>
          <w:rFonts w:ascii="Liberation Serif" w:eastAsia="Times New Roman" w:hAnsi="Liberation Serif" w:cs="Liberation Serif"/>
          <w:sz w:val="24"/>
          <w:szCs w:val="24"/>
        </w:rPr>
        <w:t>в</w:t>
      </w:r>
      <w:r w:rsidRPr="00DB48A9">
        <w:rPr>
          <w:rFonts w:ascii="Liberation Serif" w:eastAsia="Times New Roman" w:hAnsi="Liberation Serif" w:cs="Liberation Serif"/>
          <w:sz w:val="24"/>
          <w:szCs w:val="24"/>
        </w:rPr>
        <w:t>о дворах и придомовых участках выборочная очаговая обработка допускается только в случае угрозы массового размножения вредителей с минимальной нормой расхода пестицида</w:t>
      </w:r>
      <w:r w:rsidR="00F577A5">
        <w:rPr>
          <w:rFonts w:ascii="Liberation Serif" w:eastAsia="Times New Roman" w:hAnsi="Liberation Serif" w:cs="Liberation Serif"/>
          <w:sz w:val="24"/>
          <w:szCs w:val="24"/>
        </w:rPr>
        <w:t>;</w:t>
      </w:r>
    </w:p>
    <w:p w14:paraId="70A4CD9C" w14:textId="32AB01CE"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6) </w:t>
      </w:r>
      <w:r w:rsidR="00F577A5">
        <w:rPr>
          <w:rFonts w:ascii="Liberation Serif" w:eastAsia="Times New Roman" w:hAnsi="Liberation Serif" w:cs="Liberation Serif"/>
          <w:sz w:val="24"/>
          <w:szCs w:val="24"/>
        </w:rPr>
        <w:t>н</w:t>
      </w:r>
      <w:r w:rsidRPr="00DB48A9">
        <w:rPr>
          <w:rFonts w:ascii="Liberation Serif" w:eastAsia="Times New Roman" w:hAnsi="Liberation Serif" w:cs="Liberation Serif"/>
          <w:sz w:val="24"/>
          <w:szCs w:val="24"/>
        </w:rPr>
        <w:t xml:space="preserve">е допускается применение любых пестицидов на территории детских, спортивно-оздоровительных, медицинских учреждений, школ, предприятий общественного питания и </w:t>
      </w:r>
      <w:r w:rsidRPr="00DB48A9">
        <w:rPr>
          <w:rFonts w:ascii="Liberation Serif" w:eastAsia="Times New Roman" w:hAnsi="Liberation Serif" w:cs="Liberation Serif"/>
          <w:sz w:val="24"/>
          <w:szCs w:val="24"/>
        </w:rPr>
        <w:lastRenderedPageBreak/>
        <w:t>торговли пищевыми продуктами, в пределах водоохранных зон рек, озер и водохранилищ, в непосредственной близости от жилых домов и воздухозаборных устройств</w:t>
      </w:r>
      <w:r w:rsidR="00F577A5">
        <w:rPr>
          <w:rFonts w:ascii="Liberation Serif" w:eastAsia="Times New Roman" w:hAnsi="Liberation Serif" w:cs="Liberation Serif"/>
          <w:sz w:val="24"/>
          <w:szCs w:val="24"/>
        </w:rPr>
        <w:t>;</w:t>
      </w:r>
    </w:p>
    <w:p w14:paraId="7D70C33E" w14:textId="16A9D06A"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7) </w:t>
      </w:r>
      <w:r w:rsidR="00F577A5">
        <w:rPr>
          <w:rFonts w:ascii="Liberation Serif" w:eastAsia="Times New Roman" w:hAnsi="Liberation Serif" w:cs="Liberation Serif"/>
          <w:sz w:val="24"/>
          <w:szCs w:val="24"/>
        </w:rPr>
        <w:t>н</w:t>
      </w:r>
      <w:r w:rsidRPr="00DB48A9">
        <w:rPr>
          <w:rFonts w:ascii="Liberation Serif" w:eastAsia="Times New Roman" w:hAnsi="Liberation Serif" w:cs="Liberation Serif"/>
          <w:sz w:val="24"/>
          <w:szCs w:val="24"/>
        </w:rPr>
        <w:t>а территориях природоохранных зон борьбу с борщевиком Сосновского возможно проводить только механическим методом: путем скашивания или выкапывания</w:t>
      </w:r>
      <w:r w:rsidR="00F577A5">
        <w:rPr>
          <w:rFonts w:ascii="Liberation Serif" w:eastAsia="Times New Roman" w:hAnsi="Liberation Serif" w:cs="Liberation Serif"/>
          <w:sz w:val="24"/>
          <w:szCs w:val="24"/>
        </w:rPr>
        <w:t>;</w:t>
      </w:r>
    </w:p>
    <w:p w14:paraId="69FF1F2D" w14:textId="170032B4"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8) </w:t>
      </w:r>
      <w:r w:rsidR="00F577A5">
        <w:rPr>
          <w:rFonts w:ascii="Liberation Serif" w:eastAsia="Times New Roman" w:hAnsi="Liberation Serif" w:cs="Liberation Serif"/>
          <w:sz w:val="24"/>
          <w:szCs w:val="24"/>
        </w:rPr>
        <w:t>о</w:t>
      </w:r>
      <w:r w:rsidRPr="00DB48A9">
        <w:rPr>
          <w:rFonts w:ascii="Liberation Serif" w:eastAsia="Times New Roman" w:hAnsi="Liberation Serif" w:cs="Liberation Serif"/>
          <w:sz w:val="24"/>
          <w:szCs w:val="24"/>
        </w:rPr>
        <w:t>бработки лесопарков, садов и парков допускаются только при возможности соблюдения минимальных разрывов не менее 300 м между обрабатываемыми объектами и водными объектами, используемыми для купания или рыболовства</w:t>
      </w:r>
      <w:r w:rsidR="00F577A5">
        <w:rPr>
          <w:rFonts w:ascii="Liberation Serif" w:eastAsia="Times New Roman" w:hAnsi="Liberation Serif" w:cs="Liberation Serif"/>
          <w:sz w:val="24"/>
          <w:szCs w:val="24"/>
        </w:rPr>
        <w:t>;</w:t>
      </w:r>
    </w:p>
    <w:p w14:paraId="7B5BF2B6" w14:textId="47218B65"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9) </w:t>
      </w:r>
      <w:r w:rsidR="00F577A5">
        <w:rPr>
          <w:rFonts w:ascii="Liberation Serif" w:eastAsia="Times New Roman" w:hAnsi="Liberation Serif" w:cs="Liberation Serif"/>
          <w:sz w:val="24"/>
          <w:szCs w:val="24"/>
        </w:rPr>
        <w:t>п</w:t>
      </w:r>
      <w:r w:rsidRPr="00DB48A9">
        <w:rPr>
          <w:rFonts w:ascii="Liberation Serif" w:eastAsia="Times New Roman" w:hAnsi="Liberation Serif" w:cs="Liberation Serif"/>
          <w:sz w:val="24"/>
          <w:szCs w:val="24"/>
        </w:rPr>
        <w:t>еред проведением обработок городских территорий ответственные за проведение работ обязаны не менее чем за 5 дней оповещать жителей о предстоящих обработках. На границах обработанного участка (у входа и выхода) устанавливаются единые предупредительные знаки безопасности, которые убирают только после окончания установленных сроков ожидания (периода, после которого возможно пребывание людей в зоне ранее проведенной обработки). До окончания этих сроков запрещается пребывание людей и домашних животных на обработанных пестицидами территориях</w:t>
      </w:r>
      <w:r w:rsidR="00F577A5">
        <w:rPr>
          <w:rFonts w:ascii="Liberation Serif" w:eastAsia="Times New Roman" w:hAnsi="Liberation Serif" w:cs="Liberation Serif"/>
          <w:sz w:val="24"/>
          <w:szCs w:val="24"/>
        </w:rPr>
        <w:t>;</w:t>
      </w:r>
    </w:p>
    <w:p w14:paraId="117B2981" w14:textId="543D5851"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10) </w:t>
      </w:r>
      <w:r w:rsidR="00F577A5">
        <w:rPr>
          <w:rFonts w:ascii="Liberation Serif" w:eastAsia="Times New Roman" w:hAnsi="Liberation Serif" w:cs="Liberation Serif"/>
          <w:sz w:val="24"/>
          <w:szCs w:val="24"/>
        </w:rPr>
        <w:t>п</w:t>
      </w:r>
      <w:r w:rsidRPr="00DB48A9">
        <w:rPr>
          <w:rFonts w:ascii="Liberation Serif" w:eastAsia="Times New Roman" w:hAnsi="Liberation Serif" w:cs="Liberation Serif"/>
          <w:sz w:val="24"/>
          <w:szCs w:val="24"/>
        </w:rPr>
        <w:t>ри обработке пестицидами скверов и парков должна быть обеспечена защита от загрязнения детских площадок (песочниц) и пищевых продуктов в расположенных на территории скверов и парков торговых точках (киосках, павильонах, ресторанах). Завоз пищевых продуктов и работа торгового объекта могут быть возобновлены после его влажной уборки и по истечении установленных сроков ожидания</w:t>
      </w:r>
      <w:r w:rsidR="00F577A5">
        <w:rPr>
          <w:rFonts w:ascii="Liberation Serif" w:eastAsia="Times New Roman" w:hAnsi="Liberation Serif" w:cs="Liberation Serif"/>
          <w:sz w:val="24"/>
          <w:szCs w:val="24"/>
        </w:rPr>
        <w:t>;</w:t>
      </w:r>
    </w:p>
    <w:p w14:paraId="3CF3F73B" w14:textId="0D932A01"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11) </w:t>
      </w:r>
      <w:r w:rsidR="00F577A5">
        <w:rPr>
          <w:rFonts w:ascii="Liberation Serif" w:eastAsia="Times New Roman" w:hAnsi="Liberation Serif" w:cs="Liberation Serif"/>
          <w:sz w:val="24"/>
          <w:szCs w:val="24"/>
        </w:rPr>
        <w:t>д</w:t>
      </w:r>
      <w:r w:rsidRPr="00DB48A9">
        <w:rPr>
          <w:rFonts w:ascii="Liberation Serif" w:eastAsia="Times New Roman" w:hAnsi="Liberation Serif" w:cs="Liberation Serif"/>
          <w:sz w:val="24"/>
          <w:szCs w:val="24"/>
        </w:rPr>
        <w:t>о наступления установленных сроков выхода населения для отдыха в парки и скверы, подвергшиеся обработке, проводится влажная обработка паркового инвентаря и оборудования 9скамейки, игровые сооружения, оборудование детских и спортивных площадок, киоски, павильоны), при необходимости заменяется песок в детских песочницах</w:t>
      </w:r>
      <w:r w:rsidR="00F577A5">
        <w:rPr>
          <w:rFonts w:ascii="Liberation Serif" w:eastAsia="Times New Roman" w:hAnsi="Liberation Serif" w:cs="Liberation Serif"/>
          <w:sz w:val="24"/>
          <w:szCs w:val="24"/>
        </w:rPr>
        <w:t>;</w:t>
      </w:r>
    </w:p>
    <w:p w14:paraId="76606334" w14:textId="2B09275F"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12) </w:t>
      </w:r>
      <w:r w:rsidR="00F577A5">
        <w:rPr>
          <w:rFonts w:ascii="Liberation Serif" w:eastAsia="Times New Roman" w:hAnsi="Liberation Serif" w:cs="Liberation Serif"/>
          <w:sz w:val="24"/>
          <w:szCs w:val="24"/>
        </w:rPr>
        <w:t>д</w:t>
      </w:r>
      <w:r w:rsidRPr="00DB48A9">
        <w:rPr>
          <w:rFonts w:ascii="Liberation Serif" w:eastAsia="Times New Roman" w:hAnsi="Liberation Serif" w:cs="Liberation Serif"/>
          <w:sz w:val="24"/>
          <w:szCs w:val="24"/>
        </w:rPr>
        <w:t>ля эффективного применения гербицидов необходимо соблюдать регламенты их применения. Нарушение регламентов применения гербицидов (норма расхода, кратность применения) не допускается</w:t>
      </w:r>
      <w:r w:rsidR="00F577A5">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w:t>
      </w:r>
    </w:p>
    <w:p w14:paraId="6ACABABF" w14:textId="00CA4498"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13) </w:t>
      </w:r>
      <w:r w:rsidR="00F577A5">
        <w:rPr>
          <w:rFonts w:ascii="Liberation Serif" w:eastAsia="Times New Roman" w:hAnsi="Liberation Serif" w:cs="Liberation Serif"/>
          <w:sz w:val="24"/>
          <w:szCs w:val="24"/>
        </w:rPr>
        <w:t>п</w:t>
      </w:r>
      <w:r w:rsidRPr="00DB48A9">
        <w:rPr>
          <w:rFonts w:ascii="Liberation Serif" w:eastAsia="Times New Roman" w:hAnsi="Liberation Serif" w:cs="Liberation Serif"/>
          <w:sz w:val="24"/>
          <w:szCs w:val="24"/>
        </w:rPr>
        <w:t>рименение гербицидов возможно в разные фазы развития борщевика, вплоть до цветения. Оптимальные сроки для проведения обработки - конец мая, начало июня, при отрастании борщевика на 10-20 см</w:t>
      </w:r>
      <w:r w:rsidR="00F577A5">
        <w:rPr>
          <w:rFonts w:ascii="Liberation Serif" w:eastAsia="Times New Roman" w:hAnsi="Liberation Serif" w:cs="Liberation Serif"/>
          <w:sz w:val="24"/>
          <w:szCs w:val="24"/>
        </w:rPr>
        <w:t>;</w:t>
      </w:r>
    </w:p>
    <w:p w14:paraId="7E6B3123" w14:textId="1D68DA5C"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14) </w:t>
      </w:r>
      <w:r w:rsidR="00F577A5">
        <w:rPr>
          <w:rFonts w:ascii="Liberation Serif" w:eastAsia="Times New Roman" w:hAnsi="Liberation Serif" w:cs="Liberation Serif"/>
          <w:sz w:val="24"/>
          <w:szCs w:val="24"/>
        </w:rPr>
        <w:t>х</w:t>
      </w:r>
      <w:r w:rsidRPr="00DB48A9">
        <w:rPr>
          <w:rFonts w:ascii="Liberation Serif" w:eastAsia="Times New Roman" w:hAnsi="Liberation Serif" w:cs="Liberation Serif"/>
          <w:sz w:val="24"/>
          <w:szCs w:val="24"/>
        </w:rPr>
        <w:t>имическая обработка должна выполняться при благоприятных метеорологических условиях, в теплую, безветренную погоду, при скорости ветра не более 7 м\с, при отсутствии осадков, не ранее чем за 3-4 часа пере дождем, а также через 4 часа после дождя</w:t>
      </w:r>
      <w:r w:rsidR="00F577A5">
        <w:rPr>
          <w:rFonts w:ascii="Liberation Serif" w:eastAsia="Times New Roman" w:hAnsi="Liberation Serif" w:cs="Liberation Serif"/>
          <w:sz w:val="24"/>
          <w:szCs w:val="24"/>
        </w:rPr>
        <w:t>;</w:t>
      </w:r>
    </w:p>
    <w:p w14:paraId="71490060" w14:textId="27A73B75"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15) </w:t>
      </w:r>
      <w:r w:rsidR="00F577A5">
        <w:rPr>
          <w:rFonts w:ascii="Liberation Serif" w:eastAsia="Times New Roman" w:hAnsi="Liberation Serif" w:cs="Liberation Serif"/>
          <w:sz w:val="24"/>
          <w:szCs w:val="24"/>
        </w:rPr>
        <w:t>п</w:t>
      </w:r>
      <w:r w:rsidRPr="00DB48A9">
        <w:rPr>
          <w:rFonts w:ascii="Liberation Serif" w:eastAsia="Times New Roman" w:hAnsi="Liberation Serif" w:cs="Liberation Serif"/>
          <w:sz w:val="24"/>
          <w:szCs w:val="24"/>
        </w:rPr>
        <w:t>осле первой обработке и уничтожения вегетативной массы на этой же площади необходимо проведение повторной обработки для уничтожения всходов борщевика Сосновского</w:t>
      </w:r>
      <w:r w:rsidR="00F577A5">
        <w:rPr>
          <w:rFonts w:ascii="Liberation Serif" w:eastAsia="Times New Roman" w:hAnsi="Liberation Serif" w:cs="Liberation Serif"/>
          <w:sz w:val="24"/>
          <w:szCs w:val="24"/>
        </w:rPr>
        <w:t>;</w:t>
      </w:r>
    </w:p>
    <w:p w14:paraId="18A05C09" w14:textId="3A4FE0E6"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16) </w:t>
      </w:r>
      <w:r w:rsidR="00F577A5">
        <w:rPr>
          <w:rFonts w:ascii="Liberation Serif" w:eastAsia="Times New Roman" w:hAnsi="Liberation Serif" w:cs="Liberation Serif"/>
          <w:sz w:val="24"/>
          <w:szCs w:val="24"/>
        </w:rPr>
        <w:t>з</w:t>
      </w:r>
      <w:r w:rsidRPr="00DB48A9">
        <w:rPr>
          <w:rFonts w:ascii="Liberation Serif" w:eastAsia="Times New Roman" w:hAnsi="Liberation Serif" w:cs="Liberation Serif"/>
          <w:sz w:val="24"/>
          <w:szCs w:val="24"/>
        </w:rPr>
        <w:t>апрещено промывать бак вблизи водоемов, производит заправку опрыскивателя водой из водоемов</w:t>
      </w:r>
      <w:r w:rsidR="00F577A5">
        <w:rPr>
          <w:rFonts w:ascii="Liberation Serif" w:eastAsia="Times New Roman" w:hAnsi="Liberation Serif" w:cs="Liberation Serif"/>
          <w:sz w:val="24"/>
          <w:szCs w:val="24"/>
        </w:rPr>
        <w:t>;</w:t>
      </w:r>
    </w:p>
    <w:p w14:paraId="5AF7942B" w14:textId="63FE8F20"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17) </w:t>
      </w:r>
      <w:r w:rsidR="00F577A5">
        <w:rPr>
          <w:rFonts w:ascii="Liberation Serif" w:eastAsia="Times New Roman" w:hAnsi="Liberation Serif" w:cs="Liberation Serif"/>
          <w:sz w:val="24"/>
          <w:szCs w:val="24"/>
        </w:rPr>
        <w:t>к</w:t>
      </w:r>
      <w:r w:rsidRPr="00DB48A9">
        <w:rPr>
          <w:rFonts w:ascii="Liberation Serif" w:eastAsia="Times New Roman" w:hAnsi="Liberation Serif" w:cs="Liberation Serif"/>
          <w:sz w:val="24"/>
          <w:szCs w:val="24"/>
        </w:rPr>
        <w:t>ритерием оценки эффективности проведенных мероприятий по химической обработке гербицидами является видимое угнетение (пожелтение и интенсивное разложение наземной части), остановка роста растений, отсутствие цветения.</w:t>
      </w:r>
    </w:p>
    <w:p w14:paraId="66FC19B9" w14:textId="2B47F91A" w:rsidR="00DB48A9" w:rsidRPr="00DB48A9" w:rsidRDefault="00F577A5" w:rsidP="001916D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9</w:t>
      </w:r>
      <w:r w:rsidR="00DB48A9" w:rsidRPr="00DB48A9">
        <w:rPr>
          <w:rFonts w:ascii="Liberation Serif" w:eastAsia="Times New Roman" w:hAnsi="Liberation Serif" w:cs="Liberation Serif"/>
          <w:sz w:val="24"/>
          <w:szCs w:val="24"/>
        </w:rPr>
        <w:t>. Агротехнические и механические мероприятия</w:t>
      </w:r>
      <w:r w:rsidRPr="00F577A5">
        <w:t xml:space="preserve"> </w:t>
      </w:r>
      <w:r w:rsidRPr="00F577A5">
        <w:rPr>
          <w:rFonts w:ascii="Liberation Serif" w:eastAsia="Times New Roman" w:hAnsi="Liberation Serif" w:cs="Liberation Serif"/>
          <w:sz w:val="24"/>
          <w:szCs w:val="24"/>
        </w:rPr>
        <w:t>по борьбе с борщевиком Сосновского</w:t>
      </w:r>
      <w:r>
        <w:rPr>
          <w:rFonts w:ascii="Liberation Serif" w:eastAsia="Times New Roman" w:hAnsi="Liberation Serif" w:cs="Liberation Serif"/>
          <w:sz w:val="24"/>
          <w:szCs w:val="24"/>
        </w:rPr>
        <w:t>:</w:t>
      </w:r>
    </w:p>
    <w:p w14:paraId="7073C1D2" w14:textId="17CA0A56"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 эффективны после химической обработки растений. После внесения гербицидов </w:t>
      </w:r>
      <w:r w:rsidR="00F577A5">
        <w:rPr>
          <w:rFonts w:ascii="Liberation Serif" w:eastAsia="Times New Roman" w:hAnsi="Liberation Serif" w:cs="Liberation Serif"/>
          <w:sz w:val="24"/>
          <w:szCs w:val="24"/>
        </w:rPr>
        <w:t>необходимо</w:t>
      </w:r>
      <w:r w:rsidRPr="00DB48A9">
        <w:rPr>
          <w:rFonts w:ascii="Liberation Serif" w:eastAsia="Times New Roman" w:hAnsi="Liberation Serif" w:cs="Liberation Serif"/>
          <w:sz w:val="24"/>
          <w:szCs w:val="24"/>
        </w:rPr>
        <w:t xml:space="preserve"> проведение вспашки в осенний и весенний период. На следующий год, на свободных от борщевика Сосновского участках, </w:t>
      </w:r>
      <w:r w:rsidR="00F577A5">
        <w:rPr>
          <w:rFonts w:ascii="Liberation Serif" w:eastAsia="Times New Roman" w:hAnsi="Liberation Serif" w:cs="Liberation Serif"/>
          <w:sz w:val="24"/>
          <w:szCs w:val="24"/>
        </w:rPr>
        <w:t>необходимо</w:t>
      </w:r>
      <w:r w:rsidRPr="00DB48A9">
        <w:rPr>
          <w:rFonts w:ascii="Liberation Serif" w:eastAsia="Times New Roman" w:hAnsi="Liberation Serif" w:cs="Liberation Serif"/>
          <w:sz w:val="24"/>
          <w:szCs w:val="24"/>
        </w:rPr>
        <w:t xml:space="preserve"> проведение работ по </w:t>
      </w:r>
      <w:r w:rsidRPr="00DB48A9">
        <w:rPr>
          <w:rFonts w:ascii="Liberation Serif" w:eastAsia="Times New Roman" w:hAnsi="Liberation Serif" w:cs="Liberation Serif"/>
          <w:sz w:val="24"/>
          <w:szCs w:val="24"/>
        </w:rPr>
        <w:lastRenderedPageBreak/>
        <w:t>подготовке почвы для посева замещающей культуры (злаковые, боковые травы). Посев семян замещающей культуры осуществляется в соответствии с общепринятыми рекомендациями в луговодстве</w:t>
      </w:r>
      <w:r w:rsidR="00F577A5">
        <w:rPr>
          <w:rFonts w:ascii="Liberation Serif" w:eastAsia="Times New Roman" w:hAnsi="Liberation Serif" w:cs="Liberation Serif"/>
          <w:sz w:val="24"/>
          <w:szCs w:val="24"/>
        </w:rPr>
        <w:t>;</w:t>
      </w:r>
    </w:p>
    <w:p w14:paraId="23DF798C" w14:textId="3FC53249"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 </w:t>
      </w:r>
      <w:r w:rsidR="00F577A5">
        <w:rPr>
          <w:rFonts w:ascii="Liberation Serif" w:eastAsia="Times New Roman" w:hAnsi="Liberation Serif" w:cs="Liberation Serif"/>
          <w:sz w:val="24"/>
          <w:szCs w:val="24"/>
        </w:rPr>
        <w:t>с</w:t>
      </w:r>
      <w:r w:rsidRPr="00DB48A9">
        <w:rPr>
          <w:rFonts w:ascii="Liberation Serif" w:eastAsia="Times New Roman" w:hAnsi="Liberation Serif" w:cs="Liberation Serif"/>
          <w:sz w:val="24"/>
          <w:szCs w:val="24"/>
        </w:rPr>
        <w:t>кашивание является обязательным приемом для участков, где по каким-либо причинам химическая обработка борщевика не проведена в срок. Этот прием позвол</w:t>
      </w:r>
      <w:r w:rsidR="00F577A5">
        <w:rPr>
          <w:rFonts w:ascii="Liberation Serif" w:eastAsia="Times New Roman" w:hAnsi="Liberation Serif" w:cs="Liberation Serif"/>
          <w:sz w:val="24"/>
          <w:szCs w:val="24"/>
        </w:rPr>
        <w:t>яет</w:t>
      </w:r>
      <w:r w:rsidRPr="00DB48A9">
        <w:rPr>
          <w:rFonts w:ascii="Liberation Serif" w:eastAsia="Times New Roman" w:hAnsi="Liberation Serif" w:cs="Liberation Serif"/>
          <w:sz w:val="24"/>
          <w:szCs w:val="24"/>
        </w:rPr>
        <w:t xml:space="preserve"> предотвратить цветение растений и созревание семян</w:t>
      </w:r>
      <w:r w:rsidR="00F577A5">
        <w:rPr>
          <w:rFonts w:ascii="Liberation Serif" w:eastAsia="Times New Roman" w:hAnsi="Liberation Serif" w:cs="Liberation Serif"/>
          <w:sz w:val="24"/>
          <w:szCs w:val="24"/>
        </w:rPr>
        <w:t>;</w:t>
      </w:r>
    </w:p>
    <w:p w14:paraId="4F46A4D5" w14:textId="10E06CCC"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3) </w:t>
      </w:r>
      <w:r w:rsidR="00F577A5">
        <w:rPr>
          <w:rFonts w:ascii="Liberation Serif" w:eastAsia="Times New Roman" w:hAnsi="Liberation Serif" w:cs="Liberation Serif"/>
          <w:sz w:val="24"/>
          <w:szCs w:val="24"/>
        </w:rPr>
        <w:t>н</w:t>
      </w:r>
      <w:r w:rsidRPr="00DB48A9">
        <w:rPr>
          <w:rFonts w:ascii="Liberation Serif" w:eastAsia="Times New Roman" w:hAnsi="Liberation Serif" w:cs="Liberation Serif"/>
          <w:sz w:val="24"/>
          <w:szCs w:val="24"/>
        </w:rPr>
        <w:t>а территории отводов автодорог (где возможно применение сельскохозяйственной техники) провод</w:t>
      </w:r>
      <w:r w:rsidR="00F577A5">
        <w:rPr>
          <w:rFonts w:ascii="Liberation Serif" w:eastAsia="Times New Roman" w:hAnsi="Liberation Serif" w:cs="Liberation Serif"/>
          <w:sz w:val="24"/>
          <w:szCs w:val="24"/>
        </w:rPr>
        <w:t>и</w:t>
      </w:r>
      <w:r w:rsidRPr="00DB48A9">
        <w:rPr>
          <w:rFonts w:ascii="Liberation Serif" w:eastAsia="Times New Roman" w:hAnsi="Liberation Serif" w:cs="Liberation Serif"/>
          <w:sz w:val="24"/>
          <w:szCs w:val="24"/>
        </w:rPr>
        <w:t>т</w:t>
      </w:r>
      <w:r w:rsidR="00F577A5">
        <w:rPr>
          <w:rFonts w:ascii="Liberation Serif" w:eastAsia="Times New Roman" w:hAnsi="Liberation Serif" w:cs="Liberation Serif"/>
          <w:sz w:val="24"/>
          <w:szCs w:val="24"/>
        </w:rPr>
        <w:t>ся</w:t>
      </w:r>
      <w:r w:rsidRPr="00DB48A9">
        <w:rPr>
          <w:rFonts w:ascii="Liberation Serif" w:eastAsia="Times New Roman" w:hAnsi="Liberation Serif" w:cs="Liberation Serif"/>
          <w:sz w:val="24"/>
          <w:szCs w:val="24"/>
        </w:rPr>
        <w:t xml:space="preserve"> скашивание и срезание бульдозерами вегетативной массы борщевика.</w:t>
      </w:r>
    </w:p>
    <w:p w14:paraId="642E6953" w14:textId="23BE6D8B"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4) </w:t>
      </w:r>
      <w:r w:rsidR="001916D8">
        <w:rPr>
          <w:rFonts w:ascii="Liberation Serif" w:eastAsia="Times New Roman" w:hAnsi="Liberation Serif" w:cs="Liberation Serif"/>
          <w:sz w:val="24"/>
          <w:szCs w:val="24"/>
        </w:rPr>
        <w:t>н</w:t>
      </w:r>
      <w:r w:rsidRPr="00DB48A9">
        <w:rPr>
          <w:rFonts w:ascii="Liberation Serif" w:eastAsia="Times New Roman" w:hAnsi="Liberation Serif" w:cs="Liberation Serif"/>
          <w:sz w:val="24"/>
          <w:szCs w:val="24"/>
        </w:rPr>
        <w:t xml:space="preserve">а территориях общего пользования </w:t>
      </w:r>
      <w:r w:rsidR="00F577A5">
        <w:rPr>
          <w:rFonts w:ascii="Liberation Serif" w:eastAsia="Times New Roman" w:hAnsi="Liberation Serif" w:cs="Liberation Serif"/>
          <w:sz w:val="24"/>
          <w:szCs w:val="24"/>
        </w:rPr>
        <w:t>городского округа Красноуфимск</w:t>
      </w:r>
      <w:r w:rsidRPr="00DB48A9">
        <w:rPr>
          <w:rFonts w:ascii="Liberation Serif" w:eastAsia="Times New Roman" w:hAnsi="Liberation Serif" w:cs="Liberation Serif"/>
          <w:sz w:val="24"/>
          <w:szCs w:val="24"/>
        </w:rPr>
        <w:t xml:space="preserve"> и сельскохозяйственных предприятий (где возможно применени</w:t>
      </w:r>
      <w:r w:rsidR="001916D8">
        <w:rPr>
          <w:rFonts w:ascii="Liberation Serif" w:eastAsia="Times New Roman" w:hAnsi="Liberation Serif" w:cs="Liberation Serif"/>
          <w:sz w:val="24"/>
          <w:szCs w:val="24"/>
        </w:rPr>
        <w:t>е</w:t>
      </w:r>
      <w:r w:rsidRPr="00DB48A9">
        <w:rPr>
          <w:rFonts w:ascii="Liberation Serif" w:eastAsia="Times New Roman" w:hAnsi="Liberation Serif" w:cs="Liberation Serif"/>
          <w:sz w:val="24"/>
          <w:szCs w:val="24"/>
        </w:rPr>
        <w:t xml:space="preserve"> сельскохозяйственной техники) </w:t>
      </w:r>
      <w:r w:rsidR="001916D8">
        <w:rPr>
          <w:rFonts w:ascii="Liberation Serif" w:eastAsia="Times New Roman" w:hAnsi="Liberation Serif" w:cs="Liberation Serif"/>
          <w:sz w:val="24"/>
          <w:szCs w:val="24"/>
        </w:rPr>
        <w:t>необходимо проводить</w:t>
      </w:r>
      <w:r w:rsidRPr="00DB48A9">
        <w:rPr>
          <w:rFonts w:ascii="Liberation Serif" w:eastAsia="Times New Roman" w:hAnsi="Liberation Serif" w:cs="Liberation Serif"/>
          <w:sz w:val="24"/>
          <w:szCs w:val="24"/>
        </w:rPr>
        <w:t xml:space="preserve"> вспашку и дискование для полного уничтожения вегетирующих растений борщевика</w:t>
      </w:r>
      <w:r w:rsidR="001916D8">
        <w:rPr>
          <w:rFonts w:ascii="Liberation Serif" w:eastAsia="Times New Roman" w:hAnsi="Liberation Serif" w:cs="Liberation Serif"/>
          <w:sz w:val="24"/>
          <w:szCs w:val="24"/>
        </w:rPr>
        <w:t>;</w:t>
      </w:r>
    </w:p>
    <w:p w14:paraId="638B8F35" w14:textId="6DF5C34D" w:rsidR="00DB48A9" w:rsidRPr="00DB48A9" w:rsidRDefault="00DB48A9" w:rsidP="001916D8">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5) </w:t>
      </w:r>
      <w:r w:rsidR="001916D8">
        <w:rPr>
          <w:rFonts w:ascii="Liberation Serif" w:eastAsia="Times New Roman" w:hAnsi="Liberation Serif" w:cs="Liberation Serif"/>
          <w:sz w:val="24"/>
          <w:szCs w:val="24"/>
        </w:rPr>
        <w:t>е</w:t>
      </w:r>
      <w:r w:rsidRPr="00DB48A9">
        <w:rPr>
          <w:rFonts w:ascii="Liberation Serif" w:eastAsia="Times New Roman" w:hAnsi="Liberation Serif" w:cs="Liberation Serif"/>
          <w:sz w:val="24"/>
          <w:szCs w:val="24"/>
        </w:rPr>
        <w:t>сли упущено время для химической обработки (борщевик находится в фазе «выдвижения цветоноса»), то необходимо проводить многократное скашивание для предотвращения цветения и созревания семян</w:t>
      </w:r>
      <w:r w:rsidR="001916D8">
        <w:rPr>
          <w:rFonts w:ascii="Liberation Serif" w:eastAsia="Times New Roman" w:hAnsi="Liberation Serif" w:cs="Liberation Serif"/>
          <w:sz w:val="24"/>
          <w:szCs w:val="24"/>
        </w:rPr>
        <w:t>;</w:t>
      </w:r>
    </w:p>
    <w:p w14:paraId="7C01E055" w14:textId="438CA466" w:rsidR="00DB48A9" w:rsidRPr="00DB48A9" w:rsidRDefault="001916D8" w:rsidP="001916D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10.</w:t>
      </w:r>
      <w:r w:rsidR="00DB48A9" w:rsidRPr="00DB48A9">
        <w:rPr>
          <w:rFonts w:ascii="Liberation Serif" w:eastAsia="Times New Roman" w:hAnsi="Liberation Serif" w:cs="Liberation Serif"/>
          <w:sz w:val="24"/>
          <w:szCs w:val="24"/>
        </w:rPr>
        <w:t xml:space="preserve"> </w:t>
      </w:r>
      <w:r>
        <w:rPr>
          <w:rFonts w:ascii="Liberation Serif" w:eastAsia="Times New Roman" w:hAnsi="Liberation Serif" w:cs="Liberation Serif"/>
          <w:sz w:val="24"/>
          <w:szCs w:val="24"/>
        </w:rPr>
        <w:t>На</w:t>
      </w:r>
      <w:r w:rsidR="00DB48A9" w:rsidRPr="00DB48A9">
        <w:rPr>
          <w:rFonts w:ascii="Liberation Serif" w:eastAsia="Times New Roman" w:hAnsi="Liberation Serif" w:cs="Liberation Serif"/>
          <w:sz w:val="24"/>
          <w:szCs w:val="24"/>
        </w:rPr>
        <w:t xml:space="preserve"> территориях, имеющих ограничения применению гербицидов (водоохранные зоны, места отдыха людей и др.) уничтожение борщевика Сосновского возможно только путем скашивания или выкапывания</w:t>
      </w:r>
      <w:r>
        <w:rPr>
          <w:rFonts w:ascii="Liberation Serif" w:eastAsia="Times New Roman" w:hAnsi="Liberation Serif" w:cs="Liberation Serif"/>
          <w:sz w:val="24"/>
          <w:szCs w:val="24"/>
        </w:rPr>
        <w:t>.</w:t>
      </w:r>
    </w:p>
    <w:p w14:paraId="6F081549" w14:textId="2333764F" w:rsidR="00DB48A9" w:rsidRPr="00DB48A9" w:rsidRDefault="001916D8" w:rsidP="001916D8">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11.</w:t>
      </w:r>
      <w:r w:rsidR="00DB48A9" w:rsidRPr="00DB48A9">
        <w:rPr>
          <w:rFonts w:ascii="Liberation Serif" w:eastAsia="Times New Roman" w:hAnsi="Liberation Serif" w:cs="Liberation Serif"/>
          <w:sz w:val="24"/>
          <w:szCs w:val="24"/>
        </w:rPr>
        <w:t xml:space="preserve"> При борьбе с борщевиком Сосновского на небольших территориях возможно мульчирование почвы светонепроницаемым укрывным материало</w:t>
      </w:r>
      <w:r>
        <w:rPr>
          <w:rFonts w:ascii="Liberation Serif" w:eastAsia="Times New Roman" w:hAnsi="Liberation Serif" w:cs="Liberation Serif"/>
          <w:sz w:val="24"/>
          <w:szCs w:val="24"/>
        </w:rPr>
        <w:t>м</w:t>
      </w:r>
      <w:r w:rsidR="00DB48A9" w:rsidRPr="00DB48A9">
        <w:rPr>
          <w:rFonts w:ascii="Liberation Serif" w:eastAsia="Times New Roman" w:hAnsi="Liberation Serif" w:cs="Liberation Serif"/>
          <w:sz w:val="24"/>
          <w:szCs w:val="24"/>
        </w:rPr>
        <w:t xml:space="preserve">. </w:t>
      </w:r>
    </w:p>
    <w:p w14:paraId="24258DD4" w14:textId="77777777" w:rsidR="00DB48A9" w:rsidRPr="00DB48A9" w:rsidRDefault="00DB48A9" w:rsidP="00DB48A9">
      <w:pPr>
        <w:spacing w:after="120" w:line="240" w:lineRule="auto"/>
        <w:ind w:left="-284"/>
        <w:jc w:val="both"/>
        <w:rPr>
          <w:rFonts w:ascii="Liberation Serif" w:eastAsia="Times New Roman" w:hAnsi="Liberation Serif" w:cs="Liberation Serif"/>
          <w:sz w:val="24"/>
          <w:szCs w:val="24"/>
        </w:rPr>
      </w:pPr>
    </w:p>
    <w:p w14:paraId="4FBEBEAE" w14:textId="57F12110" w:rsidR="00DB48A9" w:rsidRPr="00DB48A9" w:rsidRDefault="001916D8" w:rsidP="0014761C">
      <w:pPr>
        <w:pStyle w:val="4"/>
      </w:pPr>
      <w:bookmarkStart w:id="68" w:name="_Toc161244015"/>
      <w:r>
        <w:t xml:space="preserve">Статья </w:t>
      </w:r>
      <w:r w:rsidR="00980BE4">
        <w:t>31</w:t>
      </w:r>
      <w:r w:rsidR="00DB48A9" w:rsidRPr="00DB48A9">
        <w:t>. Содержание мест (площадок) накопления ТКО /КГО/, ЖБО</w:t>
      </w:r>
      <w:bookmarkEnd w:id="68"/>
    </w:p>
    <w:p w14:paraId="63A5E9AF" w14:textId="7A27BF46"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 Обращение с твердыми коммунальными отходами осуществляется в соответствии с Федеральным законом от 24.06.1998 года N 89-ФЗ </w:t>
      </w:r>
      <w:r w:rsidR="001916D8">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Об отходах производства и потребления</w:t>
      </w:r>
      <w:r w:rsidR="001916D8">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Областным законом от 19.12.1997 года N 77-ОЗ </w:t>
      </w:r>
      <w:r w:rsidR="001916D8">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Об отходах производства и потребления</w:t>
      </w:r>
      <w:r w:rsidR="001916D8">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xml:space="preserve">, Постановление Правительства Свердловской области от 22.06.2017 N 440-ПП (ред. от 21.01.2021) </w:t>
      </w:r>
      <w:r w:rsidR="001916D8">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Об утверждении Правил осуществления деятельности региональных операторов по обращению с твердыми коммунальными отходами</w:t>
      </w:r>
      <w:r w:rsidR="001916D8">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 и иными установленными требованиями в части обращения  с твердыми коммунальными отходами.</w:t>
      </w:r>
    </w:p>
    <w:p w14:paraId="6F02BB8F" w14:textId="6F915E85"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 Организация и содержание мест организованного сбора ТКО/КГО осуществляется в соответствии с нормами, установленными Постановлением Российской Федерации от 31 августа 2018 г.  № 1039 </w:t>
      </w:r>
      <w:r w:rsidR="001916D8">
        <w:rPr>
          <w:rFonts w:ascii="Liberation Serif" w:eastAsia="Times New Roman" w:hAnsi="Liberation Serif" w:cs="Liberation Serif"/>
          <w:sz w:val="24"/>
          <w:szCs w:val="24"/>
        </w:rPr>
        <w:t>«</w:t>
      </w:r>
      <w:r w:rsidRPr="00DB48A9">
        <w:rPr>
          <w:rFonts w:ascii="Liberation Serif" w:eastAsia="Times New Roman" w:hAnsi="Liberation Serif" w:cs="Liberation Serif"/>
          <w:sz w:val="24"/>
          <w:szCs w:val="24"/>
        </w:rPr>
        <w:t>Об утверждении Правил обустройства мест (площадок) накопления твердых коммунальных отходов и ведения их реестра</w:t>
      </w:r>
      <w:r w:rsidR="001916D8">
        <w:rPr>
          <w:rFonts w:ascii="Liberation Serif" w:eastAsia="Times New Roman" w:hAnsi="Liberation Serif" w:cs="Liberation Serif"/>
          <w:sz w:val="24"/>
          <w:szCs w:val="24"/>
        </w:rPr>
        <w:t>».</w:t>
      </w:r>
    </w:p>
    <w:p w14:paraId="56E246BF" w14:textId="07D11CE8"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 На территориях г</w:t>
      </w:r>
      <w:r w:rsidR="001916D8">
        <w:rPr>
          <w:rFonts w:ascii="Liberation Serif" w:eastAsia="Times New Roman" w:hAnsi="Liberation Serif" w:cs="Liberation Serif"/>
          <w:sz w:val="24"/>
          <w:szCs w:val="24"/>
        </w:rPr>
        <w:t>орода</w:t>
      </w:r>
      <w:r w:rsidRPr="00DB48A9">
        <w:rPr>
          <w:rFonts w:ascii="Liberation Serif" w:eastAsia="Times New Roman" w:hAnsi="Liberation Serif" w:cs="Liberation Serif"/>
          <w:sz w:val="24"/>
          <w:szCs w:val="24"/>
        </w:rPr>
        <w:t xml:space="preserve"> Красноуфимск и населенных пунктов, входящих в состав городского округа, в соответствии с требованиями санитарных правил и норм должны быть обустроены контейнерные площадки для накопления твердых коммунальных отходов (далее - ТКО) и (или) специальные площадки</w:t>
      </w:r>
      <w:r w:rsidR="001916D8">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для накопления крупногабаритных отходов (далее - специальные площадки).</w:t>
      </w:r>
    </w:p>
    <w:p w14:paraId="41C0F982" w14:textId="2B8339C8"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4. Контейнерные площадки, организуемые заинтересованными лицами на отведенной территории (далее - заинтересованные лица), независимо от видов мусоросборников (контейнеров и бункеров) должны иметь подъездной путь, твердое (асфальтовое, бетонное)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контейнерной площадки.</w:t>
      </w:r>
    </w:p>
    <w:p w14:paraId="2330CE30" w14:textId="7BFD4C43"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5. Специальные площадки должны иметь подъездной путь, твердое (асфальтовое, бетонное) покрытие с уклоном для отведения талых и дождевых сточных вод, а также ограждение с трех сторон высотой не менее 1 метра.</w:t>
      </w:r>
    </w:p>
    <w:p w14:paraId="2262D8BD" w14:textId="28002A66"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6.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 до территорий медицинских организаций в городских населенных пунктах - не менее 25 метров, в сельских населенных пунктах - не менее 15 метров.</w:t>
      </w:r>
    </w:p>
    <w:p w14:paraId="45218135" w14:textId="1D6E7D59"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7. Допускается уменьшение не более чем на 25% указанных в настоящем пункте Санитарных правил расстояний на основании результатов оценки заявки на создание места (площадки) накопления ТКО на предмет ее соответствия санитарно-эпидемиологическим требованиям, изложенным в приложении N 1 к СанПиН 2.1.3684-21.</w:t>
      </w:r>
    </w:p>
    <w:p w14:paraId="3166B116" w14:textId="78EEFFB0"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8. 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8 метров, но не более 100 метров; до территорий медицинских организаций в городских населенных пунктах - не менее 10 метров, в сельских населенных пунктах - не менее 15 метров.</w:t>
      </w:r>
    </w:p>
    <w:p w14:paraId="4BA462DF" w14:textId="4E04133D"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9. Выбор места размещения контейнерной и (или) специальной площадки на территориях ведения гражданами садоводства и огородничества осуществляется владельцами контейнерной площадки в соответствии со схемой размещения контейнерных площадок, определяемой органами местного самоуправления.</w:t>
      </w:r>
    </w:p>
    <w:p w14:paraId="7C71E298" w14:textId="6FA5016F"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10. Количество мусоросборников, устанавливаемых на контейнерных площадках, определяется хозяйствующими субъектами в соответствии с установленными нормативами накопления ТКО.</w:t>
      </w:r>
    </w:p>
    <w:p w14:paraId="380EDC67" w14:textId="29AF01A2"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11.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и не более 2 бункеров для накопления КГО.</w:t>
      </w:r>
    </w:p>
    <w:p w14:paraId="2D2A2693" w14:textId="48E8609E"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12. В случае раздельного накопления отходов на контейнерной площадке их владельцем должны быть предусмотрены контейнеры для каждого вида отходов или группы однородных отходов, исключающие смешивание различных видов отходов или групп отходов, либо групп однородных отходов.</w:t>
      </w:r>
    </w:p>
    <w:p w14:paraId="45168FFF" w14:textId="44EB319F"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13. Владелец контейнерной и (или) специальной площадки обеспечивает проведение уборки, дезинсекции и дератизации контейнерной и (или) специальной площадки в зависимости от температуры наружного воздуха, количества контейнеров на площадке, расстояния до нормируемых объектов в соответствии с приложением N 1 к СанПиН 2.1.3684-21.</w:t>
      </w:r>
    </w:p>
    <w:p w14:paraId="0D9F0521" w14:textId="6B28B507"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14. Не допускается промывка контейнеров и (или) бункеров на контейнерных площадках.</w:t>
      </w:r>
    </w:p>
    <w:p w14:paraId="28946E26" w14:textId="77777777"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При накоплении ТКО, в том числе при раздельном сборе отходов, владельцем контейнерной и (или) специальной площадки должна быть исключена возможность попадания отходов из мусоросборников на контейнерную площадку. Контейнерная площадка и (или) специальная площадка в случае их загрязнения при погрузке ТКО (КГО) в мусоровоз должны быть очищены от рассыпанных отходов экипажем мусоровоза, владельцем контейнерной и (или) специальной площадки.</w:t>
      </w:r>
    </w:p>
    <w:p w14:paraId="61527341" w14:textId="25738E78"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15. Также экипаж мусоровоза обязан собрать складированные гражданами на площадке ТКО около контейнеров твердые коммунальные отходы, оставленные и не размещенные </w:t>
      </w:r>
      <w:proofErr w:type="gramStart"/>
      <w:r w:rsidRPr="00DB48A9">
        <w:rPr>
          <w:rFonts w:ascii="Liberation Serif" w:eastAsia="Times New Roman" w:hAnsi="Liberation Serif" w:cs="Liberation Serif"/>
          <w:sz w:val="24"/>
          <w:szCs w:val="24"/>
        </w:rPr>
        <w:t>в</w:t>
      </w:r>
      <w:r w:rsidR="00301E15">
        <w:rPr>
          <w:rFonts w:ascii="Liberation Serif" w:eastAsia="Times New Roman" w:hAnsi="Liberation Serif" w:cs="Liberation Serif"/>
          <w:sz w:val="24"/>
          <w:szCs w:val="24"/>
        </w:rPr>
        <w:t xml:space="preserve"> </w:t>
      </w:r>
      <w:r w:rsidRPr="00DB48A9">
        <w:rPr>
          <w:rFonts w:ascii="Liberation Serif" w:eastAsia="Times New Roman" w:hAnsi="Liberation Serif" w:cs="Liberation Serif"/>
          <w:sz w:val="24"/>
          <w:szCs w:val="24"/>
        </w:rPr>
        <w:t>контейнера</w:t>
      </w:r>
      <w:proofErr w:type="gramEnd"/>
      <w:r w:rsidRPr="00DB48A9">
        <w:rPr>
          <w:rFonts w:ascii="Liberation Serif" w:eastAsia="Times New Roman" w:hAnsi="Liberation Serif" w:cs="Liberation Serif"/>
          <w:sz w:val="24"/>
          <w:szCs w:val="24"/>
        </w:rPr>
        <w:t xml:space="preserve">. </w:t>
      </w:r>
    </w:p>
    <w:p w14:paraId="331C8172" w14:textId="0B7B48A8"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16. Срок временного накопления несортированных ТКО определяется исходя из среднесуточной температуры наружного воздуха в течение 3-х суток:</w:t>
      </w:r>
    </w:p>
    <w:p w14:paraId="679EBD6A" w14:textId="77777777"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плюс 5 °C и выше - не более 1 суток;</w:t>
      </w:r>
    </w:p>
    <w:p w14:paraId="4FD584E4" w14:textId="77777777"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плюс 4 °C и ниже - не более 3 суток.</w:t>
      </w:r>
    </w:p>
    <w:p w14:paraId="4466F8B9" w14:textId="71EE611B"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17. Сортировка отходов из мусоросборников, а также из мусоровозов на контейнерных площадках не допускается.</w:t>
      </w:r>
    </w:p>
    <w:p w14:paraId="3D60A3B4" w14:textId="434D06B4"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18. Хозяйствующий субъект, осуществляющий деятельность по сбору и транспортированию КГО, обеспечивает вывоз КГО по мере его накопления, но не реже 1 раза в 10 суток при температуре наружного воздуха плюс 4 °C и ниже, а при температуре плюс 5 °C и выше - не реже 1 раза в 7 суток.</w:t>
      </w:r>
    </w:p>
    <w:p w14:paraId="3F7509B5" w14:textId="73CC2CD8"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19. Транспортирование КГО со специальной площадки к месту осуществления деятельности по обращению с отходами должно проводиться с использованием специально оборудованного транспортного средства, обозначенного специальным знаком (далее - транспортное средство), на объект, предназначенный для обработки, обезвреживания, утилизации, размещения отходов.</w:t>
      </w:r>
    </w:p>
    <w:p w14:paraId="08022C04" w14:textId="13C76CF8"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20. Транспортирование ТКО (КГО) с контейнерных площадок должно производиться хозяйствующим субъектом, осуществляющим деятельность по сбору и транспортированию ТКО, с использованием транспортных средств, оборудованных системами, устройствами, средствами, исключающими потери отходов.</w:t>
      </w:r>
    </w:p>
    <w:p w14:paraId="565F3EF6" w14:textId="43B39580"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21. Хозяйствующий субъект, осуществляющий деятельность по сбору и транспортированию КГО (ТКО), обеспечивает вывоз их по установленному им графику с 7 до 23 часов.</w:t>
      </w:r>
    </w:p>
    <w:p w14:paraId="1EFF5556" w14:textId="415D670F"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22. Допускается сбор и удаление (вывоз) ТКО (КГО) с территорий малоэтажной застройки городских поселений бестарным методом (без накопления ТКО (КГО) на контейнерных площадках).</w:t>
      </w:r>
    </w:p>
    <w:p w14:paraId="44798248" w14:textId="073DC150"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23. Мойка с дезинфекцией транспортного средства для перевозки отходов должна проводиться хозяйствующим субъектом, осуществляющим деятельность по сбору и транспортированию ТКО (КГО), не реже 1 раза в 10 суток.</w:t>
      </w:r>
    </w:p>
    <w:p w14:paraId="0487ED49" w14:textId="1DF270D2"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24. Вывоз и сброс отходов в места, не предназначенные для обращения с отходами, запрещен.</w:t>
      </w:r>
    </w:p>
    <w:p w14:paraId="6DA6B6EC" w14:textId="3B212AAB"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25. В населенных пунктах без централизованной системы водоотведения накопление жидких бытовых отходов (далее - ЖБО) должно осуществляться в локальных очистных сооружениях либо в подземных водонепроницаемых сооружениях как отдельных, так и в составе дворовых уборных.</w:t>
      </w:r>
    </w:p>
    <w:p w14:paraId="2FC47EC9" w14:textId="45B0DC30"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26. Расстояние от выгребов и дворовых уборных с </w:t>
      </w:r>
      <w:proofErr w:type="spellStart"/>
      <w:r w:rsidRPr="00DB48A9">
        <w:rPr>
          <w:rFonts w:ascii="Liberation Serif" w:eastAsia="Times New Roman" w:hAnsi="Liberation Serif" w:cs="Liberation Serif"/>
          <w:sz w:val="24"/>
          <w:szCs w:val="24"/>
        </w:rPr>
        <w:t>помойницами</w:t>
      </w:r>
      <w:proofErr w:type="spellEnd"/>
      <w:r w:rsidRPr="00DB48A9">
        <w:rPr>
          <w:rFonts w:ascii="Liberation Serif" w:eastAsia="Times New Roman" w:hAnsi="Liberation Serif" w:cs="Liberation Serif"/>
          <w:sz w:val="24"/>
          <w:szCs w:val="24"/>
        </w:rPr>
        <w:t xml:space="preserve"> до жилых домов, зданий и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должно быть не менее 10 метров и не более 100 метров, для туалетов - не менее 20 метров.</w:t>
      </w:r>
    </w:p>
    <w:p w14:paraId="2040B306" w14:textId="4BB51FD8"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27. Дворовые уборные должны находиться (располагаться, размещаться) на расстоянии не менее 50 метров от нецентрализованных источников питьевого водоснабжения, предназначенных для общественного пользования.</w:t>
      </w:r>
    </w:p>
    <w:p w14:paraId="6D20A406" w14:textId="3A02F22F"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 xml:space="preserve">28. Хозяйствующие субъекты, эксплуатирующие выгребы, дворовые уборные и </w:t>
      </w:r>
      <w:proofErr w:type="spellStart"/>
      <w:r w:rsidRPr="00DB48A9">
        <w:rPr>
          <w:rFonts w:ascii="Liberation Serif" w:eastAsia="Times New Roman" w:hAnsi="Liberation Serif" w:cs="Liberation Serif"/>
          <w:sz w:val="24"/>
          <w:szCs w:val="24"/>
        </w:rPr>
        <w:t>помойницы</w:t>
      </w:r>
      <w:proofErr w:type="spellEnd"/>
      <w:r w:rsidRPr="00DB48A9">
        <w:rPr>
          <w:rFonts w:ascii="Liberation Serif" w:eastAsia="Times New Roman" w:hAnsi="Liberation Serif" w:cs="Liberation Serif"/>
          <w:sz w:val="24"/>
          <w:szCs w:val="24"/>
        </w:rPr>
        <w:t>, должны обеспечивать их дезинфекцию и ремонт.</w:t>
      </w:r>
    </w:p>
    <w:p w14:paraId="184178E3" w14:textId="2457B6B7"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lastRenderedPageBreak/>
        <w:t xml:space="preserve">29. Выгреб и </w:t>
      </w:r>
      <w:proofErr w:type="spellStart"/>
      <w:r w:rsidRPr="00DB48A9">
        <w:rPr>
          <w:rFonts w:ascii="Liberation Serif" w:eastAsia="Times New Roman" w:hAnsi="Liberation Serif" w:cs="Liberation Serif"/>
          <w:sz w:val="24"/>
          <w:szCs w:val="24"/>
        </w:rPr>
        <w:t>помойницы</w:t>
      </w:r>
      <w:proofErr w:type="spellEnd"/>
      <w:r w:rsidRPr="00DB48A9">
        <w:rPr>
          <w:rFonts w:ascii="Liberation Serif" w:eastAsia="Times New Roman" w:hAnsi="Liberation Serif" w:cs="Liberation Serif"/>
          <w:sz w:val="24"/>
          <w:szCs w:val="24"/>
        </w:rPr>
        <w:t xml:space="preserve"> должны иметь подземную водонепроницаемую емкостную часть для накопления ЖБО. Объем выгребов и </w:t>
      </w:r>
      <w:proofErr w:type="spellStart"/>
      <w:r w:rsidRPr="00DB48A9">
        <w:rPr>
          <w:rFonts w:ascii="Liberation Serif" w:eastAsia="Times New Roman" w:hAnsi="Liberation Serif" w:cs="Liberation Serif"/>
          <w:sz w:val="24"/>
          <w:szCs w:val="24"/>
        </w:rPr>
        <w:t>помойниц</w:t>
      </w:r>
      <w:proofErr w:type="spellEnd"/>
      <w:r w:rsidRPr="00DB48A9">
        <w:rPr>
          <w:rFonts w:ascii="Liberation Serif" w:eastAsia="Times New Roman" w:hAnsi="Liberation Serif" w:cs="Liberation Serif"/>
          <w:sz w:val="24"/>
          <w:szCs w:val="24"/>
        </w:rPr>
        <w:t xml:space="preserve"> определяется их владельцами с учетом количества образующихся ЖБО.</w:t>
      </w:r>
    </w:p>
    <w:p w14:paraId="22C755F0" w14:textId="1836D0D5"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30. Не допускается наполнение выгреба выше, чем 0,35 метров до поверхности земли. Выгреб следует очищать по мере заполнения, но не реже 1 раза в 6 месяцев.</w:t>
      </w:r>
    </w:p>
    <w:p w14:paraId="543897E0" w14:textId="71F544AA"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31. Удаление ЖБО должно проводиться хозяйствующими субъектами, осуществляющими деятельность по сбору и транспортированию ЖБО, в период с 7 до 23 часов с использованием транспортных средств, специально оборудованных для забора, слива и транспортирования ЖБО, в централизованные системы водоотведения или иные сооружения, предназначенные для приема и (или) очистки ЖБО.</w:t>
      </w:r>
    </w:p>
    <w:p w14:paraId="1A27555A" w14:textId="21B25F39" w:rsidR="00DB48A9" w:rsidRPr="00DB48A9" w:rsidRDefault="00DB48A9" w:rsidP="00301E15">
      <w:pPr>
        <w:spacing w:after="120" w:line="240" w:lineRule="auto"/>
        <w:ind w:firstLine="567"/>
        <w:jc w:val="both"/>
        <w:rPr>
          <w:rFonts w:ascii="Liberation Serif" w:eastAsia="Times New Roman" w:hAnsi="Liberation Serif" w:cs="Liberation Serif"/>
          <w:sz w:val="24"/>
          <w:szCs w:val="24"/>
        </w:rPr>
      </w:pPr>
      <w:r w:rsidRPr="00DB48A9">
        <w:rPr>
          <w:rFonts w:ascii="Liberation Serif" w:eastAsia="Times New Roman" w:hAnsi="Liberation Serif" w:cs="Liberation Serif"/>
          <w:sz w:val="24"/>
          <w:szCs w:val="24"/>
        </w:rPr>
        <w:t>32. Объекты, предназначенные для приема и (или) очистки ЖБО, должны соответствовать требованиям Федерального закона от 07.12.2011 N 416-ФЗ «О водоснабжении и водоотведении», санитарных правил и санитарно-эпидемиологическим требованиям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14:paraId="72022387" w14:textId="099237F9" w:rsidR="00DB48A9" w:rsidRPr="00DB48A9" w:rsidRDefault="00301E15" w:rsidP="00301E1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 xml:space="preserve">33. </w:t>
      </w:r>
      <w:r w:rsidR="00DB48A9" w:rsidRPr="00DB48A9">
        <w:rPr>
          <w:rFonts w:ascii="Liberation Serif" w:eastAsia="Times New Roman" w:hAnsi="Liberation Serif" w:cs="Liberation Serif"/>
          <w:sz w:val="24"/>
          <w:szCs w:val="24"/>
        </w:rPr>
        <w:t xml:space="preserve">Не допускается вывоз ЖБО в места, не предназначенные для приема и (или) очистки ЖБО. Объекты, предназначенные для приема ЖБО из специального транспорта, должны быть оборудованы системами, устройствами, средствами, обеспечивающими исключение </w:t>
      </w:r>
      <w:proofErr w:type="spellStart"/>
      <w:r w:rsidR="00DB48A9" w:rsidRPr="00DB48A9">
        <w:rPr>
          <w:rFonts w:ascii="Liberation Serif" w:eastAsia="Times New Roman" w:hAnsi="Liberation Serif" w:cs="Liberation Serif"/>
          <w:sz w:val="24"/>
          <w:szCs w:val="24"/>
        </w:rPr>
        <w:t>излива</w:t>
      </w:r>
      <w:proofErr w:type="spellEnd"/>
      <w:r w:rsidR="00DB48A9" w:rsidRPr="00DB48A9">
        <w:rPr>
          <w:rFonts w:ascii="Liberation Serif" w:eastAsia="Times New Roman" w:hAnsi="Liberation Serif" w:cs="Liberation Serif"/>
          <w:sz w:val="24"/>
          <w:szCs w:val="24"/>
        </w:rPr>
        <w:t xml:space="preserve"> ЖБО на поверхность участка приемного сооружения, а также контакт персонала специального транспорта и приемного сооружения со сливаемыми и принимаемыми ЖБО.</w:t>
      </w:r>
    </w:p>
    <w:p w14:paraId="5719D6F8" w14:textId="39C14569" w:rsidR="00DB48A9" w:rsidRPr="00DB48A9" w:rsidRDefault="00301E15" w:rsidP="00301E1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34</w:t>
      </w:r>
      <w:r w:rsidR="00DB48A9" w:rsidRPr="00DB48A9">
        <w:rPr>
          <w:rFonts w:ascii="Liberation Serif" w:eastAsia="Times New Roman" w:hAnsi="Liberation Serif" w:cs="Liberation Serif"/>
          <w:sz w:val="24"/>
          <w:szCs w:val="24"/>
        </w:rPr>
        <w:t>. Хозяйствующие субъекты, эксплуатирующие специальный транспорт, должны обеспечить мойку и дезинфекцию специального транспорта не реже 1 раза в 10 суток.</w:t>
      </w:r>
    </w:p>
    <w:p w14:paraId="1558DBB6" w14:textId="7976930C" w:rsidR="00DB48A9" w:rsidRPr="00DB48A9" w:rsidRDefault="00301E15" w:rsidP="00301E1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35</w:t>
      </w:r>
      <w:r w:rsidR="00DB48A9" w:rsidRPr="00DB48A9">
        <w:rPr>
          <w:rFonts w:ascii="Liberation Serif" w:eastAsia="Times New Roman" w:hAnsi="Liberation Serif" w:cs="Liberation Serif"/>
          <w:sz w:val="24"/>
          <w:szCs w:val="24"/>
        </w:rPr>
        <w:t>. Хозяйствующие субъекты, эксплуатирующие мобильные туалетные кабины без подключения к сетям водоснабжения и канализации, должны вывозить ЖБО при заполнении резервуара не более чем на 2/3 объема, но не реже 1 раза в сутки при температуре наружного воздуха плюс 5 °C и выше, и не реже 1 раза в 3 суток при температуре ниже плюс 4 °C. После вывоза ЖБО хозяйствующим субъектом должна осуществляться дезинфекция резервуара, используемого для транспортирования ЖБО.</w:t>
      </w:r>
    </w:p>
    <w:p w14:paraId="0CF19303" w14:textId="27BCCB68" w:rsidR="00DB48A9" w:rsidRPr="00DB48A9" w:rsidRDefault="00301E15" w:rsidP="00301E1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36</w:t>
      </w:r>
      <w:r w:rsidR="00DB48A9" w:rsidRPr="00DB48A9">
        <w:rPr>
          <w:rFonts w:ascii="Liberation Serif" w:eastAsia="Times New Roman" w:hAnsi="Liberation Serif" w:cs="Liberation Serif"/>
          <w:sz w:val="24"/>
          <w:szCs w:val="24"/>
        </w:rPr>
        <w:t>. Хозяйствующие субъекты, эксплуатирующие общественные туалеты и мобильные туалетные кабины, обязаны обеспечить их содержание и эксплуатацию в соответствии с требованиями санитарных правил и санитарно-эпидемиологических требований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14:paraId="2AA18EEA" w14:textId="4E28C2A4" w:rsidR="00DB48A9" w:rsidRPr="00DB48A9" w:rsidRDefault="00301E15" w:rsidP="00301E15">
      <w:pPr>
        <w:spacing w:after="120" w:line="240" w:lineRule="auto"/>
        <w:ind w:firstLine="567"/>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37</w:t>
      </w:r>
      <w:r w:rsidR="00DB48A9" w:rsidRPr="00DB48A9">
        <w:rPr>
          <w:rFonts w:ascii="Liberation Serif" w:eastAsia="Times New Roman" w:hAnsi="Liberation Serif" w:cs="Liberation Serif"/>
          <w:sz w:val="24"/>
          <w:szCs w:val="24"/>
        </w:rPr>
        <w:t>. На территориях общего пользования населенных пунктов владельцами этих территорий должны быть установлены урны, расстояние между урнами должно составлять не более 100 метров. Удаление отходов из урн должно обеспечиваться не реже 1 раза в сутки.</w:t>
      </w:r>
    </w:p>
    <w:p w14:paraId="64F92B7A" w14:textId="171CFDC1" w:rsidR="00980BE4" w:rsidRDefault="00980BE4" w:rsidP="00D754FC">
      <w:pPr>
        <w:pStyle w:val="3"/>
      </w:pPr>
      <w:bookmarkStart w:id="69" w:name="_Toc161244016"/>
      <w:r w:rsidRPr="00226B71">
        <w:t xml:space="preserve">ГЛАВА </w:t>
      </w:r>
      <w:r>
        <w:t>9. КОНТРОЛЬ ЗА ИСПОЛНЕНИЕМ И ОТВЕТСТВЕННОСТЬ ЗА НАРУШЕНИЕ ПРАВИЛ</w:t>
      </w:r>
      <w:bookmarkEnd w:id="69"/>
    </w:p>
    <w:p w14:paraId="662C3E6B" w14:textId="4A97CF95" w:rsidR="00074150" w:rsidRDefault="00301E15" w:rsidP="0014761C">
      <w:pPr>
        <w:pStyle w:val="4"/>
      </w:pPr>
      <w:bookmarkStart w:id="70" w:name="_Toc161244017"/>
      <w:r>
        <w:t xml:space="preserve">Статья </w:t>
      </w:r>
      <w:r w:rsidR="00980BE4">
        <w:t>32</w:t>
      </w:r>
      <w:r w:rsidR="00DB48A9" w:rsidRPr="00DB48A9">
        <w:t xml:space="preserve">. </w:t>
      </w:r>
      <w:bookmarkStart w:id="71" w:name="_Hlk158032658"/>
      <w:r w:rsidR="00DB48A9" w:rsidRPr="00DB48A9">
        <w:t>Ответственность за нарушение</w:t>
      </w:r>
      <w:r w:rsidR="00980BE4">
        <w:t xml:space="preserve"> П</w:t>
      </w:r>
      <w:r w:rsidR="00DB48A9" w:rsidRPr="00DB48A9">
        <w:t>равил</w:t>
      </w:r>
      <w:bookmarkEnd w:id="71"/>
      <w:r w:rsidR="00074150">
        <w:t>.</w:t>
      </w:r>
      <w:bookmarkEnd w:id="70"/>
    </w:p>
    <w:p w14:paraId="1464E8EB" w14:textId="77C94539" w:rsidR="0047309C" w:rsidRPr="006F05A9" w:rsidRDefault="006F05A9" w:rsidP="006F05A9">
      <w:pPr>
        <w:ind w:firstLine="567"/>
        <w:jc w:val="both"/>
        <w:rPr>
          <w:rFonts w:ascii="Liberation Serif" w:hAnsi="Liberation Serif"/>
          <w:sz w:val="24"/>
          <w:szCs w:val="24"/>
        </w:rPr>
      </w:pPr>
      <w:bookmarkStart w:id="72" w:name="_Toc158033700"/>
      <w:bookmarkStart w:id="73" w:name="_Toc160638796"/>
      <w:r w:rsidRPr="006F05A9">
        <w:rPr>
          <w:rFonts w:ascii="Liberation Serif" w:hAnsi="Liberation Serif"/>
          <w:sz w:val="24"/>
          <w:szCs w:val="24"/>
        </w:rPr>
        <w:t>1</w:t>
      </w:r>
      <w:r>
        <w:rPr>
          <w:rFonts w:ascii="Liberation Serif" w:hAnsi="Liberation Serif"/>
          <w:sz w:val="24"/>
          <w:szCs w:val="24"/>
        </w:rPr>
        <w:t xml:space="preserve">. </w:t>
      </w:r>
      <w:r w:rsidR="00DB48A9" w:rsidRPr="006F05A9">
        <w:rPr>
          <w:rFonts w:ascii="Liberation Serif" w:hAnsi="Liberation Serif"/>
          <w:sz w:val="24"/>
          <w:szCs w:val="24"/>
        </w:rPr>
        <w:t>За нарушение настоящих Правил физические и юридические лица всех организационно-правовых форм, индивидуальные предприниматели привлекаются к административной и иной предусмотренной действующим законодательством ответственности.</w:t>
      </w:r>
      <w:bookmarkEnd w:id="72"/>
      <w:bookmarkEnd w:id="73"/>
    </w:p>
    <w:p w14:paraId="7E484234" w14:textId="25F8CF83" w:rsidR="0047309C" w:rsidRPr="006F05A9" w:rsidRDefault="00301E15" w:rsidP="006F05A9">
      <w:pPr>
        <w:ind w:firstLine="567"/>
        <w:jc w:val="both"/>
        <w:rPr>
          <w:rFonts w:ascii="Liberation Serif" w:hAnsi="Liberation Serif"/>
          <w:sz w:val="24"/>
          <w:szCs w:val="24"/>
        </w:rPr>
      </w:pPr>
      <w:r w:rsidRPr="006F05A9">
        <w:rPr>
          <w:rFonts w:ascii="Liberation Serif" w:hAnsi="Liberation Serif"/>
          <w:sz w:val="24"/>
          <w:szCs w:val="24"/>
        </w:rPr>
        <w:lastRenderedPageBreak/>
        <w:t xml:space="preserve">2. </w:t>
      </w:r>
      <w:r w:rsidR="009310FA" w:rsidRPr="006F05A9">
        <w:rPr>
          <w:rFonts w:ascii="Liberation Serif" w:hAnsi="Liberation Serif"/>
          <w:sz w:val="24"/>
          <w:szCs w:val="24"/>
        </w:rPr>
        <w:t>В случае выявления фактов нарушения настоящих Правил должностные лица администрации городского округа Красноуфимск, определенные постановлением администрации городского округа Красноуфимск:</w:t>
      </w:r>
    </w:p>
    <w:p w14:paraId="3520C5FE" w14:textId="77777777" w:rsidR="0047309C" w:rsidRPr="006F05A9" w:rsidRDefault="009310FA" w:rsidP="006F05A9">
      <w:pPr>
        <w:ind w:firstLine="567"/>
        <w:jc w:val="both"/>
        <w:rPr>
          <w:rFonts w:ascii="Liberation Serif" w:hAnsi="Liberation Serif"/>
          <w:sz w:val="24"/>
          <w:szCs w:val="24"/>
        </w:rPr>
      </w:pPr>
      <w:r w:rsidRPr="006F05A9">
        <w:rPr>
          <w:rFonts w:ascii="Liberation Serif" w:hAnsi="Liberation Serif"/>
          <w:sz w:val="24"/>
          <w:szCs w:val="24"/>
        </w:rPr>
        <w:t>1) выдают предписание об устранении выявленных нарушений;</w:t>
      </w:r>
    </w:p>
    <w:p w14:paraId="455879EA" w14:textId="77777777" w:rsidR="0047309C" w:rsidRPr="006F05A9" w:rsidRDefault="009310FA" w:rsidP="006F05A9">
      <w:pPr>
        <w:ind w:firstLine="567"/>
        <w:jc w:val="both"/>
        <w:rPr>
          <w:rFonts w:ascii="Liberation Serif" w:hAnsi="Liberation Serif"/>
          <w:sz w:val="24"/>
          <w:szCs w:val="24"/>
        </w:rPr>
      </w:pPr>
      <w:r w:rsidRPr="006F05A9">
        <w:rPr>
          <w:rFonts w:ascii="Liberation Serif" w:hAnsi="Liberation Serif"/>
          <w:sz w:val="24"/>
          <w:szCs w:val="24"/>
        </w:rPr>
        <w:t>2) составляют протокол об административном правонарушении в порядке, установленном действующим законодательством Российской Федерации, Свердловской области и нормативными правовыми актами органов местного самоуправления;</w:t>
      </w:r>
    </w:p>
    <w:p w14:paraId="6E49DB46" w14:textId="77777777" w:rsidR="0047309C" w:rsidRPr="006F05A9" w:rsidRDefault="009310FA" w:rsidP="006F05A9">
      <w:pPr>
        <w:ind w:firstLine="567"/>
        <w:jc w:val="both"/>
        <w:rPr>
          <w:rFonts w:ascii="Liberation Serif" w:hAnsi="Liberation Serif"/>
          <w:sz w:val="24"/>
          <w:szCs w:val="24"/>
        </w:rPr>
      </w:pPr>
      <w:r w:rsidRPr="006F05A9">
        <w:rPr>
          <w:rFonts w:ascii="Liberation Serif" w:hAnsi="Liberation Serif"/>
          <w:sz w:val="24"/>
          <w:szCs w:val="24"/>
        </w:rPr>
        <w:t>3) направляют составленный протокол об административном правонарушении в административную комиссию городского округа Красноуфимск для рассмотрения вопроса о привлечении лица, в отношении которого составлен протокол, к административной ответственности.</w:t>
      </w:r>
    </w:p>
    <w:p w14:paraId="226E0165" w14:textId="3A4B2448" w:rsidR="0047309C" w:rsidRPr="006F05A9" w:rsidRDefault="00301E15" w:rsidP="006F05A9">
      <w:pPr>
        <w:ind w:firstLine="567"/>
        <w:jc w:val="both"/>
        <w:rPr>
          <w:rFonts w:ascii="Liberation Serif" w:hAnsi="Liberation Serif"/>
          <w:sz w:val="24"/>
          <w:szCs w:val="24"/>
        </w:rPr>
      </w:pPr>
      <w:r w:rsidRPr="006F05A9">
        <w:rPr>
          <w:rFonts w:ascii="Liberation Serif" w:hAnsi="Liberation Serif"/>
          <w:sz w:val="24"/>
          <w:szCs w:val="24"/>
        </w:rPr>
        <w:t>3</w:t>
      </w:r>
      <w:r w:rsidR="009B48FC" w:rsidRPr="006F05A9">
        <w:rPr>
          <w:rFonts w:ascii="Liberation Serif" w:hAnsi="Liberation Serif"/>
          <w:sz w:val="24"/>
          <w:szCs w:val="24"/>
        </w:rPr>
        <w:t>. Привлечение к ответственности не освобождает нарушителя от обязанности устранить допущенное нарушение.</w:t>
      </w:r>
    </w:p>
    <w:p w14:paraId="713847FF" w14:textId="0CD402BD" w:rsidR="0047309C" w:rsidRPr="002E6A0E" w:rsidRDefault="00301E15" w:rsidP="006F05A9">
      <w:pPr>
        <w:ind w:firstLine="567"/>
        <w:jc w:val="both"/>
        <w:rPr>
          <w:rFonts w:ascii="Liberation Serif" w:hAnsi="Liberation Serif"/>
          <w:sz w:val="24"/>
          <w:szCs w:val="24"/>
        </w:rPr>
      </w:pPr>
      <w:r w:rsidRPr="006F05A9">
        <w:rPr>
          <w:rFonts w:ascii="Liberation Serif" w:hAnsi="Liberation Serif"/>
          <w:sz w:val="24"/>
          <w:szCs w:val="24"/>
        </w:rPr>
        <w:t>4</w:t>
      </w:r>
      <w:r w:rsidR="009B48FC" w:rsidRPr="006F05A9">
        <w:rPr>
          <w:rFonts w:ascii="Liberation Serif" w:hAnsi="Liberation Serif"/>
          <w:sz w:val="24"/>
          <w:szCs w:val="24"/>
        </w:rPr>
        <w:t>. Обжалование действий должностных лиц администрации городского округа Красноуфимск по применению мер ответственности за нарушение настоящих Правил осуществляется в порядке, установленном действующим законодательством Российской Федерации и Свердловской области.</w:t>
      </w:r>
    </w:p>
    <w:p w14:paraId="7D47763D" w14:textId="1D8F2733" w:rsidR="0047309C" w:rsidRPr="009B48FC" w:rsidRDefault="00301E15" w:rsidP="0014761C">
      <w:pPr>
        <w:pStyle w:val="4"/>
      </w:pPr>
      <w:bookmarkStart w:id="74" w:name="_Toc161244018"/>
      <w:r>
        <w:t xml:space="preserve">Статья </w:t>
      </w:r>
      <w:r w:rsidR="00980BE4">
        <w:t>33</w:t>
      </w:r>
      <w:r w:rsidR="009310FA" w:rsidRPr="009B48FC">
        <w:t xml:space="preserve">. </w:t>
      </w:r>
      <w:bookmarkStart w:id="75" w:name="_Hlk158032678"/>
      <w:r w:rsidR="009B48FC">
        <w:t>К</w:t>
      </w:r>
      <w:r w:rsidR="009B48FC" w:rsidRPr="009B48FC">
        <w:t xml:space="preserve">онтроль за исполнением </w:t>
      </w:r>
      <w:r w:rsidR="00980BE4">
        <w:t>П</w:t>
      </w:r>
      <w:r w:rsidR="009B48FC" w:rsidRPr="009B48FC">
        <w:t>равил</w:t>
      </w:r>
      <w:bookmarkEnd w:id="74"/>
      <w:bookmarkEnd w:id="75"/>
    </w:p>
    <w:p w14:paraId="61564288" w14:textId="0C39B1F1" w:rsidR="0047309C" w:rsidRPr="009B48FC" w:rsidRDefault="00DF2B23" w:rsidP="0014761C">
      <w:pPr>
        <w:spacing w:after="120" w:line="240" w:lineRule="auto"/>
        <w:jc w:val="both"/>
        <w:rPr>
          <w:rFonts w:ascii="Liberation Serif" w:eastAsia="Liberation Serif" w:hAnsi="Liberation Serif" w:cs="Liberation Serif"/>
          <w:sz w:val="24"/>
          <w:szCs w:val="24"/>
        </w:rPr>
      </w:pPr>
      <w:r w:rsidRPr="00DF2B23">
        <w:rPr>
          <w:rFonts w:ascii="Liberation Serif" w:eastAsia="Times New Roman" w:hAnsi="Liberation Serif" w:cs="Liberation Serif"/>
          <w:sz w:val="24"/>
          <w:szCs w:val="24"/>
        </w:rPr>
        <w:t>1.</w:t>
      </w:r>
      <w:r>
        <w:rPr>
          <w:rFonts w:ascii="Liberation Serif" w:eastAsia="Times New Roman" w:hAnsi="Liberation Serif" w:cs="Liberation Serif"/>
          <w:sz w:val="28"/>
          <w:szCs w:val="28"/>
        </w:rPr>
        <w:t xml:space="preserve"> </w:t>
      </w:r>
      <w:r w:rsidRPr="009B48FC">
        <w:rPr>
          <w:rFonts w:ascii="Liberation Serif" w:eastAsia="Times New Roman" w:hAnsi="Liberation Serif" w:cs="Liberation Serif"/>
          <w:sz w:val="24"/>
          <w:szCs w:val="24"/>
        </w:rPr>
        <w:t>Контроль за исполнением настоящих Правил осуществляют должностные лица администрации городского округа Красноуфимск, определенные постановлением администрации городского округа Красноуфимск.</w:t>
      </w:r>
    </w:p>
    <w:p w14:paraId="45434F8C" w14:textId="77777777" w:rsidR="0047309C" w:rsidRPr="00D52377" w:rsidRDefault="0047309C">
      <w:pPr>
        <w:rPr>
          <w:rFonts w:ascii="Liberation Serif" w:eastAsia="Liberation Serif" w:hAnsi="Liberation Serif" w:cs="Liberation Serif"/>
          <w:sz w:val="24"/>
          <w:szCs w:val="24"/>
        </w:rPr>
      </w:pPr>
    </w:p>
    <w:p w14:paraId="424F762A" w14:textId="34756DBD" w:rsidR="0047309C" w:rsidRPr="00D52377" w:rsidRDefault="009310FA" w:rsidP="0014761C">
      <w:pPr>
        <w:pStyle w:val="3"/>
        <w:jc w:val="right"/>
      </w:pPr>
      <w:r w:rsidRPr="00D52377">
        <w:br w:type="column"/>
      </w:r>
      <w:bookmarkStart w:id="76" w:name="_Toc161244019"/>
      <w:r w:rsidRPr="00D52377">
        <w:lastRenderedPageBreak/>
        <w:t xml:space="preserve">Приложение </w:t>
      </w:r>
      <w:r w:rsidR="00D31359">
        <w:t>№</w:t>
      </w:r>
      <w:r w:rsidRPr="00D52377">
        <w:t xml:space="preserve"> 1</w:t>
      </w:r>
      <w:bookmarkEnd w:id="76"/>
    </w:p>
    <w:p w14:paraId="7D750DF5" w14:textId="77777777" w:rsidR="0047309C" w:rsidRPr="00D52377" w:rsidRDefault="009310FA">
      <w:pPr>
        <w:spacing w:after="0" w:line="240" w:lineRule="auto"/>
        <w:jc w:val="right"/>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к Правилам благоустройства территории</w:t>
      </w:r>
    </w:p>
    <w:p w14:paraId="0EA57501" w14:textId="77777777" w:rsidR="0047309C" w:rsidRPr="00D52377" w:rsidRDefault="009310FA">
      <w:pPr>
        <w:spacing w:after="0" w:line="240" w:lineRule="auto"/>
        <w:jc w:val="right"/>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городского округа Красноуфимск</w:t>
      </w:r>
    </w:p>
    <w:p w14:paraId="7C866AB8" w14:textId="77777777" w:rsidR="0047309C" w:rsidRPr="00D52377" w:rsidRDefault="0047309C">
      <w:pPr>
        <w:spacing w:after="0" w:line="240" w:lineRule="auto"/>
        <w:jc w:val="both"/>
        <w:rPr>
          <w:rFonts w:ascii="Liberation Serif" w:eastAsia="Liberation Serif" w:hAnsi="Liberation Serif" w:cs="Liberation Serif"/>
          <w:sz w:val="24"/>
          <w:szCs w:val="24"/>
        </w:rPr>
      </w:pPr>
    </w:p>
    <w:p w14:paraId="4BB9205C" w14:textId="77777777" w:rsidR="0047309C" w:rsidRPr="00D52377" w:rsidRDefault="0047309C">
      <w:pPr>
        <w:spacing w:after="0" w:line="240" w:lineRule="auto"/>
        <w:jc w:val="both"/>
        <w:rPr>
          <w:rFonts w:ascii="Liberation Serif" w:eastAsia="Liberation Serif" w:hAnsi="Liberation Serif" w:cs="Liberation Serif"/>
          <w:sz w:val="24"/>
          <w:szCs w:val="24"/>
        </w:rPr>
      </w:pPr>
    </w:p>
    <w:p w14:paraId="181B4BA8" w14:textId="77777777" w:rsidR="0047309C" w:rsidRPr="00D52377" w:rsidRDefault="0047309C">
      <w:pPr>
        <w:spacing w:after="0" w:line="240" w:lineRule="auto"/>
        <w:jc w:val="center"/>
        <w:rPr>
          <w:rFonts w:ascii="Liberation Serif" w:eastAsia="Liberation Serif" w:hAnsi="Liberation Serif" w:cs="Liberation Serif"/>
          <w:b/>
          <w:sz w:val="24"/>
          <w:szCs w:val="24"/>
        </w:rPr>
      </w:pPr>
    </w:p>
    <w:p w14:paraId="6A322486" w14:textId="77777777" w:rsidR="0047309C" w:rsidRPr="00D52377" w:rsidRDefault="009310FA" w:rsidP="00C06A12">
      <w:pPr>
        <w:pStyle w:val="5"/>
      </w:pPr>
      <w:r w:rsidRPr="00D52377">
        <w:t>Таблица 1. ЗАВИСИМОСТЬ УКЛОНА ПАНДУСА ОТ ВЫСОТЫ ПОДЪЕМА</w:t>
      </w:r>
    </w:p>
    <w:p w14:paraId="20B0273C" w14:textId="77777777" w:rsidR="0047309C" w:rsidRPr="00D52377" w:rsidRDefault="0047309C" w:rsidP="00845E81">
      <w:pPr>
        <w:spacing w:after="0" w:line="240" w:lineRule="auto"/>
        <w:jc w:val="center"/>
        <w:rPr>
          <w:rFonts w:ascii="Liberation Serif" w:eastAsia="Liberation Serif" w:hAnsi="Liberation Serif" w:cs="Liberation Serif"/>
          <w:sz w:val="24"/>
          <w:szCs w:val="24"/>
        </w:rPr>
      </w:pPr>
    </w:p>
    <w:tbl>
      <w:tblPr>
        <w:tblStyle w:val="a6"/>
        <w:tblW w:w="9071" w:type="dxa"/>
        <w:tblInd w:w="0" w:type="dxa"/>
        <w:tblLayout w:type="fixed"/>
        <w:tblLook w:val="0000" w:firstRow="0" w:lastRow="0" w:firstColumn="0" w:lastColumn="0" w:noHBand="0" w:noVBand="0"/>
      </w:tblPr>
      <w:tblGrid>
        <w:gridCol w:w="4422"/>
        <w:gridCol w:w="4649"/>
      </w:tblGrid>
      <w:tr w:rsidR="0047309C" w:rsidRPr="00D52377" w14:paraId="1B45B38E" w14:textId="77777777">
        <w:tc>
          <w:tcPr>
            <w:tcW w:w="4422" w:type="dxa"/>
            <w:tcBorders>
              <w:top w:val="single" w:sz="4" w:space="0" w:color="000000"/>
              <w:left w:val="single" w:sz="4" w:space="0" w:color="000000"/>
              <w:bottom w:val="single" w:sz="4" w:space="0" w:color="000000"/>
              <w:right w:val="single" w:sz="4" w:space="0" w:color="000000"/>
            </w:tcBorders>
          </w:tcPr>
          <w:p w14:paraId="20DDFA9F"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Уклон пандуса (соотношение)</w:t>
            </w:r>
          </w:p>
        </w:tc>
        <w:tc>
          <w:tcPr>
            <w:tcW w:w="4649" w:type="dxa"/>
            <w:tcBorders>
              <w:top w:val="single" w:sz="4" w:space="0" w:color="000000"/>
              <w:left w:val="single" w:sz="4" w:space="0" w:color="000000"/>
              <w:bottom w:val="single" w:sz="4" w:space="0" w:color="000000"/>
              <w:right w:val="single" w:sz="4" w:space="0" w:color="000000"/>
            </w:tcBorders>
          </w:tcPr>
          <w:p w14:paraId="7EE466B9"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Высота подъема, миллиметры</w:t>
            </w:r>
          </w:p>
        </w:tc>
      </w:tr>
      <w:tr w:rsidR="0047309C" w:rsidRPr="00D52377" w14:paraId="1C6CF6B4" w14:textId="77777777">
        <w:tc>
          <w:tcPr>
            <w:tcW w:w="4422" w:type="dxa"/>
            <w:tcBorders>
              <w:top w:val="single" w:sz="4" w:space="0" w:color="000000"/>
              <w:left w:val="single" w:sz="4" w:space="0" w:color="000000"/>
              <w:bottom w:val="single" w:sz="4" w:space="0" w:color="000000"/>
              <w:right w:val="single" w:sz="4" w:space="0" w:color="000000"/>
            </w:tcBorders>
          </w:tcPr>
          <w:p w14:paraId="5C061B3C"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от 1:8 до 1:10</w:t>
            </w:r>
          </w:p>
        </w:tc>
        <w:tc>
          <w:tcPr>
            <w:tcW w:w="4649" w:type="dxa"/>
            <w:tcBorders>
              <w:top w:val="single" w:sz="4" w:space="0" w:color="000000"/>
              <w:left w:val="single" w:sz="4" w:space="0" w:color="000000"/>
              <w:bottom w:val="single" w:sz="4" w:space="0" w:color="000000"/>
              <w:right w:val="single" w:sz="4" w:space="0" w:color="000000"/>
            </w:tcBorders>
          </w:tcPr>
          <w:p w14:paraId="714FC607"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75</w:t>
            </w:r>
          </w:p>
        </w:tc>
      </w:tr>
      <w:tr w:rsidR="0047309C" w:rsidRPr="00D52377" w14:paraId="63CDD845" w14:textId="77777777">
        <w:tc>
          <w:tcPr>
            <w:tcW w:w="4422" w:type="dxa"/>
            <w:tcBorders>
              <w:top w:val="single" w:sz="4" w:space="0" w:color="000000"/>
              <w:left w:val="single" w:sz="4" w:space="0" w:color="000000"/>
              <w:bottom w:val="single" w:sz="4" w:space="0" w:color="000000"/>
              <w:right w:val="single" w:sz="4" w:space="0" w:color="000000"/>
            </w:tcBorders>
          </w:tcPr>
          <w:p w14:paraId="1B410A1F"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от 1:10,1 до 1:12</w:t>
            </w:r>
          </w:p>
        </w:tc>
        <w:tc>
          <w:tcPr>
            <w:tcW w:w="4649" w:type="dxa"/>
            <w:tcBorders>
              <w:top w:val="single" w:sz="4" w:space="0" w:color="000000"/>
              <w:left w:val="single" w:sz="4" w:space="0" w:color="000000"/>
              <w:bottom w:val="single" w:sz="4" w:space="0" w:color="000000"/>
              <w:right w:val="single" w:sz="4" w:space="0" w:color="000000"/>
            </w:tcBorders>
          </w:tcPr>
          <w:p w14:paraId="292DF99E"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150</w:t>
            </w:r>
          </w:p>
        </w:tc>
      </w:tr>
      <w:tr w:rsidR="0047309C" w:rsidRPr="00D52377" w14:paraId="49736F8A" w14:textId="77777777">
        <w:tc>
          <w:tcPr>
            <w:tcW w:w="4422" w:type="dxa"/>
            <w:tcBorders>
              <w:top w:val="single" w:sz="4" w:space="0" w:color="000000"/>
              <w:left w:val="single" w:sz="4" w:space="0" w:color="000000"/>
              <w:bottom w:val="single" w:sz="4" w:space="0" w:color="000000"/>
              <w:right w:val="single" w:sz="4" w:space="0" w:color="000000"/>
            </w:tcBorders>
          </w:tcPr>
          <w:p w14:paraId="6AEEBFE8"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от 1:12,1 до 1:15</w:t>
            </w:r>
          </w:p>
        </w:tc>
        <w:tc>
          <w:tcPr>
            <w:tcW w:w="4649" w:type="dxa"/>
            <w:tcBorders>
              <w:top w:val="single" w:sz="4" w:space="0" w:color="000000"/>
              <w:left w:val="single" w:sz="4" w:space="0" w:color="000000"/>
              <w:bottom w:val="single" w:sz="4" w:space="0" w:color="000000"/>
              <w:right w:val="single" w:sz="4" w:space="0" w:color="000000"/>
            </w:tcBorders>
          </w:tcPr>
          <w:p w14:paraId="64451640"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600</w:t>
            </w:r>
          </w:p>
        </w:tc>
      </w:tr>
      <w:tr w:rsidR="0047309C" w:rsidRPr="00D52377" w14:paraId="2BF74058" w14:textId="77777777">
        <w:tc>
          <w:tcPr>
            <w:tcW w:w="4422" w:type="dxa"/>
            <w:tcBorders>
              <w:top w:val="single" w:sz="4" w:space="0" w:color="000000"/>
              <w:left w:val="single" w:sz="4" w:space="0" w:color="000000"/>
              <w:bottom w:val="single" w:sz="4" w:space="0" w:color="000000"/>
              <w:right w:val="single" w:sz="4" w:space="0" w:color="000000"/>
            </w:tcBorders>
          </w:tcPr>
          <w:p w14:paraId="6C8AD640"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от 1:15,1 до 1:20</w:t>
            </w:r>
          </w:p>
        </w:tc>
        <w:tc>
          <w:tcPr>
            <w:tcW w:w="4649" w:type="dxa"/>
            <w:tcBorders>
              <w:top w:val="single" w:sz="4" w:space="0" w:color="000000"/>
              <w:left w:val="single" w:sz="4" w:space="0" w:color="000000"/>
              <w:bottom w:val="single" w:sz="4" w:space="0" w:color="000000"/>
              <w:right w:val="single" w:sz="4" w:space="0" w:color="000000"/>
            </w:tcBorders>
          </w:tcPr>
          <w:p w14:paraId="254A3C47"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760</w:t>
            </w:r>
          </w:p>
        </w:tc>
      </w:tr>
    </w:tbl>
    <w:p w14:paraId="476C2D8F" w14:textId="77777777" w:rsidR="0047309C" w:rsidRPr="00D52377" w:rsidRDefault="0047309C">
      <w:pPr>
        <w:spacing w:after="0" w:line="240" w:lineRule="auto"/>
        <w:jc w:val="both"/>
        <w:rPr>
          <w:rFonts w:ascii="Liberation Serif" w:eastAsia="Liberation Serif" w:hAnsi="Liberation Serif" w:cs="Liberation Serif"/>
          <w:sz w:val="24"/>
          <w:szCs w:val="24"/>
        </w:rPr>
      </w:pPr>
    </w:p>
    <w:p w14:paraId="131762A0" w14:textId="57F34E39" w:rsidR="0047309C" w:rsidRPr="00D52377" w:rsidRDefault="009310FA" w:rsidP="00C06A12">
      <w:pPr>
        <w:pStyle w:val="5"/>
        <w:spacing w:before="0" w:after="0" w:line="240" w:lineRule="auto"/>
        <w:jc w:val="center"/>
      </w:pPr>
      <w:r w:rsidRPr="00D52377">
        <w:t xml:space="preserve">Таблица </w:t>
      </w:r>
      <w:r w:rsidR="00845E81">
        <w:t>2</w:t>
      </w:r>
      <w:r w:rsidRPr="00D52377">
        <w:t>. СОСТАВ ИГРОВОГО И СПОРТИВНОГО ОБОРУДОВАНИЯ</w:t>
      </w:r>
    </w:p>
    <w:p w14:paraId="032F4834" w14:textId="77777777" w:rsidR="0047309C" w:rsidRPr="00D52377" w:rsidRDefault="009310FA" w:rsidP="00C06A12">
      <w:pPr>
        <w:pStyle w:val="5"/>
        <w:spacing w:before="0" w:after="0" w:line="240" w:lineRule="auto"/>
        <w:jc w:val="center"/>
      </w:pPr>
      <w:r w:rsidRPr="00D52377">
        <w:t>В ЗАВИСИМОСТИ ОТ ВОЗРАСТА ДЕТЕЙ</w:t>
      </w:r>
    </w:p>
    <w:p w14:paraId="47F1AF95" w14:textId="77777777" w:rsidR="0047309C" w:rsidRPr="00D52377" w:rsidRDefault="0047309C">
      <w:pPr>
        <w:spacing w:after="0" w:line="240" w:lineRule="auto"/>
        <w:jc w:val="both"/>
        <w:rPr>
          <w:rFonts w:ascii="Liberation Serif" w:eastAsia="Liberation Serif" w:hAnsi="Liberation Serif" w:cs="Liberation Serif"/>
          <w:sz w:val="24"/>
          <w:szCs w:val="24"/>
        </w:rPr>
      </w:pPr>
    </w:p>
    <w:tbl>
      <w:tblPr>
        <w:tblStyle w:val="a7"/>
        <w:tblW w:w="9062" w:type="dxa"/>
        <w:tblInd w:w="0" w:type="dxa"/>
        <w:tblLayout w:type="fixed"/>
        <w:tblLook w:val="0000" w:firstRow="0" w:lastRow="0" w:firstColumn="0" w:lastColumn="0" w:noHBand="0" w:noVBand="0"/>
      </w:tblPr>
      <w:tblGrid>
        <w:gridCol w:w="1924"/>
        <w:gridCol w:w="2149"/>
        <w:gridCol w:w="4989"/>
      </w:tblGrid>
      <w:tr w:rsidR="0047309C" w:rsidRPr="00D52377" w14:paraId="4F056A42" w14:textId="77777777">
        <w:tc>
          <w:tcPr>
            <w:tcW w:w="1924" w:type="dxa"/>
            <w:tcBorders>
              <w:top w:val="single" w:sz="4" w:space="0" w:color="000000"/>
              <w:left w:val="single" w:sz="4" w:space="0" w:color="000000"/>
              <w:bottom w:val="single" w:sz="4" w:space="0" w:color="000000"/>
              <w:right w:val="single" w:sz="4" w:space="0" w:color="000000"/>
            </w:tcBorders>
            <w:vAlign w:val="center"/>
          </w:tcPr>
          <w:p w14:paraId="1DE9C5EB"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Возраст</w:t>
            </w:r>
          </w:p>
        </w:tc>
        <w:tc>
          <w:tcPr>
            <w:tcW w:w="2149" w:type="dxa"/>
            <w:tcBorders>
              <w:top w:val="single" w:sz="4" w:space="0" w:color="000000"/>
              <w:left w:val="single" w:sz="4" w:space="0" w:color="000000"/>
              <w:bottom w:val="single" w:sz="4" w:space="0" w:color="000000"/>
              <w:right w:val="single" w:sz="4" w:space="0" w:color="000000"/>
            </w:tcBorders>
            <w:vAlign w:val="center"/>
          </w:tcPr>
          <w:p w14:paraId="2C5A8A3C"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Назначение оборудования</w:t>
            </w:r>
          </w:p>
        </w:tc>
        <w:tc>
          <w:tcPr>
            <w:tcW w:w="4989" w:type="dxa"/>
            <w:tcBorders>
              <w:top w:val="single" w:sz="4" w:space="0" w:color="000000"/>
              <w:left w:val="single" w:sz="4" w:space="0" w:color="000000"/>
              <w:bottom w:val="single" w:sz="4" w:space="0" w:color="000000"/>
              <w:right w:val="single" w:sz="4" w:space="0" w:color="000000"/>
            </w:tcBorders>
            <w:vAlign w:val="center"/>
          </w:tcPr>
          <w:p w14:paraId="2875ECAD"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Рекомендуемое игровое и физкультурное оборудование</w:t>
            </w:r>
          </w:p>
        </w:tc>
      </w:tr>
      <w:tr w:rsidR="0047309C" w:rsidRPr="00D52377" w14:paraId="18968E3F" w14:textId="77777777">
        <w:tc>
          <w:tcPr>
            <w:tcW w:w="1924" w:type="dxa"/>
            <w:vMerge w:val="restart"/>
            <w:tcBorders>
              <w:top w:val="single" w:sz="4" w:space="0" w:color="000000"/>
              <w:left w:val="single" w:sz="4" w:space="0" w:color="000000"/>
              <w:bottom w:val="single" w:sz="4" w:space="0" w:color="000000"/>
              <w:right w:val="single" w:sz="4" w:space="0" w:color="000000"/>
            </w:tcBorders>
          </w:tcPr>
          <w:p w14:paraId="1DCA55C6"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xml:space="preserve">Дети </w:t>
            </w:r>
            <w:proofErr w:type="spellStart"/>
            <w:r w:rsidRPr="00D52377">
              <w:rPr>
                <w:rFonts w:ascii="Liberation Serif" w:eastAsia="Liberation Serif" w:hAnsi="Liberation Serif" w:cs="Liberation Serif"/>
                <w:sz w:val="24"/>
                <w:szCs w:val="24"/>
              </w:rPr>
              <w:t>преддошкольного</w:t>
            </w:r>
            <w:proofErr w:type="spellEnd"/>
            <w:r w:rsidRPr="00D52377">
              <w:rPr>
                <w:rFonts w:ascii="Liberation Serif" w:eastAsia="Liberation Serif" w:hAnsi="Liberation Serif" w:cs="Liberation Serif"/>
                <w:sz w:val="24"/>
                <w:szCs w:val="24"/>
              </w:rPr>
              <w:t xml:space="preserve"> возраста (1 - 3 года)</w:t>
            </w:r>
          </w:p>
        </w:tc>
        <w:tc>
          <w:tcPr>
            <w:tcW w:w="2149" w:type="dxa"/>
            <w:tcBorders>
              <w:top w:val="single" w:sz="4" w:space="0" w:color="000000"/>
              <w:left w:val="single" w:sz="4" w:space="0" w:color="000000"/>
              <w:bottom w:val="single" w:sz="4" w:space="0" w:color="000000"/>
              <w:right w:val="single" w:sz="4" w:space="0" w:color="000000"/>
            </w:tcBorders>
          </w:tcPr>
          <w:p w14:paraId="764940B4"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а) для тихих игр тренировки усидчивости, терпения, развития фантазии:</w:t>
            </w:r>
          </w:p>
        </w:tc>
        <w:tc>
          <w:tcPr>
            <w:tcW w:w="4989" w:type="dxa"/>
            <w:tcBorders>
              <w:top w:val="single" w:sz="4" w:space="0" w:color="000000"/>
              <w:left w:val="single" w:sz="4" w:space="0" w:color="000000"/>
              <w:bottom w:val="single" w:sz="4" w:space="0" w:color="000000"/>
              <w:right w:val="single" w:sz="4" w:space="0" w:color="000000"/>
            </w:tcBorders>
          </w:tcPr>
          <w:p w14:paraId="734426EF"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песочницы</w:t>
            </w:r>
          </w:p>
        </w:tc>
      </w:tr>
      <w:tr w:rsidR="0047309C" w:rsidRPr="00D52377" w14:paraId="493BD35C" w14:textId="77777777">
        <w:tc>
          <w:tcPr>
            <w:tcW w:w="1924" w:type="dxa"/>
            <w:vMerge/>
            <w:tcBorders>
              <w:top w:val="single" w:sz="4" w:space="0" w:color="000000"/>
              <w:left w:val="single" w:sz="4" w:space="0" w:color="000000"/>
              <w:bottom w:val="single" w:sz="4" w:space="0" w:color="000000"/>
              <w:right w:val="single" w:sz="4" w:space="0" w:color="000000"/>
            </w:tcBorders>
          </w:tcPr>
          <w:p w14:paraId="62DBBE42" w14:textId="77777777" w:rsidR="0047309C" w:rsidRPr="00D52377" w:rsidRDefault="0047309C">
            <w:pPr>
              <w:widowControl w:val="0"/>
              <w:pBdr>
                <w:top w:val="nil"/>
                <w:left w:val="nil"/>
                <w:bottom w:val="nil"/>
                <w:right w:val="nil"/>
                <w:between w:val="nil"/>
              </w:pBdr>
              <w:spacing w:after="0" w:line="276" w:lineRule="auto"/>
              <w:rPr>
                <w:rFonts w:ascii="Liberation Serif" w:eastAsia="Liberation Serif" w:hAnsi="Liberation Serif" w:cs="Liberation Serif"/>
                <w:sz w:val="24"/>
                <w:szCs w:val="24"/>
              </w:rPr>
            </w:pPr>
          </w:p>
        </w:tc>
        <w:tc>
          <w:tcPr>
            <w:tcW w:w="2149" w:type="dxa"/>
            <w:tcBorders>
              <w:top w:val="single" w:sz="4" w:space="0" w:color="000000"/>
              <w:left w:val="single" w:sz="4" w:space="0" w:color="000000"/>
              <w:bottom w:val="single" w:sz="4" w:space="0" w:color="000000"/>
              <w:right w:val="single" w:sz="4" w:space="0" w:color="000000"/>
            </w:tcBorders>
          </w:tcPr>
          <w:p w14:paraId="231ECCBC"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xml:space="preserve">б) для тренировки лазания, ходьбы, перешагивания, </w:t>
            </w:r>
            <w:proofErr w:type="spellStart"/>
            <w:r w:rsidRPr="00D52377">
              <w:rPr>
                <w:rFonts w:ascii="Liberation Serif" w:eastAsia="Liberation Serif" w:hAnsi="Liberation Serif" w:cs="Liberation Serif"/>
                <w:sz w:val="24"/>
                <w:szCs w:val="24"/>
              </w:rPr>
              <w:t>подлезания</w:t>
            </w:r>
            <w:proofErr w:type="spellEnd"/>
            <w:r w:rsidRPr="00D52377">
              <w:rPr>
                <w:rFonts w:ascii="Liberation Serif" w:eastAsia="Liberation Serif" w:hAnsi="Liberation Serif" w:cs="Liberation Serif"/>
                <w:sz w:val="24"/>
                <w:szCs w:val="24"/>
              </w:rPr>
              <w:t>, равновесия:</w:t>
            </w:r>
          </w:p>
        </w:tc>
        <w:tc>
          <w:tcPr>
            <w:tcW w:w="4989" w:type="dxa"/>
            <w:tcBorders>
              <w:top w:val="single" w:sz="4" w:space="0" w:color="000000"/>
              <w:left w:val="single" w:sz="4" w:space="0" w:color="000000"/>
              <w:bottom w:val="single" w:sz="4" w:space="0" w:color="000000"/>
              <w:right w:val="single" w:sz="4" w:space="0" w:color="000000"/>
            </w:tcBorders>
          </w:tcPr>
          <w:p w14:paraId="6FA10B35"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домики, пирамиды, гимнастические стенки, бумы, бревна, горки;</w:t>
            </w:r>
          </w:p>
          <w:p w14:paraId="1037D1F7"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кубы деревянные 20 x 40 x 15 см; - доски шириной 15, 20, 25 см, длиной 150, 200 и 250 см; доска деревянная - один конец приподнят на высоту 10-15 см;</w:t>
            </w:r>
          </w:p>
          <w:p w14:paraId="487E9ED0"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горка с поручнями, ступеньками и центральной площадкой, длина 240 см, высота 48 см (в центральной части), ширина ступеньки - 70 см;</w:t>
            </w:r>
          </w:p>
          <w:p w14:paraId="3C9F603D"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лестница-стремянка, высота 100 или 150 см, расстояние между перекладинами - 10 и 15 см</w:t>
            </w:r>
          </w:p>
        </w:tc>
      </w:tr>
      <w:tr w:rsidR="0047309C" w:rsidRPr="00D52377" w14:paraId="134F1674" w14:textId="77777777">
        <w:tc>
          <w:tcPr>
            <w:tcW w:w="1924" w:type="dxa"/>
            <w:vMerge/>
            <w:tcBorders>
              <w:top w:val="single" w:sz="4" w:space="0" w:color="000000"/>
              <w:left w:val="single" w:sz="4" w:space="0" w:color="000000"/>
              <w:bottom w:val="single" w:sz="4" w:space="0" w:color="000000"/>
              <w:right w:val="single" w:sz="4" w:space="0" w:color="000000"/>
            </w:tcBorders>
          </w:tcPr>
          <w:p w14:paraId="17284A0A" w14:textId="77777777" w:rsidR="0047309C" w:rsidRPr="00D52377" w:rsidRDefault="0047309C">
            <w:pPr>
              <w:widowControl w:val="0"/>
              <w:pBdr>
                <w:top w:val="nil"/>
                <w:left w:val="nil"/>
                <w:bottom w:val="nil"/>
                <w:right w:val="nil"/>
                <w:between w:val="nil"/>
              </w:pBdr>
              <w:spacing w:after="0" w:line="276" w:lineRule="auto"/>
              <w:rPr>
                <w:rFonts w:ascii="Liberation Serif" w:eastAsia="Liberation Serif" w:hAnsi="Liberation Serif" w:cs="Liberation Serif"/>
                <w:sz w:val="24"/>
                <w:szCs w:val="24"/>
              </w:rPr>
            </w:pPr>
          </w:p>
        </w:tc>
        <w:tc>
          <w:tcPr>
            <w:tcW w:w="2149" w:type="dxa"/>
            <w:tcBorders>
              <w:top w:val="single" w:sz="4" w:space="0" w:color="000000"/>
              <w:left w:val="single" w:sz="4" w:space="0" w:color="000000"/>
              <w:bottom w:val="single" w:sz="4" w:space="0" w:color="000000"/>
              <w:right w:val="single" w:sz="4" w:space="0" w:color="000000"/>
            </w:tcBorders>
          </w:tcPr>
          <w:p w14:paraId="7FAD1E65"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xml:space="preserve">в) для тренировки вестибулярного аппарата, крепления мышечной системы (мышц спины, живота и ног), </w:t>
            </w:r>
            <w:r w:rsidRPr="00D52377">
              <w:rPr>
                <w:rFonts w:ascii="Liberation Serif" w:eastAsia="Liberation Serif" w:hAnsi="Liberation Serif" w:cs="Liberation Serif"/>
                <w:sz w:val="24"/>
                <w:szCs w:val="24"/>
              </w:rPr>
              <w:lastRenderedPageBreak/>
              <w:t>совершенствования чувства равновесия, ритма, ориентировки в пространстве:</w:t>
            </w:r>
          </w:p>
        </w:tc>
        <w:tc>
          <w:tcPr>
            <w:tcW w:w="4989" w:type="dxa"/>
            <w:tcBorders>
              <w:top w:val="single" w:sz="4" w:space="0" w:color="000000"/>
              <w:left w:val="single" w:sz="4" w:space="0" w:color="000000"/>
              <w:bottom w:val="single" w:sz="4" w:space="0" w:color="000000"/>
              <w:right w:val="single" w:sz="4" w:space="0" w:color="000000"/>
            </w:tcBorders>
          </w:tcPr>
          <w:p w14:paraId="2F7414CF"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lastRenderedPageBreak/>
              <w:t>- качели и качалки</w:t>
            </w:r>
          </w:p>
        </w:tc>
      </w:tr>
      <w:tr w:rsidR="0047309C" w:rsidRPr="00D52377" w14:paraId="41997A46" w14:textId="77777777">
        <w:tc>
          <w:tcPr>
            <w:tcW w:w="1924" w:type="dxa"/>
            <w:vMerge w:val="restart"/>
            <w:tcBorders>
              <w:top w:val="single" w:sz="4" w:space="0" w:color="000000"/>
              <w:left w:val="single" w:sz="4" w:space="0" w:color="000000"/>
              <w:bottom w:val="nil"/>
              <w:right w:val="single" w:sz="4" w:space="0" w:color="000000"/>
            </w:tcBorders>
          </w:tcPr>
          <w:p w14:paraId="5C1D1E08"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Дети дошкольного возраста (3 - 7 лет)</w:t>
            </w:r>
          </w:p>
        </w:tc>
        <w:tc>
          <w:tcPr>
            <w:tcW w:w="2149" w:type="dxa"/>
            <w:tcBorders>
              <w:top w:val="single" w:sz="4" w:space="0" w:color="000000"/>
              <w:left w:val="single" w:sz="4" w:space="0" w:color="000000"/>
              <w:bottom w:val="single" w:sz="4" w:space="0" w:color="000000"/>
              <w:right w:val="single" w:sz="4" w:space="0" w:color="000000"/>
            </w:tcBorders>
          </w:tcPr>
          <w:p w14:paraId="6415F418"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а) для обучения и совершенствования лазания:</w:t>
            </w:r>
          </w:p>
        </w:tc>
        <w:tc>
          <w:tcPr>
            <w:tcW w:w="4989" w:type="dxa"/>
            <w:tcBorders>
              <w:top w:val="single" w:sz="4" w:space="0" w:color="000000"/>
              <w:left w:val="single" w:sz="4" w:space="0" w:color="000000"/>
              <w:bottom w:val="single" w:sz="4" w:space="0" w:color="000000"/>
              <w:right w:val="single" w:sz="4" w:space="0" w:color="000000"/>
            </w:tcBorders>
          </w:tcPr>
          <w:p w14:paraId="394218BB"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пирамиды с вертикальными и горизонтальными перекладинами;</w:t>
            </w:r>
          </w:p>
          <w:p w14:paraId="37BB99DF"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лестницы различной конфигурации, со встроенными обручами, полусферы;</w:t>
            </w:r>
          </w:p>
          <w:p w14:paraId="330AD4FB"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доска деревянная на высоте 10-15 см (устанавливается на специальных подставках)</w:t>
            </w:r>
          </w:p>
        </w:tc>
      </w:tr>
      <w:tr w:rsidR="0047309C" w:rsidRPr="00D52377" w14:paraId="3AD33938" w14:textId="77777777">
        <w:tc>
          <w:tcPr>
            <w:tcW w:w="1924" w:type="dxa"/>
            <w:vMerge/>
            <w:tcBorders>
              <w:top w:val="single" w:sz="4" w:space="0" w:color="000000"/>
              <w:left w:val="single" w:sz="4" w:space="0" w:color="000000"/>
              <w:bottom w:val="nil"/>
              <w:right w:val="single" w:sz="4" w:space="0" w:color="000000"/>
            </w:tcBorders>
          </w:tcPr>
          <w:p w14:paraId="37F4A825" w14:textId="77777777" w:rsidR="0047309C" w:rsidRPr="00D52377" w:rsidRDefault="0047309C">
            <w:pPr>
              <w:widowControl w:val="0"/>
              <w:pBdr>
                <w:top w:val="nil"/>
                <w:left w:val="nil"/>
                <w:bottom w:val="nil"/>
                <w:right w:val="nil"/>
                <w:between w:val="nil"/>
              </w:pBdr>
              <w:spacing w:after="0" w:line="276" w:lineRule="auto"/>
              <w:rPr>
                <w:rFonts w:ascii="Liberation Serif" w:eastAsia="Liberation Serif" w:hAnsi="Liberation Serif" w:cs="Liberation Serif"/>
                <w:sz w:val="24"/>
                <w:szCs w:val="24"/>
              </w:rPr>
            </w:pPr>
          </w:p>
        </w:tc>
        <w:tc>
          <w:tcPr>
            <w:tcW w:w="2149" w:type="dxa"/>
            <w:tcBorders>
              <w:top w:val="single" w:sz="4" w:space="0" w:color="000000"/>
              <w:left w:val="single" w:sz="4" w:space="0" w:color="000000"/>
              <w:bottom w:val="single" w:sz="4" w:space="0" w:color="000000"/>
              <w:right w:val="single" w:sz="4" w:space="0" w:color="000000"/>
            </w:tcBorders>
          </w:tcPr>
          <w:p w14:paraId="3FE36FAE"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б) для обучения равновесию, перешагиванию, перепрыгиванию, спрыгиванию:</w:t>
            </w:r>
          </w:p>
        </w:tc>
        <w:tc>
          <w:tcPr>
            <w:tcW w:w="4989" w:type="dxa"/>
            <w:tcBorders>
              <w:top w:val="single" w:sz="4" w:space="0" w:color="000000"/>
              <w:left w:val="single" w:sz="4" w:space="0" w:color="000000"/>
              <w:bottom w:val="single" w:sz="4" w:space="0" w:color="000000"/>
              <w:right w:val="single" w:sz="4" w:space="0" w:color="000000"/>
            </w:tcBorders>
          </w:tcPr>
          <w:p w14:paraId="134030B1"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бревно со стесанным верхом, прочно закрепленное, лежащее на земле, длина</w:t>
            </w:r>
          </w:p>
          <w:p w14:paraId="2098BEE9"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2,5 - 3,5 м, ширина 20 - 30 см;</w:t>
            </w:r>
          </w:p>
          <w:p w14:paraId="1EE0A47F"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бум "Крокодил", длина 2,5 м, ширина 20 см, высота 20 см;</w:t>
            </w:r>
          </w:p>
          <w:p w14:paraId="2B136A4A"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гимнастическое бревно, длина горизонтальной части 3,5 м, наклонной - 1,2 м, горизонтальной части 30 или 50 см, диаметр бревна - 27 см;</w:t>
            </w:r>
          </w:p>
          <w:p w14:paraId="22E15DAB"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гимнастическая скамейка, длина 3 м, ширина 20 см, толщина 3 см, высота 20 см</w:t>
            </w:r>
          </w:p>
        </w:tc>
      </w:tr>
      <w:tr w:rsidR="0047309C" w:rsidRPr="00D52377" w14:paraId="6220DE30" w14:textId="77777777">
        <w:tc>
          <w:tcPr>
            <w:tcW w:w="1924" w:type="dxa"/>
            <w:vMerge/>
            <w:tcBorders>
              <w:top w:val="single" w:sz="4" w:space="0" w:color="000000"/>
              <w:left w:val="single" w:sz="4" w:space="0" w:color="000000"/>
              <w:bottom w:val="nil"/>
              <w:right w:val="single" w:sz="4" w:space="0" w:color="000000"/>
            </w:tcBorders>
          </w:tcPr>
          <w:p w14:paraId="5446F9DA" w14:textId="77777777" w:rsidR="0047309C" w:rsidRPr="00D52377" w:rsidRDefault="0047309C">
            <w:pPr>
              <w:widowControl w:val="0"/>
              <w:pBdr>
                <w:top w:val="nil"/>
                <w:left w:val="nil"/>
                <w:bottom w:val="nil"/>
                <w:right w:val="nil"/>
                <w:between w:val="nil"/>
              </w:pBdr>
              <w:spacing w:after="0" w:line="276" w:lineRule="auto"/>
              <w:rPr>
                <w:rFonts w:ascii="Liberation Serif" w:eastAsia="Liberation Serif" w:hAnsi="Liberation Serif" w:cs="Liberation Serif"/>
                <w:sz w:val="24"/>
                <w:szCs w:val="24"/>
              </w:rPr>
            </w:pPr>
          </w:p>
        </w:tc>
        <w:tc>
          <w:tcPr>
            <w:tcW w:w="2149" w:type="dxa"/>
            <w:tcBorders>
              <w:top w:val="single" w:sz="4" w:space="0" w:color="000000"/>
              <w:left w:val="single" w:sz="4" w:space="0" w:color="000000"/>
              <w:bottom w:val="single" w:sz="4" w:space="0" w:color="000000"/>
              <w:right w:val="single" w:sz="4" w:space="0" w:color="000000"/>
            </w:tcBorders>
          </w:tcPr>
          <w:p w14:paraId="41EBF83C"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в) для обучения вхождению, лазанью, движению на четвереньках, скатыванию:</w:t>
            </w:r>
          </w:p>
        </w:tc>
        <w:tc>
          <w:tcPr>
            <w:tcW w:w="4989" w:type="dxa"/>
            <w:tcBorders>
              <w:top w:val="single" w:sz="4" w:space="0" w:color="000000"/>
              <w:left w:val="single" w:sz="4" w:space="0" w:color="000000"/>
              <w:bottom w:val="single" w:sz="4" w:space="0" w:color="000000"/>
              <w:right w:val="single" w:sz="4" w:space="0" w:color="000000"/>
            </w:tcBorders>
          </w:tcPr>
          <w:p w14:paraId="149F000C"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горка с поручнями, длина 2 м, высота 60 см;</w:t>
            </w:r>
          </w:p>
          <w:p w14:paraId="32D19591"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горка с лесенкой и скатом, длина 240, высота 80,</w:t>
            </w:r>
          </w:p>
          <w:p w14:paraId="2D63A0E9"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длина лесенки и ската - 90 см, ширина лесенки и ската - 70 см</w:t>
            </w:r>
          </w:p>
        </w:tc>
      </w:tr>
      <w:tr w:rsidR="0047309C" w:rsidRPr="00D52377" w14:paraId="645497A9" w14:textId="77777777">
        <w:tc>
          <w:tcPr>
            <w:tcW w:w="1924" w:type="dxa"/>
            <w:vMerge w:val="restart"/>
            <w:tcBorders>
              <w:top w:val="nil"/>
              <w:left w:val="single" w:sz="4" w:space="0" w:color="000000"/>
              <w:bottom w:val="single" w:sz="4" w:space="0" w:color="000000"/>
              <w:right w:val="single" w:sz="4" w:space="0" w:color="000000"/>
            </w:tcBorders>
          </w:tcPr>
          <w:p w14:paraId="21F8C596" w14:textId="77777777" w:rsidR="0047309C" w:rsidRPr="00D52377" w:rsidRDefault="0047309C">
            <w:pPr>
              <w:spacing w:after="0" w:line="240" w:lineRule="auto"/>
              <w:rPr>
                <w:rFonts w:ascii="Liberation Serif" w:eastAsia="Liberation Serif" w:hAnsi="Liberation Serif" w:cs="Liberation Serif"/>
                <w:sz w:val="24"/>
                <w:szCs w:val="24"/>
              </w:rPr>
            </w:pPr>
          </w:p>
        </w:tc>
        <w:tc>
          <w:tcPr>
            <w:tcW w:w="2149" w:type="dxa"/>
            <w:tcBorders>
              <w:top w:val="single" w:sz="4" w:space="0" w:color="000000"/>
              <w:left w:val="single" w:sz="4" w:space="0" w:color="000000"/>
              <w:bottom w:val="single" w:sz="4" w:space="0" w:color="000000"/>
              <w:right w:val="single" w:sz="4" w:space="0" w:color="000000"/>
            </w:tcBorders>
          </w:tcPr>
          <w:p w14:paraId="5FC0BF6A"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г) для обучения развитию силы гибкости, координации движений:</w:t>
            </w:r>
          </w:p>
        </w:tc>
        <w:tc>
          <w:tcPr>
            <w:tcW w:w="4989" w:type="dxa"/>
            <w:tcBorders>
              <w:top w:val="single" w:sz="4" w:space="0" w:color="000000"/>
              <w:left w:val="single" w:sz="4" w:space="0" w:color="000000"/>
              <w:bottom w:val="single" w:sz="4" w:space="0" w:color="000000"/>
              <w:right w:val="single" w:sz="4" w:space="0" w:color="000000"/>
            </w:tcBorders>
          </w:tcPr>
          <w:p w14:paraId="007C40FE"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гимнастическая стенка, высота 3 м, ширина пролетов не менее 1 м, диаметр перекладины - 22 мм, расстояние между перекладинами - 25 см;</w:t>
            </w:r>
          </w:p>
          <w:p w14:paraId="39D610F0"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гимнастические столбики</w:t>
            </w:r>
          </w:p>
        </w:tc>
      </w:tr>
      <w:tr w:rsidR="0047309C" w:rsidRPr="00D52377" w14:paraId="3A931655" w14:textId="77777777">
        <w:tc>
          <w:tcPr>
            <w:tcW w:w="1924" w:type="dxa"/>
            <w:vMerge/>
            <w:tcBorders>
              <w:top w:val="nil"/>
              <w:left w:val="single" w:sz="4" w:space="0" w:color="000000"/>
              <w:bottom w:val="single" w:sz="4" w:space="0" w:color="000000"/>
              <w:right w:val="single" w:sz="4" w:space="0" w:color="000000"/>
            </w:tcBorders>
          </w:tcPr>
          <w:p w14:paraId="1C4B16D9" w14:textId="77777777" w:rsidR="0047309C" w:rsidRPr="00D52377" w:rsidRDefault="0047309C">
            <w:pPr>
              <w:widowControl w:val="0"/>
              <w:pBdr>
                <w:top w:val="nil"/>
                <w:left w:val="nil"/>
                <w:bottom w:val="nil"/>
                <w:right w:val="nil"/>
                <w:between w:val="nil"/>
              </w:pBdr>
              <w:spacing w:after="0" w:line="276" w:lineRule="auto"/>
              <w:rPr>
                <w:rFonts w:ascii="Liberation Serif" w:eastAsia="Liberation Serif" w:hAnsi="Liberation Serif" w:cs="Liberation Serif"/>
                <w:sz w:val="24"/>
                <w:szCs w:val="24"/>
              </w:rPr>
            </w:pPr>
          </w:p>
        </w:tc>
        <w:tc>
          <w:tcPr>
            <w:tcW w:w="2149" w:type="dxa"/>
            <w:tcBorders>
              <w:top w:val="single" w:sz="4" w:space="0" w:color="000000"/>
              <w:left w:val="single" w:sz="4" w:space="0" w:color="000000"/>
              <w:bottom w:val="single" w:sz="4" w:space="0" w:color="000000"/>
              <w:right w:val="single" w:sz="4" w:space="0" w:color="000000"/>
            </w:tcBorders>
          </w:tcPr>
          <w:p w14:paraId="07B83E41"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д) для развития глазомера, точности движений, ловкости, для обучения метанию в цель:</w:t>
            </w:r>
          </w:p>
        </w:tc>
        <w:tc>
          <w:tcPr>
            <w:tcW w:w="4989" w:type="dxa"/>
            <w:tcBorders>
              <w:top w:val="single" w:sz="4" w:space="0" w:color="000000"/>
              <w:left w:val="single" w:sz="4" w:space="0" w:color="000000"/>
              <w:bottom w:val="single" w:sz="4" w:space="0" w:color="000000"/>
              <w:right w:val="single" w:sz="4" w:space="0" w:color="000000"/>
            </w:tcBorders>
          </w:tcPr>
          <w:p w14:paraId="4238F8AA"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стойка с обручами для метания в цель, высота 120 - 130 см, диаметр обруча 40 - 50 см;</w:t>
            </w:r>
          </w:p>
          <w:p w14:paraId="1EA85C50"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xml:space="preserve">- оборудование для метания в виде "цветка", "петуха", центр мишени расположен на высоте 120 см (мл. </w:t>
            </w:r>
            <w:proofErr w:type="spellStart"/>
            <w:r w:rsidRPr="00D52377">
              <w:rPr>
                <w:rFonts w:ascii="Liberation Serif" w:eastAsia="Liberation Serif" w:hAnsi="Liberation Serif" w:cs="Liberation Serif"/>
                <w:sz w:val="24"/>
                <w:szCs w:val="24"/>
              </w:rPr>
              <w:t>дошк</w:t>
            </w:r>
            <w:proofErr w:type="spellEnd"/>
            <w:r w:rsidRPr="00D52377">
              <w:rPr>
                <w:rFonts w:ascii="Liberation Serif" w:eastAsia="Liberation Serif" w:hAnsi="Liberation Serif" w:cs="Liberation Serif"/>
                <w:sz w:val="24"/>
                <w:szCs w:val="24"/>
              </w:rPr>
              <w:t xml:space="preserve">.) - 150 - 200 см (ст. </w:t>
            </w:r>
            <w:proofErr w:type="spellStart"/>
            <w:r w:rsidRPr="00D52377">
              <w:rPr>
                <w:rFonts w:ascii="Liberation Serif" w:eastAsia="Liberation Serif" w:hAnsi="Liberation Serif" w:cs="Liberation Serif"/>
                <w:sz w:val="24"/>
                <w:szCs w:val="24"/>
              </w:rPr>
              <w:t>дошк</w:t>
            </w:r>
            <w:proofErr w:type="spellEnd"/>
            <w:r w:rsidRPr="00D52377">
              <w:rPr>
                <w:rFonts w:ascii="Liberation Serif" w:eastAsia="Liberation Serif" w:hAnsi="Liberation Serif" w:cs="Liberation Serif"/>
                <w:sz w:val="24"/>
                <w:szCs w:val="24"/>
              </w:rPr>
              <w:t>.);</w:t>
            </w:r>
          </w:p>
          <w:p w14:paraId="3BEA38A3"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xml:space="preserve">- </w:t>
            </w:r>
            <w:proofErr w:type="spellStart"/>
            <w:r w:rsidRPr="00D52377">
              <w:rPr>
                <w:rFonts w:ascii="Liberation Serif" w:eastAsia="Liberation Serif" w:hAnsi="Liberation Serif" w:cs="Liberation Serif"/>
                <w:sz w:val="24"/>
                <w:szCs w:val="24"/>
              </w:rPr>
              <w:t>кольцебросы</w:t>
            </w:r>
            <w:proofErr w:type="spellEnd"/>
            <w:r w:rsidRPr="00D52377">
              <w:rPr>
                <w:rFonts w:ascii="Liberation Serif" w:eastAsia="Liberation Serif" w:hAnsi="Liberation Serif" w:cs="Liberation Serif"/>
                <w:sz w:val="24"/>
                <w:szCs w:val="24"/>
              </w:rPr>
              <w:t xml:space="preserve"> - доска с укрепленными колышками высотой 15 - 20 см, </w:t>
            </w:r>
            <w:proofErr w:type="spellStart"/>
            <w:r w:rsidRPr="00D52377">
              <w:rPr>
                <w:rFonts w:ascii="Liberation Serif" w:eastAsia="Liberation Serif" w:hAnsi="Liberation Serif" w:cs="Liberation Serif"/>
                <w:sz w:val="24"/>
                <w:szCs w:val="24"/>
              </w:rPr>
              <w:t>кольцебросы</w:t>
            </w:r>
            <w:proofErr w:type="spellEnd"/>
            <w:r w:rsidRPr="00D52377">
              <w:rPr>
                <w:rFonts w:ascii="Liberation Serif" w:eastAsia="Liberation Serif" w:hAnsi="Liberation Serif" w:cs="Liberation Serif"/>
                <w:sz w:val="24"/>
                <w:szCs w:val="24"/>
              </w:rPr>
              <w:t xml:space="preserve"> могут быть расположены горизонтально и наклонно;</w:t>
            </w:r>
          </w:p>
          <w:p w14:paraId="238B9B4F"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мишени на щитах из досок в виде четырех концентрических кругов диаметром 20, 40, 60, 80 см, центр мишени на высоте 110 - 120 см от уровня пола или площадки, круги красятся в красный (центр), салатный, желтый и голубой;</w:t>
            </w:r>
          </w:p>
          <w:p w14:paraId="3DD1F439"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lastRenderedPageBreak/>
              <w:t>- баскетбольные щиты, крепятся на двух деревянных или металлических стойках так, чтобы кольцо находилось на уровне 2 м от пола или поверхности площадки</w:t>
            </w:r>
          </w:p>
        </w:tc>
      </w:tr>
      <w:tr w:rsidR="0047309C" w:rsidRPr="00D52377" w14:paraId="4B62F997" w14:textId="77777777">
        <w:tc>
          <w:tcPr>
            <w:tcW w:w="1924" w:type="dxa"/>
            <w:tcBorders>
              <w:top w:val="single" w:sz="4" w:space="0" w:color="000000"/>
              <w:left w:val="single" w:sz="4" w:space="0" w:color="000000"/>
              <w:bottom w:val="single" w:sz="4" w:space="0" w:color="000000"/>
              <w:right w:val="single" w:sz="4" w:space="0" w:color="000000"/>
            </w:tcBorders>
          </w:tcPr>
          <w:p w14:paraId="37CC9CBC"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lastRenderedPageBreak/>
              <w:t>Дети школьного возраста</w:t>
            </w:r>
          </w:p>
        </w:tc>
        <w:tc>
          <w:tcPr>
            <w:tcW w:w="2149" w:type="dxa"/>
            <w:tcBorders>
              <w:top w:val="single" w:sz="4" w:space="0" w:color="000000"/>
              <w:left w:val="single" w:sz="4" w:space="0" w:color="000000"/>
              <w:bottom w:val="single" w:sz="4" w:space="0" w:color="000000"/>
              <w:right w:val="single" w:sz="4" w:space="0" w:color="000000"/>
            </w:tcBorders>
          </w:tcPr>
          <w:p w14:paraId="3FA5BAAE"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для общего физического развития:</w:t>
            </w:r>
          </w:p>
        </w:tc>
        <w:tc>
          <w:tcPr>
            <w:tcW w:w="4989" w:type="dxa"/>
            <w:tcBorders>
              <w:top w:val="single" w:sz="4" w:space="0" w:color="000000"/>
              <w:left w:val="single" w:sz="4" w:space="0" w:color="000000"/>
              <w:bottom w:val="single" w:sz="4" w:space="0" w:color="000000"/>
              <w:right w:val="single" w:sz="4" w:space="0" w:color="000000"/>
            </w:tcBorders>
          </w:tcPr>
          <w:p w14:paraId="53F76BA5"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гимнастическая стенка высотой не менее</w:t>
            </w:r>
          </w:p>
          <w:p w14:paraId="55E968E4"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3 м, количество пролетов 4 - 6;</w:t>
            </w:r>
          </w:p>
          <w:p w14:paraId="7669C565"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разновысокие перекладины, перекладина-эспандер для выполнения силовых упражнений в висе;</w:t>
            </w:r>
          </w:p>
          <w:p w14:paraId="52C6BA56"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w:t>
            </w:r>
            <w:proofErr w:type="spellStart"/>
            <w:r w:rsidRPr="00D52377">
              <w:rPr>
                <w:rFonts w:ascii="Liberation Serif" w:eastAsia="Liberation Serif" w:hAnsi="Liberation Serif" w:cs="Liberation Serif"/>
                <w:sz w:val="24"/>
                <w:szCs w:val="24"/>
              </w:rPr>
              <w:t>рукоход</w:t>
            </w:r>
            <w:proofErr w:type="spellEnd"/>
            <w:r w:rsidRPr="00D52377">
              <w:rPr>
                <w:rFonts w:ascii="Liberation Serif" w:eastAsia="Liberation Serif" w:hAnsi="Liberation Serif" w:cs="Liberation Serif"/>
                <w:sz w:val="24"/>
                <w:szCs w:val="24"/>
              </w:rPr>
              <w:t>" различной конфигурации для обучения передвижению разными способами, висам, подтягиванию;</w:t>
            </w:r>
          </w:p>
          <w:p w14:paraId="2CE75ED1"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спортивно-гимнастические комплексы -</w:t>
            </w:r>
          </w:p>
          <w:p w14:paraId="432D4F24"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5 - 6 горизонтальных перекладин, укрепленных на разной высоте, к перекладинам могут прикрепляться спортивные снаряды: кольца, трапеции, качели, шесты и иное;</w:t>
            </w:r>
          </w:p>
          <w:p w14:paraId="3C420267"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сочлененные перекладины разной высоты: 1,5 - 2,2 - 3 м, могут располагаться по одной линии или в форме букв "Г", "Т" или змейкой</w:t>
            </w:r>
          </w:p>
        </w:tc>
      </w:tr>
      <w:tr w:rsidR="0047309C" w:rsidRPr="00D52377" w14:paraId="64ACFEFA" w14:textId="77777777">
        <w:tc>
          <w:tcPr>
            <w:tcW w:w="1924" w:type="dxa"/>
            <w:tcBorders>
              <w:top w:val="single" w:sz="4" w:space="0" w:color="000000"/>
              <w:left w:val="single" w:sz="4" w:space="0" w:color="000000"/>
              <w:bottom w:val="single" w:sz="4" w:space="0" w:color="000000"/>
              <w:right w:val="single" w:sz="4" w:space="0" w:color="000000"/>
            </w:tcBorders>
          </w:tcPr>
          <w:p w14:paraId="2F0DFD55"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Дети старшего школьного возраста</w:t>
            </w:r>
          </w:p>
        </w:tc>
        <w:tc>
          <w:tcPr>
            <w:tcW w:w="2149" w:type="dxa"/>
            <w:tcBorders>
              <w:top w:val="single" w:sz="4" w:space="0" w:color="000000"/>
              <w:left w:val="single" w:sz="4" w:space="0" w:color="000000"/>
              <w:bottom w:val="single" w:sz="4" w:space="0" w:color="000000"/>
              <w:right w:val="single" w:sz="4" w:space="0" w:color="000000"/>
            </w:tcBorders>
          </w:tcPr>
          <w:p w14:paraId="46BC79CC"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для улучшения, мышечной силы телосложения и общего физического развития</w:t>
            </w:r>
          </w:p>
        </w:tc>
        <w:tc>
          <w:tcPr>
            <w:tcW w:w="4989" w:type="dxa"/>
            <w:tcBorders>
              <w:top w:val="single" w:sz="4" w:space="0" w:color="000000"/>
              <w:left w:val="single" w:sz="4" w:space="0" w:color="000000"/>
              <w:bottom w:val="single" w:sz="4" w:space="0" w:color="000000"/>
              <w:right w:val="single" w:sz="4" w:space="0" w:color="000000"/>
            </w:tcBorders>
          </w:tcPr>
          <w:p w14:paraId="479971BB"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спортивные комплексы; - спортивно-игровые комплексы (</w:t>
            </w:r>
            <w:proofErr w:type="spellStart"/>
            <w:r w:rsidRPr="00D52377">
              <w:rPr>
                <w:rFonts w:ascii="Liberation Serif" w:eastAsia="Liberation Serif" w:hAnsi="Liberation Serif" w:cs="Liberation Serif"/>
                <w:sz w:val="24"/>
                <w:szCs w:val="24"/>
              </w:rPr>
              <w:t>микроскалодромы</w:t>
            </w:r>
            <w:proofErr w:type="spellEnd"/>
            <w:r w:rsidRPr="00D52377">
              <w:rPr>
                <w:rFonts w:ascii="Liberation Serif" w:eastAsia="Liberation Serif" w:hAnsi="Liberation Serif" w:cs="Liberation Serif"/>
                <w:sz w:val="24"/>
                <w:szCs w:val="24"/>
              </w:rPr>
              <w:t>, велодромы)</w:t>
            </w:r>
          </w:p>
        </w:tc>
      </w:tr>
    </w:tbl>
    <w:p w14:paraId="4303953C" w14:textId="77777777" w:rsidR="00342C1B" w:rsidRDefault="00342C1B">
      <w:pPr>
        <w:spacing w:after="0" w:line="240" w:lineRule="auto"/>
        <w:jc w:val="center"/>
        <w:rPr>
          <w:rFonts w:ascii="Liberation Serif" w:eastAsia="Liberation Serif" w:hAnsi="Liberation Serif" w:cs="Liberation Serif"/>
          <w:b/>
          <w:sz w:val="24"/>
          <w:szCs w:val="24"/>
        </w:rPr>
      </w:pPr>
    </w:p>
    <w:p w14:paraId="772AACBD" w14:textId="02E6D5CC" w:rsidR="0047309C" w:rsidRPr="00D52377" w:rsidRDefault="009310FA" w:rsidP="00C06A12">
      <w:pPr>
        <w:pStyle w:val="5"/>
        <w:jc w:val="center"/>
      </w:pPr>
      <w:r w:rsidRPr="00D52377">
        <w:t xml:space="preserve">Таблица </w:t>
      </w:r>
      <w:r w:rsidR="00845E81">
        <w:t>3</w:t>
      </w:r>
      <w:r w:rsidRPr="00D52377">
        <w:t>. ТРЕБОВАНИЯ К ИГРОВОМУ ОБОРУДОВАНИЮ</w:t>
      </w:r>
    </w:p>
    <w:p w14:paraId="3B31B503" w14:textId="77777777" w:rsidR="0047309C" w:rsidRPr="00D52377" w:rsidRDefault="0047309C">
      <w:pPr>
        <w:spacing w:after="0" w:line="240" w:lineRule="auto"/>
        <w:jc w:val="both"/>
        <w:rPr>
          <w:rFonts w:ascii="Liberation Serif" w:eastAsia="Liberation Serif" w:hAnsi="Liberation Serif" w:cs="Liberation Serif"/>
          <w:sz w:val="24"/>
          <w:szCs w:val="24"/>
        </w:rPr>
      </w:pPr>
    </w:p>
    <w:tbl>
      <w:tblPr>
        <w:tblStyle w:val="a8"/>
        <w:tblW w:w="9071" w:type="dxa"/>
        <w:tblInd w:w="0" w:type="dxa"/>
        <w:tblLayout w:type="fixed"/>
        <w:tblLook w:val="0000" w:firstRow="0" w:lastRow="0" w:firstColumn="0" w:lastColumn="0" w:noHBand="0" w:noVBand="0"/>
      </w:tblPr>
      <w:tblGrid>
        <w:gridCol w:w="1644"/>
        <w:gridCol w:w="7427"/>
      </w:tblGrid>
      <w:tr w:rsidR="0047309C" w:rsidRPr="00D52377" w14:paraId="2E9EABE5" w14:textId="77777777">
        <w:tc>
          <w:tcPr>
            <w:tcW w:w="1644" w:type="dxa"/>
            <w:tcBorders>
              <w:top w:val="single" w:sz="4" w:space="0" w:color="000000"/>
              <w:left w:val="single" w:sz="4" w:space="0" w:color="000000"/>
              <w:bottom w:val="single" w:sz="4" w:space="0" w:color="000000"/>
              <w:right w:val="single" w:sz="4" w:space="0" w:color="000000"/>
            </w:tcBorders>
          </w:tcPr>
          <w:p w14:paraId="7CFA12B9"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Игровое оборудование</w:t>
            </w:r>
          </w:p>
        </w:tc>
        <w:tc>
          <w:tcPr>
            <w:tcW w:w="7427" w:type="dxa"/>
            <w:tcBorders>
              <w:top w:val="single" w:sz="4" w:space="0" w:color="000000"/>
              <w:left w:val="single" w:sz="4" w:space="0" w:color="000000"/>
              <w:bottom w:val="single" w:sz="4" w:space="0" w:color="000000"/>
              <w:right w:val="single" w:sz="4" w:space="0" w:color="000000"/>
            </w:tcBorders>
            <w:vAlign w:val="center"/>
          </w:tcPr>
          <w:p w14:paraId="20AD2CDC"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Требования</w:t>
            </w:r>
          </w:p>
        </w:tc>
      </w:tr>
      <w:tr w:rsidR="0047309C" w:rsidRPr="00D52377" w14:paraId="3902FCC2" w14:textId="77777777">
        <w:tc>
          <w:tcPr>
            <w:tcW w:w="1644" w:type="dxa"/>
            <w:tcBorders>
              <w:top w:val="single" w:sz="4" w:space="0" w:color="000000"/>
              <w:left w:val="single" w:sz="4" w:space="0" w:color="000000"/>
              <w:bottom w:val="single" w:sz="4" w:space="0" w:color="000000"/>
              <w:right w:val="single" w:sz="4" w:space="0" w:color="000000"/>
            </w:tcBorders>
          </w:tcPr>
          <w:p w14:paraId="18353DF8"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качели</w:t>
            </w:r>
          </w:p>
        </w:tc>
        <w:tc>
          <w:tcPr>
            <w:tcW w:w="7427" w:type="dxa"/>
            <w:tcBorders>
              <w:top w:val="single" w:sz="4" w:space="0" w:color="000000"/>
              <w:left w:val="single" w:sz="4" w:space="0" w:color="000000"/>
              <w:bottom w:val="single" w:sz="4" w:space="0" w:color="000000"/>
              <w:right w:val="single" w:sz="4" w:space="0" w:color="000000"/>
            </w:tcBorders>
          </w:tcPr>
          <w:p w14:paraId="4D971B66"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Высота от уровня земли до сиденья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(колыбель) и плоское сиденье для более старших детей</w:t>
            </w:r>
          </w:p>
        </w:tc>
      </w:tr>
      <w:tr w:rsidR="0047309C" w:rsidRPr="00D52377" w14:paraId="3A2F4A79" w14:textId="77777777">
        <w:tc>
          <w:tcPr>
            <w:tcW w:w="1644" w:type="dxa"/>
            <w:tcBorders>
              <w:top w:val="single" w:sz="4" w:space="0" w:color="000000"/>
              <w:left w:val="single" w:sz="4" w:space="0" w:color="000000"/>
              <w:bottom w:val="single" w:sz="4" w:space="0" w:color="000000"/>
              <w:right w:val="single" w:sz="4" w:space="0" w:color="000000"/>
            </w:tcBorders>
          </w:tcPr>
          <w:p w14:paraId="42A77D1C"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качалки</w:t>
            </w:r>
          </w:p>
        </w:tc>
        <w:tc>
          <w:tcPr>
            <w:tcW w:w="7427" w:type="dxa"/>
            <w:tcBorders>
              <w:top w:val="single" w:sz="4" w:space="0" w:color="000000"/>
              <w:left w:val="single" w:sz="4" w:space="0" w:color="000000"/>
              <w:bottom w:val="single" w:sz="4" w:space="0" w:color="000000"/>
              <w:right w:val="single" w:sz="4" w:space="0" w:color="000000"/>
            </w:tcBorders>
          </w:tcPr>
          <w:p w14:paraId="2E7784D2"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Высота от земли до сиденья в состоянии равновесия должна быть 550 - 750 мм. Максимальный наклон сиденья при движении назад и вперед - не более 20 градусов. Конструкция качалки не должна допускать попадание ног сидящего в ней ребенка под опорные части качалки, не должна иметь острых углов, радиус их закругления должен составлять не менее 20 мм</w:t>
            </w:r>
          </w:p>
        </w:tc>
      </w:tr>
      <w:tr w:rsidR="0047309C" w:rsidRPr="00D52377" w14:paraId="00608E02" w14:textId="77777777">
        <w:tc>
          <w:tcPr>
            <w:tcW w:w="1644" w:type="dxa"/>
            <w:tcBorders>
              <w:top w:val="single" w:sz="4" w:space="0" w:color="000000"/>
              <w:left w:val="single" w:sz="4" w:space="0" w:color="000000"/>
              <w:bottom w:val="single" w:sz="4" w:space="0" w:color="000000"/>
              <w:right w:val="single" w:sz="4" w:space="0" w:color="000000"/>
            </w:tcBorders>
          </w:tcPr>
          <w:p w14:paraId="4348EA29"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карусели</w:t>
            </w:r>
          </w:p>
        </w:tc>
        <w:tc>
          <w:tcPr>
            <w:tcW w:w="7427" w:type="dxa"/>
            <w:tcBorders>
              <w:top w:val="single" w:sz="4" w:space="0" w:color="000000"/>
              <w:left w:val="single" w:sz="4" w:space="0" w:color="000000"/>
              <w:bottom w:val="single" w:sz="4" w:space="0" w:color="000000"/>
              <w:right w:val="single" w:sz="4" w:space="0" w:color="000000"/>
            </w:tcBorders>
          </w:tcPr>
          <w:p w14:paraId="5F4BF771"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xml:space="preserve">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 </w:t>
            </w:r>
            <w:r w:rsidRPr="00D52377">
              <w:rPr>
                <w:rFonts w:ascii="Liberation Serif" w:eastAsia="Liberation Serif" w:hAnsi="Liberation Serif" w:cs="Liberation Serif"/>
                <w:sz w:val="24"/>
                <w:szCs w:val="24"/>
              </w:rPr>
              <w:lastRenderedPageBreak/>
              <w:t>Максимальная высота от нижнего уровня карусели до ее верхней точки составляет 1 м</w:t>
            </w:r>
          </w:p>
        </w:tc>
      </w:tr>
      <w:tr w:rsidR="0047309C" w:rsidRPr="00D52377" w14:paraId="614448CB" w14:textId="77777777">
        <w:tc>
          <w:tcPr>
            <w:tcW w:w="1644" w:type="dxa"/>
            <w:tcBorders>
              <w:top w:val="single" w:sz="4" w:space="0" w:color="000000"/>
              <w:left w:val="single" w:sz="4" w:space="0" w:color="000000"/>
              <w:bottom w:val="single" w:sz="4" w:space="0" w:color="000000"/>
              <w:right w:val="single" w:sz="4" w:space="0" w:color="000000"/>
            </w:tcBorders>
          </w:tcPr>
          <w:p w14:paraId="1334A20B"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lastRenderedPageBreak/>
              <w:t>горки</w:t>
            </w:r>
          </w:p>
        </w:tc>
        <w:tc>
          <w:tcPr>
            <w:tcW w:w="7427" w:type="dxa"/>
            <w:tcBorders>
              <w:top w:val="single" w:sz="4" w:space="0" w:color="000000"/>
              <w:left w:val="single" w:sz="4" w:space="0" w:color="000000"/>
              <w:bottom w:val="single" w:sz="4" w:space="0" w:color="000000"/>
              <w:right w:val="single" w:sz="4" w:space="0" w:color="000000"/>
            </w:tcBorders>
          </w:tcPr>
          <w:p w14:paraId="65394621"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13A979E0" w14:textId="77777777" w:rsidR="0047309C" w:rsidRPr="00D52377" w:rsidRDefault="0047309C">
      <w:pPr>
        <w:spacing w:after="0" w:line="240" w:lineRule="auto"/>
        <w:jc w:val="both"/>
        <w:rPr>
          <w:rFonts w:ascii="Liberation Serif" w:eastAsia="Liberation Serif" w:hAnsi="Liberation Serif" w:cs="Liberation Serif"/>
          <w:sz w:val="24"/>
          <w:szCs w:val="24"/>
        </w:rPr>
      </w:pPr>
    </w:p>
    <w:p w14:paraId="31C92BB8" w14:textId="0474F036" w:rsidR="0047309C" w:rsidRPr="00D52377" w:rsidRDefault="009310FA" w:rsidP="00C06A12">
      <w:pPr>
        <w:pStyle w:val="5"/>
      </w:pPr>
      <w:r w:rsidRPr="00D52377">
        <w:t xml:space="preserve">Таблица </w:t>
      </w:r>
      <w:r w:rsidR="00845E81">
        <w:t>4</w:t>
      </w:r>
      <w:r w:rsidRPr="00D52377">
        <w:t>. МИНИМАЛЬНЫЕ РАССТОЯНИЯ БЕЗОПАСНОСТИ</w:t>
      </w:r>
    </w:p>
    <w:p w14:paraId="0D9EF0C9" w14:textId="77777777" w:rsidR="0047309C" w:rsidRPr="00D52377" w:rsidRDefault="009310FA" w:rsidP="00C06A12">
      <w:pPr>
        <w:pStyle w:val="5"/>
      </w:pPr>
      <w:r w:rsidRPr="00D52377">
        <w:t>ПРИ РАЗМЕЩЕНИИ ИГРОВОГО ОБОРУДОВАНИЯ</w:t>
      </w:r>
    </w:p>
    <w:p w14:paraId="258818AD" w14:textId="77777777" w:rsidR="0047309C" w:rsidRPr="00D52377" w:rsidRDefault="0047309C">
      <w:pPr>
        <w:spacing w:after="0" w:line="240" w:lineRule="auto"/>
        <w:jc w:val="both"/>
        <w:rPr>
          <w:rFonts w:ascii="Liberation Serif" w:eastAsia="Liberation Serif" w:hAnsi="Liberation Serif" w:cs="Liberation Serif"/>
          <w:sz w:val="24"/>
          <w:szCs w:val="24"/>
        </w:rPr>
      </w:pPr>
    </w:p>
    <w:tbl>
      <w:tblPr>
        <w:tblStyle w:val="a9"/>
        <w:tblW w:w="9071" w:type="dxa"/>
        <w:tblInd w:w="0" w:type="dxa"/>
        <w:tblLayout w:type="fixed"/>
        <w:tblLook w:val="0000" w:firstRow="0" w:lastRow="0" w:firstColumn="0" w:lastColumn="0" w:noHBand="0" w:noVBand="0"/>
      </w:tblPr>
      <w:tblGrid>
        <w:gridCol w:w="1644"/>
        <w:gridCol w:w="7427"/>
      </w:tblGrid>
      <w:tr w:rsidR="0047309C" w:rsidRPr="00D52377" w14:paraId="26B23C2D" w14:textId="77777777">
        <w:tc>
          <w:tcPr>
            <w:tcW w:w="1644" w:type="dxa"/>
            <w:tcBorders>
              <w:top w:val="single" w:sz="4" w:space="0" w:color="000000"/>
              <w:left w:val="single" w:sz="4" w:space="0" w:color="000000"/>
              <w:bottom w:val="single" w:sz="4" w:space="0" w:color="000000"/>
              <w:right w:val="single" w:sz="4" w:space="0" w:color="000000"/>
            </w:tcBorders>
          </w:tcPr>
          <w:p w14:paraId="71276D87"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Игровое оборудование</w:t>
            </w:r>
          </w:p>
        </w:tc>
        <w:tc>
          <w:tcPr>
            <w:tcW w:w="7427" w:type="dxa"/>
            <w:tcBorders>
              <w:top w:val="single" w:sz="4" w:space="0" w:color="000000"/>
              <w:left w:val="single" w:sz="4" w:space="0" w:color="000000"/>
              <w:bottom w:val="single" w:sz="4" w:space="0" w:color="000000"/>
              <w:right w:val="single" w:sz="4" w:space="0" w:color="000000"/>
            </w:tcBorders>
          </w:tcPr>
          <w:p w14:paraId="10A1B53A"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Минимальные расстояния</w:t>
            </w:r>
          </w:p>
        </w:tc>
      </w:tr>
      <w:tr w:rsidR="0047309C" w:rsidRPr="00D52377" w14:paraId="2B67F492" w14:textId="77777777">
        <w:tc>
          <w:tcPr>
            <w:tcW w:w="1644" w:type="dxa"/>
            <w:tcBorders>
              <w:top w:val="single" w:sz="4" w:space="0" w:color="000000"/>
              <w:left w:val="single" w:sz="4" w:space="0" w:color="000000"/>
              <w:bottom w:val="single" w:sz="4" w:space="0" w:color="000000"/>
              <w:right w:val="single" w:sz="4" w:space="0" w:color="000000"/>
            </w:tcBorders>
          </w:tcPr>
          <w:p w14:paraId="1EBB567A"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качели</w:t>
            </w:r>
          </w:p>
        </w:tc>
        <w:tc>
          <w:tcPr>
            <w:tcW w:w="7427" w:type="dxa"/>
            <w:tcBorders>
              <w:top w:val="single" w:sz="4" w:space="0" w:color="000000"/>
              <w:left w:val="single" w:sz="4" w:space="0" w:color="000000"/>
              <w:bottom w:val="single" w:sz="4" w:space="0" w:color="000000"/>
              <w:right w:val="single" w:sz="4" w:space="0" w:color="000000"/>
            </w:tcBorders>
          </w:tcPr>
          <w:p w14:paraId="13F14EC7"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не менее 1,5 м в стороны от боковых конструкций и не менее 2,0 м вперед (назад) от крайних точек качели в состоянии наклона</w:t>
            </w:r>
          </w:p>
        </w:tc>
      </w:tr>
      <w:tr w:rsidR="0047309C" w:rsidRPr="00D52377" w14:paraId="75F1218F" w14:textId="77777777">
        <w:tc>
          <w:tcPr>
            <w:tcW w:w="1644" w:type="dxa"/>
            <w:tcBorders>
              <w:top w:val="single" w:sz="4" w:space="0" w:color="000000"/>
              <w:left w:val="single" w:sz="4" w:space="0" w:color="000000"/>
              <w:bottom w:val="single" w:sz="4" w:space="0" w:color="000000"/>
              <w:right w:val="single" w:sz="4" w:space="0" w:color="000000"/>
            </w:tcBorders>
          </w:tcPr>
          <w:p w14:paraId="4E1E5B6E"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качалки</w:t>
            </w:r>
          </w:p>
        </w:tc>
        <w:tc>
          <w:tcPr>
            <w:tcW w:w="7427" w:type="dxa"/>
            <w:tcBorders>
              <w:top w:val="single" w:sz="4" w:space="0" w:color="000000"/>
              <w:left w:val="single" w:sz="4" w:space="0" w:color="000000"/>
              <w:bottom w:val="single" w:sz="4" w:space="0" w:color="000000"/>
              <w:right w:val="single" w:sz="4" w:space="0" w:color="000000"/>
            </w:tcBorders>
          </w:tcPr>
          <w:p w14:paraId="7DA6755B"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не менее 1,0 м в стороны от боковых конструкций и не менее 1,5 м вперед от крайних точек качалки в состоянии наклона</w:t>
            </w:r>
          </w:p>
        </w:tc>
      </w:tr>
      <w:tr w:rsidR="0047309C" w:rsidRPr="00D52377" w14:paraId="06FE4B60" w14:textId="77777777">
        <w:tc>
          <w:tcPr>
            <w:tcW w:w="1644" w:type="dxa"/>
            <w:tcBorders>
              <w:top w:val="single" w:sz="4" w:space="0" w:color="000000"/>
              <w:left w:val="single" w:sz="4" w:space="0" w:color="000000"/>
              <w:bottom w:val="single" w:sz="4" w:space="0" w:color="000000"/>
              <w:right w:val="single" w:sz="4" w:space="0" w:color="000000"/>
            </w:tcBorders>
          </w:tcPr>
          <w:p w14:paraId="3EA174BE"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карусели</w:t>
            </w:r>
          </w:p>
        </w:tc>
        <w:tc>
          <w:tcPr>
            <w:tcW w:w="7427" w:type="dxa"/>
            <w:tcBorders>
              <w:top w:val="single" w:sz="4" w:space="0" w:color="000000"/>
              <w:left w:val="single" w:sz="4" w:space="0" w:color="000000"/>
              <w:bottom w:val="single" w:sz="4" w:space="0" w:color="000000"/>
              <w:right w:val="single" w:sz="4" w:space="0" w:color="000000"/>
            </w:tcBorders>
          </w:tcPr>
          <w:p w14:paraId="5308785C"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не менее 2 м в стороны от боковых конструкций и не менее 3 м вверх от нижней вращающейся поверхности карусели</w:t>
            </w:r>
          </w:p>
        </w:tc>
      </w:tr>
      <w:tr w:rsidR="0047309C" w:rsidRPr="00D52377" w14:paraId="58C11781" w14:textId="77777777">
        <w:tc>
          <w:tcPr>
            <w:tcW w:w="1644" w:type="dxa"/>
            <w:tcBorders>
              <w:top w:val="single" w:sz="4" w:space="0" w:color="000000"/>
              <w:left w:val="single" w:sz="4" w:space="0" w:color="000000"/>
              <w:bottom w:val="single" w:sz="4" w:space="0" w:color="000000"/>
              <w:right w:val="single" w:sz="4" w:space="0" w:color="000000"/>
            </w:tcBorders>
          </w:tcPr>
          <w:p w14:paraId="649E4F34"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горки</w:t>
            </w:r>
          </w:p>
        </w:tc>
        <w:tc>
          <w:tcPr>
            <w:tcW w:w="7427" w:type="dxa"/>
            <w:tcBorders>
              <w:top w:val="single" w:sz="4" w:space="0" w:color="000000"/>
              <w:left w:val="single" w:sz="4" w:space="0" w:color="000000"/>
              <w:bottom w:val="single" w:sz="4" w:space="0" w:color="000000"/>
              <w:right w:val="single" w:sz="4" w:space="0" w:color="000000"/>
            </w:tcBorders>
          </w:tcPr>
          <w:p w14:paraId="285179F9" w14:textId="77777777" w:rsidR="0047309C" w:rsidRPr="00D52377" w:rsidRDefault="009310FA">
            <w:pPr>
              <w:spacing w:after="0" w:line="240" w:lineRule="auto"/>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не менее 1 м от боковых сторон и 2 м вперед от нижнего края ската горки</w:t>
            </w:r>
          </w:p>
        </w:tc>
      </w:tr>
    </w:tbl>
    <w:p w14:paraId="02AF85BC" w14:textId="77777777" w:rsidR="0047309C" w:rsidRPr="00D52377" w:rsidRDefault="0047309C">
      <w:pPr>
        <w:spacing w:after="0" w:line="240" w:lineRule="auto"/>
        <w:jc w:val="both"/>
        <w:rPr>
          <w:rFonts w:ascii="Liberation Serif" w:eastAsia="Liberation Serif" w:hAnsi="Liberation Serif" w:cs="Liberation Serif"/>
          <w:sz w:val="24"/>
          <w:szCs w:val="24"/>
        </w:rPr>
      </w:pPr>
    </w:p>
    <w:p w14:paraId="22AA36EB" w14:textId="77777777" w:rsidR="0047309C" w:rsidRPr="00D52377" w:rsidRDefault="0047309C">
      <w:pPr>
        <w:spacing w:after="0" w:line="240" w:lineRule="auto"/>
        <w:jc w:val="both"/>
        <w:rPr>
          <w:rFonts w:ascii="Liberation Serif" w:eastAsia="Liberation Serif" w:hAnsi="Liberation Serif" w:cs="Liberation Serif"/>
          <w:sz w:val="24"/>
          <w:szCs w:val="24"/>
        </w:rPr>
      </w:pPr>
    </w:p>
    <w:p w14:paraId="7709A2FF" w14:textId="77777777" w:rsidR="0047309C" w:rsidRPr="00D52377" w:rsidRDefault="009310FA">
      <w:pPr>
        <w:spacing w:after="0" w:line="240" w:lineRule="auto"/>
        <w:jc w:val="center"/>
        <w:rPr>
          <w:rFonts w:ascii="Liberation Serif" w:eastAsia="Liberation Serif" w:hAnsi="Liberation Serif" w:cs="Liberation Serif"/>
          <w:b/>
          <w:sz w:val="24"/>
          <w:szCs w:val="24"/>
        </w:rPr>
      </w:pPr>
      <w:r w:rsidRPr="00D52377">
        <w:rPr>
          <w:rFonts w:ascii="Liberation Serif" w:hAnsi="Liberation Serif" w:cs="Liberation Serif"/>
        </w:rPr>
        <w:br w:type="page"/>
      </w:r>
    </w:p>
    <w:p w14:paraId="41C4CE2C" w14:textId="77777777" w:rsidR="00342C1B" w:rsidRDefault="00342C1B">
      <w:pPr>
        <w:spacing w:after="0" w:line="240" w:lineRule="auto"/>
        <w:jc w:val="center"/>
        <w:rPr>
          <w:rFonts w:ascii="Liberation Serif" w:eastAsia="Liberation Serif" w:hAnsi="Liberation Serif" w:cs="Liberation Serif"/>
          <w:b/>
          <w:sz w:val="24"/>
          <w:szCs w:val="24"/>
        </w:rPr>
        <w:sectPr w:rsidR="00342C1B" w:rsidSect="00E82EE3">
          <w:headerReference w:type="default" r:id="rId22"/>
          <w:pgSz w:w="11906" w:h="16838"/>
          <w:pgMar w:top="1134" w:right="851" w:bottom="993" w:left="1701" w:header="709" w:footer="709" w:gutter="0"/>
          <w:pgNumType w:start="0"/>
          <w:cols w:space="720"/>
          <w:titlePg/>
          <w:docGrid w:linePitch="299"/>
        </w:sectPr>
      </w:pPr>
    </w:p>
    <w:p w14:paraId="47BF085F" w14:textId="44B84723" w:rsidR="0047309C" w:rsidRPr="00D52377" w:rsidRDefault="009310FA" w:rsidP="00C06A12">
      <w:pPr>
        <w:pStyle w:val="5"/>
        <w:jc w:val="center"/>
      </w:pPr>
      <w:r w:rsidRPr="00D52377">
        <w:lastRenderedPageBreak/>
        <w:t xml:space="preserve">Таблица </w:t>
      </w:r>
      <w:r w:rsidR="0082793C">
        <w:t>5</w:t>
      </w:r>
      <w:r w:rsidRPr="00D52377">
        <w:t>. КРИТЕРИИ ОЦЕНКИ КАТЕГОРИИ СОСТОЯНИЯ</w:t>
      </w:r>
      <w:r w:rsidR="00342C1B">
        <w:t xml:space="preserve"> </w:t>
      </w:r>
      <w:r w:rsidRPr="00D52377">
        <w:t>ДЕРЕВЬЕВ</w:t>
      </w:r>
    </w:p>
    <w:p w14:paraId="06B1088B" w14:textId="77777777" w:rsidR="0047309C" w:rsidRPr="00D52377" w:rsidRDefault="009310FA">
      <w:pPr>
        <w:spacing w:after="0" w:line="240" w:lineRule="auto"/>
        <w:jc w:val="both"/>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1</w:t>
      </w:r>
    </w:p>
    <w:tbl>
      <w:tblPr>
        <w:tblStyle w:val="aa"/>
        <w:tblW w:w="13606" w:type="dxa"/>
        <w:tblInd w:w="0" w:type="dxa"/>
        <w:tblLayout w:type="fixed"/>
        <w:tblLook w:val="0000" w:firstRow="0" w:lastRow="0" w:firstColumn="0" w:lastColumn="0" w:noHBand="0" w:noVBand="0"/>
      </w:tblPr>
      <w:tblGrid>
        <w:gridCol w:w="2665"/>
        <w:gridCol w:w="2948"/>
        <w:gridCol w:w="2494"/>
        <w:gridCol w:w="5499"/>
      </w:tblGrid>
      <w:tr w:rsidR="0047309C" w:rsidRPr="00D52377" w14:paraId="3B81119A" w14:textId="77777777">
        <w:tc>
          <w:tcPr>
            <w:tcW w:w="2665" w:type="dxa"/>
            <w:tcBorders>
              <w:top w:val="single" w:sz="4" w:space="0" w:color="000000"/>
              <w:left w:val="single" w:sz="4" w:space="0" w:color="000000"/>
              <w:bottom w:val="single" w:sz="4" w:space="0" w:color="000000"/>
              <w:right w:val="single" w:sz="4" w:space="0" w:color="000000"/>
            </w:tcBorders>
          </w:tcPr>
          <w:p w14:paraId="50A182C7"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Качественное состояние деревьев</w:t>
            </w:r>
          </w:p>
        </w:tc>
        <w:tc>
          <w:tcPr>
            <w:tcW w:w="2948" w:type="dxa"/>
            <w:tcBorders>
              <w:top w:val="single" w:sz="4" w:space="0" w:color="000000"/>
              <w:left w:val="single" w:sz="4" w:space="0" w:color="000000"/>
              <w:bottom w:val="single" w:sz="4" w:space="0" w:color="000000"/>
              <w:right w:val="single" w:sz="4" w:space="0" w:color="000000"/>
            </w:tcBorders>
          </w:tcPr>
          <w:p w14:paraId="5F22F4AB"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Основные признаки</w:t>
            </w:r>
          </w:p>
        </w:tc>
        <w:tc>
          <w:tcPr>
            <w:tcW w:w="2494" w:type="dxa"/>
            <w:tcBorders>
              <w:top w:val="single" w:sz="4" w:space="0" w:color="000000"/>
              <w:left w:val="single" w:sz="4" w:space="0" w:color="000000"/>
              <w:bottom w:val="single" w:sz="4" w:space="0" w:color="000000"/>
              <w:right w:val="single" w:sz="4" w:space="0" w:color="000000"/>
            </w:tcBorders>
          </w:tcPr>
          <w:p w14:paraId="5B111EEF"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Категория состояния (жизнеспособности) деревьев</w:t>
            </w:r>
          </w:p>
        </w:tc>
        <w:tc>
          <w:tcPr>
            <w:tcW w:w="5499" w:type="dxa"/>
            <w:tcBorders>
              <w:top w:val="single" w:sz="4" w:space="0" w:color="000000"/>
              <w:left w:val="single" w:sz="4" w:space="0" w:color="000000"/>
              <w:bottom w:val="single" w:sz="4" w:space="0" w:color="000000"/>
              <w:right w:val="single" w:sz="4" w:space="0" w:color="000000"/>
            </w:tcBorders>
          </w:tcPr>
          <w:p w14:paraId="3ADC965C"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Основные признаки</w:t>
            </w:r>
          </w:p>
        </w:tc>
      </w:tr>
      <w:tr w:rsidR="0047309C" w:rsidRPr="00D52377" w14:paraId="4B653475" w14:textId="77777777">
        <w:tc>
          <w:tcPr>
            <w:tcW w:w="2665" w:type="dxa"/>
            <w:tcBorders>
              <w:top w:val="single" w:sz="4" w:space="0" w:color="000000"/>
              <w:left w:val="single" w:sz="4" w:space="0" w:color="000000"/>
              <w:bottom w:val="single" w:sz="4" w:space="0" w:color="000000"/>
              <w:right w:val="single" w:sz="4" w:space="0" w:color="000000"/>
            </w:tcBorders>
          </w:tcPr>
          <w:p w14:paraId="618D140A"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Хорошее</w:t>
            </w:r>
          </w:p>
        </w:tc>
        <w:tc>
          <w:tcPr>
            <w:tcW w:w="2948" w:type="dxa"/>
            <w:tcBorders>
              <w:top w:val="single" w:sz="4" w:space="0" w:color="000000"/>
              <w:left w:val="single" w:sz="4" w:space="0" w:color="000000"/>
              <w:bottom w:val="single" w:sz="4" w:space="0" w:color="000000"/>
              <w:right w:val="single" w:sz="4" w:space="0" w:color="000000"/>
            </w:tcBorders>
          </w:tcPr>
          <w:p w14:paraId="7C46AE54"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Деревья здоровые, нормального развития, густо облиственные, окраска и величина листьев нормальные, заболеваний и повреждений вредителями нет, без механических повреждений</w:t>
            </w:r>
          </w:p>
        </w:tc>
        <w:tc>
          <w:tcPr>
            <w:tcW w:w="2494" w:type="dxa"/>
            <w:tcBorders>
              <w:top w:val="single" w:sz="4" w:space="0" w:color="000000"/>
              <w:left w:val="single" w:sz="4" w:space="0" w:color="000000"/>
              <w:bottom w:val="single" w:sz="4" w:space="0" w:color="000000"/>
              <w:right w:val="single" w:sz="4" w:space="0" w:color="000000"/>
            </w:tcBorders>
          </w:tcPr>
          <w:p w14:paraId="3E9ABF88"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1 Без признаков ослабления</w:t>
            </w:r>
          </w:p>
        </w:tc>
        <w:tc>
          <w:tcPr>
            <w:tcW w:w="5499" w:type="dxa"/>
            <w:tcBorders>
              <w:top w:val="single" w:sz="4" w:space="0" w:color="000000"/>
              <w:left w:val="single" w:sz="4" w:space="0" w:color="000000"/>
              <w:bottom w:val="single" w:sz="4" w:space="0" w:color="000000"/>
              <w:right w:val="single" w:sz="4" w:space="0" w:color="000000"/>
            </w:tcBorders>
          </w:tcPr>
          <w:p w14:paraId="51B2975A"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Листва или хвоя зеленые нормальных размеров, крона густая нормальной формы и развития, прирост текущего года нормальный для данных вида, возраста, условий произрастания деревьев и сезонного периода, повреждения вредителями и поражение болезнями единичны или отсутствуют</w:t>
            </w:r>
          </w:p>
        </w:tc>
      </w:tr>
      <w:tr w:rsidR="0047309C" w:rsidRPr="00D52377" w14:paraId="761D9E2F" w14:textId="77777777">
        <w:tc>
          <w:tcPr>
            <w:tcW w:w="2665" w:type="dxa"/>
            <w:vMerge w:val="restart"/>
            <w:tcBorders>
              <w:top w:val="single" w:sz="4" w:space="0" w:color="000000"/>
              <w:left w:val="single" w:sz="4" w:space="0" w:color="000000"/>
              <w:bottom w:val="single" w:sz="4" w:space="0" w:color="000000"/>
              <w:right w:val="single" w:sz="4" w:space="0" w:color="000000"/>
            </w:tcBorders>
          </w:tcPr>
          <w:p w14:paraId="049A4167"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Удовлетворительное</w:t>
            </w:r>
          </w:p>
        </w:tc>
        <w:tc>
          <w:tcPr>
            <w:tcW w:w="2948" w:type="dxa"/>
            <w:vMerge w:val="restart"/>
            <w:tcBorders>
              <w:top w:val="single" w:sz="4" w:space="0" w:color="000000"/>
              <w:left w:val="single" w:sz="4" w:space="0" w:color="000000"/>
              <w:bottom w:val="single" w:sz="4" w:space="0" w:color="000000"/>
              <w:right w:val="single" w:sz="4" w:space="0" w:color="000000"/>
            </w:tcBorders>
          </w:tcPr>
          <w:p w14:paraId="2CCBB82D"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Деревья условно здоровые с неравномерно развитой кроной, недостаточно облиственные, заболевания и повреждения вредителями могут быть, но они в начальной стадии, которые можно устранить, с наличием незначительных механических повреждений, не угрожающих их жизни</w:t>
            </w:r>
          </w:p>
        </w:tc>
        <w:tc>
          <w:tcPr>
            <w:tcW w:w="2494" w:type="dxa"/>
            <w:tcBorders>
              <w:top w:val="single" w:sz="4" w:space="0" w:color="000000"/>
              <w:left w:val="single" w:sz="4" w:space="0" w:color="000000"/>
              <w:bottom w:val="single" w:sz="4" w:space="0" w:color="000000"/>
              <w:right w:val="single" w:sz="4" w:space="0" w:color="000000"/>
            </w:tcBorders>
          </w:tcPr>
          <w:p w14:paraId="1E657330"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2 Ослабленные</w:t>
            </w:r>
          </w:p>
        </w:tc>
        <w:tc>
          <w:tcPr>
            <w:tcW w:w="5499" w:type="dxa"/>
            <w:tcBorders>
              <w:top w:val="single" w:sz="4" w:space="0" w:color="000000"/>
              <w:left w:val="single" w:sz="4" w:space="0" w:color="000000"/>
              <w:bottom w:val="single" w:sz="4" w:space="0" w:color="000000"/>
              <w:right w:val="single" w:sz="4" w:space="0" w:color="000000"/>
            </w:tcBorders>
          </w:tcPr>
          <w:p w14:paraId="3500ADF0"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xml:space="preserve">Листва или хвоя часто светлее обычного, крона </w:t>
            </w:r>
            <w:proofErr w:type="spellStart"/>
            <w:r w:rsidRPr="00D52377">
              <w:rPr>
                <w:rFonts w:ascii="Liberation Serif" w:eastAsia="Liberation Serif" w:hAnsi="Liberation Serif" w:cs="Liberation Serif"/>
                <w:sz w:val="24"/>
                <w:szCs w:val="24"/>
              </w:rPr>
              <w:t>слабоажурная</w:t>
            </w:r>
            <w:proofErr w:type="spellEnd"/>
            <w:r w:rsidRPr="00D52377">
              <w:rPr>
                <w:rFonts w:ascii="Liberation Serif" w:eastAsia="Liberation Serif" w:hAnsi="Liberation Serif" w:cs="Liberation Serif"/>
                <w:sz w:val="24"/>
                <w:szCs w:val="24"/>
              </w:rPr>
              <w:t>, прирост ослаблен по сравнению с нормальным, в кроне менее 25% сухих ветвей. Возможны признаки местного повреждения ствола и корневых лап, ветвей механические повреждения, единичные водяные побеги</w:t>
            </w:r>
          </w:p>
        </w:tc>
      </w:tr>
      <w:tr w:rsidR="0047309C" w:rsidRPr="00D52377" w14:paraId="28543645" w14:textId="77777777">
        <w:tc>
          <w:tcPr>
            <w:tcW w:w="2665" w:type="dxa"/>
            <w:vMerge/>
            <w:tcBorders>
              <w:top w:val="single" w:sz="4" w:space="0" w:color="000000"/>
              <w:left w:val="single" w:sz="4" w:space="0" w:color="000000"/>
              <w:bottom w:val="single" w:sz="4" w:space="0" w:color="000000"/>
              <w:right w:val="single" w:sz="4" w:space="0" w:color="000000"/>
            </w:tcBorders>
          </w:tcPr>
          <w:p w14:paraId="694A74A5" w14:textId="77777777" w:rsidR="0047309C" w:rsidRPr="00D52377" w:rsidRDefault="0047309C">
            <w:pPr>
              <w:widowControl w:val="0"/>
              <w:pBdr>
                <w:top w:val="nil"/>
                <w:left w:val="nil"/>
                <w:bottom w:val="nil"/>
                <w:right w:val="nil"/>
                <w:between w:val="nil"/>
              </w:pBdr>
              <w:spacing w:after="0" w:line="276" w:lineRule="auto"/>
              <w:rPr>
                <w:rFonts w:ascii="Liberation Serif" w:eastAsia="Liberation Serif" w:hAnsi="Liberation Serif" w:cs="Liberation Serif"/>
                <w:sz w:val="24"/>
                <w:szCs w:val="24"/>
              </w:rPr>
            </w:pPr>
          </w:p>
        </w:tc>
        <w:tc>
          <w:tcPr>
            <w:tcW w:w="2948" w:type="dxa"/>
            <w:vMerge/>
            <w:tcBorders>
              <w:top w:val="single" w:sz="4" w:space="0" w:color="000000"/>
              <w:left w:val="single" w:sz="4" w:space="0" w:color="000000"/>
              <w:bottom w:val="single" w:sz="4" w:space="0" w:color="000000"/>
              <w:right w:val="single" w:sz="4" w:space="0" w:color="000000"/>
            </w:tcBorders>
          </w:tcPr>
          <w:p w14:paraId="6869DCA5" w14:textId="77777777" w:rsidR="0047309C" w:rsidRPr="00D52377" w:rsidRDefault="0047309C">
            <w:pPr>
              <w:widowControl w:val="0"/>
              <w:pBdr>
                <w:top w:val="nil"/>
                <w:left w:val="nil"/>
                <w:bottom w:val="nil"/>
                <w:right w:val="nil"/>
                <w:between w:val="nil"/>
              </w:pBdr>
              <w:spacing w:after="0" w:line="276" w:lineRule="auto"/>
              <w:rPr>
                <w:rFonts w:ascii="Liberation Serif" w:eastAsia="Liberation Serif" w:hAnsi="Liberation Serif" w:cs="Liberation Serif"/>
                <w:sz w:val="24"/>
                <w:szCs w:val="24"/>
              </w:rPr>
            </w:pPr>
          </w:p>
        </w:tc>
        <w:tc>
          <w:tcPr>
            <w:tcW w:w="2494" w:type="dxa"/>
            <w:tcBorders>
              <w:top w:val="single" w:sz="4" w:space="0" w:color="000000"/>
              <w:left w:val="single" w:sz="4" w:space="0" w:color="000000"/>
              <w:bottom w:val="single" w:sz="4" w:space="0" w:color="000000"/>
              <w:right w:val="single" w:sz="4" w:space="0" w:color="000000"/>
            </w:tcBorders>
          </w:tcPr>
          <w:p w14:paraId="404285B3"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3 Сильно ослабленные</w:t>
            </w:r>
          </w:p>
        </w:tc>
        <w:tc>
          <w:tcPr>
            <w:tcW w:w="5499" w:type="dxa"/>
            <w:tcBorders>
              <w:top w:val="single" w:sz="4" w:space="0" w:color="000000"/>
              <w:left w:val="single" w:sz="4" w:space="0" w:color="000000"/>
              <w:bottom w:val="single" w:sz="4" w:space="0" w:color="000000"/>
              <w:right w:val="single" w:sz="4" w:space="0" w:color="000000"/>
            </w:tcBorders>
          </w:tcPr>
          <w:p w14:paraId="5310031C"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xml:space="preserve">Листва мельче или светлее обычной, хвоя светло-зеленая или сероватая матовая, крона </w:t>
            </w:r>
            <w:proofErr w:type="spellStart"/>
            <w:r w:rsidRPr="00D52377">
              <w:rPr>
                <w:rFonts w:ascii="Liberation Serif" w:eastAsia="Liberation Serif" w:hAnsi="Liberation Serif" w:cs="Liberation Serif"/>
                <w:sz w:val="24"/>
                <w:szCs w:val="24"/>
              </w:rPr>
              <w:t>изрежена</w:t>
            </w:r>
            <w:proofErr w:type="spellEnd"/>
            <w:r w:rsidRPr="00D52377">
              <w:rPr>
                <w:rFonts w:ascii="Liberation Serif" w:eastAsia="Liberation Serif" w:hAnsi="Liberation Serif" w:cs="Liberation Serif"/>
                <w:sz w:val="24"/>
                <w:szCs w:val="24"/>
              </w:rPr>
              <w:t>, сухих ветвей от 25 до - 50%, прирост уменьшен более чем наполовину по сравнению с нормальным. Часто имеются признаки повреждения болезнями и вредителями ствола, корневых лап, ветвей, хвои и листвы, в том числе, попытки или местные поселения стволовых вредителей, у лиственных деревьев часто водяные побеги на стволе и ветвях</w:t>
            </w:r>
          </w:p>
        </w:tc>
      </w:tr>
      <w:tr w:rsidR="0047309C" w:rsidRPr="00D52377" w14:paraId="3AA9C93D" w14:textId="77777777">
        <w:tc>
          <w:tcPr>
            <w:tcW w:w="2665" w:type="dxa"/>
            <w:vMerge w:val="restart"/>
            <w:tcBorders>
              <w:top w:val="single" w:sz="4" w:space="0" w:color="000000"/>
              <w:left w:val="single" w:sz="4" w:space="0" w:color="000000"/>
              <w:bottom w:val="single" w:sz="4" w:space="0" w:color="000000"/>
              <w:right w:val="single" w:sz="4" w:space="0" w:color="000000"/>
            </w:tcBorders>
          </w:tcPr>
          <w:p w14:paraId="41B2BA86"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lastRenderedPageBreak/>
              <w:t>Неудовлетворительное</w:t>
            </w:r>
          </w:p>
        </w:tc>
        <w:tc>
          <w:tcPr>
            <w:tcW w:w="2948" w:type="dxa"/>
            <w:vMerge w:val="restart"/>
            <w:tcBorders>
              <w:top w:val="single" w:sz="4" w:space="0" w:color="000000"/>
              <w:left w:val="single" w:sz="4" w:space="0" w:color="000000"/>
              <w:bottom w:val="single" w:sz="4" w:space="0" w:color="000000"/>
              <w:right w:val="single" w:sz="4" w:space="0" w:color="000000"/>
            </w:tcBorders>
          </w:tcPr>
          <w:p w14:paraId="00AA8F22"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xml:space="preserve">Крона слабо развита или </w:t>
            </w:r>
            <w:proofErr w:type="spellStart"/>
            <w:r w:rsidRPr="00D52377">
              <w:rPr>
                <w:rFonts w:ascii="Liberation Serif" w:eastAsia="Liberation Serif" w:hAnsi="Liberation Serif" w:cs="Liberation Serif"/>
                <w:sz w:val="24"/>
                <w:szCs w:val="24"/>
              </w:rPr>
              <w:t>изрежена</w:t>
            </w:r>
            <w:proofErr w:type="spellEnd"/>
            <w:r w:rsidRPr="00D52377">
              <w:rPr>
                <w:rFonts w:ascii="Liberation Serif" w:eastAsia="Liberation Serif" w:hAnsi="Liberation Serif" w:cs="Liberation Serif"/>
                <w:sz w:val="24"/>
                <w:szCs w:val="24"/>
              </w:rPr>
              <w:t xml:space="preserve">, возможна </w:t>
            </w:r>
            <w:proofErr w:type="spellStart"/>
            <w:r w:rsidRPr="00D52377">
              <w:rPr>
                <w:rFonts w:ascii="Liberation Serif" w:eastAsia="Liberation Serif" w:hAnsi="Liberation Serif" w:cs="Liberation Serif"/>
                <w:sz w:val="24"/>
                <w:szCs w:val="24"/>
              </w:rPr>
              <w:t>суховершинность</w:t>
            </w:r>
            <w:proofErr w:type="spellEnd"/>
            <w:r w:rsidRPr="00D52377">
              <w:rPr>
                <w:rFonts w:ascii="Liberation Serif" w:eastAsia="Liberation Serif" w:hAnsi="Liberation Serif" w:cs="Liberation Serif"/>
                <w:sz w:val="24"/>
                <w:szCs w:val="24"/>
              </w:rPr>
              <w:t xml:space="preserve"> и усыхание кроны более 75% (для ильмовых насаждений, пораженных голландской болезнью с усыханием кроны более 30% и менее если имеются входные и вылетные отверстия заболонников), имеются признаки заболеваний (дупла, обширные </w:t>
            </w:r>
            <w:proofErr w:type="spellStart"/>
            <w:r w:rsidRPr="00D52377">
              <w:rPr>
                <w:rFonts w:ascii="Liberation Serif" w:eastAsia="Liberation Serif" w:hAnsi="Liberation Serif" w:cs="Liberation Serif"/>
                <w:sz w:val="24"/>
                <w:szCs w:val="24"/>
              </w:rPr>
              <w:t>сухобочины</w:t>
            </w:r>
            <w:proofErr w:type="spellEnd"/>
            <w:r w:rsidRPr="00D52377">
              <w:rPr>
                <w:rFonts w:ascii="Liberation Serif" w:eastAsia="Liberation Serif" w:hAnsi="Liberation Serif" w:cs="Liberation Serif"/>
                <w:sz w:val="24"/>
                <w:szCs w:val="24"/>
              </w:rPr>
              <w:t>, табачные сучки и пр.) и признаки заселения стволовыми вредителями, могут быть значительные механические повреждения</w:t>
            </w:r>
          </w:p>
        </w:tc>
        <w:tc>
          <w:tcPr>
            <w:tcW w:w="2494" w:type="dxa"/>
            <w:tcBorders>
              <w:top w:val="single" w:sz="4" w:space="0" w:color="000000"/>
              <w:left w:val="single" w:sz="4" w:space="0" w:color="000000"/>
              <w:bottom w:val="single" w:sz="4" w:space="0" w:color="000000"/>
              <w:right w:val="single" w:sz="4" w:space="0" w:color="000000"/>
            </w:tcBorders>
          </w:tcPr>
          <w:p w14:paraId="2A41C6C5"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4 Усыхающие</w:t>
            </w:r>
          </w:p>
        </w:tc>
        <w:tc>
          <w:tcPr>
            <w:tcW w:w="5499" w:type="dxa"/>
            <w:tcBorders>
              <w:top w:val="single" w:sz="4" w:space="0" w:color="000000"/>
              <w:left w:val="single" w:sz="4" w:space="0" w:color="000000"/>
              <w:bottom w:val="single" w:sz="4" w:space="0" w:color="000000"/>
              <w:right w:val="single" w:sz="4" w:space="0" w:color="000000"/>
            </w:tcBorders>
          </w:tcPr>
          <w:p w14:paraId="38734EFB"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 xml:space="preserve">Листва мельче, светлее или желтее обычной, хвоя серая, желтоватая или желто-зеленая, часто преждевременно опадает или усыхает, крона сильно </w:t>
            </w:r>
            <w:proofErr w:type="spellStart"/>
            <w:r w:rsidRPr="00D52377">
              <w:rPr>
                <w:rFonts w:ascii="Liberation Serif" w:eastAsia="Liberation Serif" w:hAnsi="Liberation Serif" w:cs="Liberation Serif"/>
                <w:sz w:val="24"/>
                <w:szCs w:val="24"/>
              </w:rPr>
              <w:t>изрежена</w:t>
            </w:r>
            <w:proofErr w:type="spellEnd"/>
            <w:r w:rsidRPr="00D52377">
              <w:rPr>
                <w:rFonts w:ascii="Liberation Serif" w:eastAsia="Liberation Serif" w:hAnsi="Liberation Serif" w:cs="Liberation Serif"/>
                <w:sz w:val="24"/>
                <w:szCs w:val="24"/>
              </w:rPr>
              <w:t xml:space="preserve">, в кроне более 50% сухих ветвей, прирост текущего года сильно уменьшен или отсутствует. На стволе и ветвях часто имеются признаки заселения стволовыми вредителями (входные отверстия, насечки, </w:t>
            </w:r>
            <w:proofErr w:type="spellStart"/>
            <w:r w:rsidRPr="00D52377">
              <w:rPr>
                <w:rFonts w:ascii="Liberation Serif" w:eastAsia="Liberation Serif" w:hAnsi="Liberation Serif" w:cs="Liberation Serif"/>
                <w:sz w:val="24"/>
                <w:szCs w:val="24"/>
              </w:rPr>
              <w:t>сокотечение</w:t>
            </w:r>
            <w:proofErr w:type="spellEnd"/>
            <w:r w:rsidRPr="00D52377">
              <w:rPr>
                <w:rFonts w:ascii="Liberation Serif" w:eastAsia="Liberation Serif" w:hAnsi="Liberation Serif" w:cs="Liberation Serif"/>
                <w:sz w:val="24"/>
                <w:szCs w:val="24"/>
              </w:rPr>
              <w:t>, буровая мука и опилки, насекомые на коре, под корой и в древесине); у лиственных деревьев обильные водяные побеги, иногда усохшие или усыхающие</w:t>
            </w:r>
          </w:p>
        </w:tc>
      </w:tr>
      <w:tr w:rsidR="0047309C" w:rsidRPr="00D52377" w14:paraId="7A576477" w14:textId="77777777">
        <w:tc>
          <w:tcPr>
            <w:tcW w:w="2665" w:type="dxa"/>
            <w:vMerge/>
            <w:tcBorders>
              <w:top w:val="single" w:sz="4" w:space="0" w:color="000000"/>
              <w:left w:val="single" w:sz="4" w:space="0" w:color="000000"/>
              <w:bottom w:val="single" w:sz="4" w:space="0" w:color="000000"/>
              <w:right w:val="single" w:sz="4" w:space="0" w:color="000000"/>
            </w:tcBorders>
          </w:tcPr>
          <w:p w14:paraId="1E9A076C" w14:textId="77777777" w:rsidR="0047309C" w:rsidRPr="00D52377" w:rsidRDefault="0047309C">
            <w:pPr>
              <w:widowControl w:val="0"/>
              <w:pBdr>
                <w:top w:val="nil"/>
                <w:left w:val="nil"/>
                <w:bottom w:val="nil"/>
                <w:right w:val="nil"/>
                <w:between w:val="nil"/>
              </w:pBdr>
              <w:spacing w:after="0" w:line="276" w:lineRule="auto"/>
              <w:rPr>
                <w:rFonts w:ascii="Liberation Serif" w:eastAsia="Liberation Serif" w:hAnsi="Liberation Serif" w:cs="Liberation Serif"/>
                <w:sz w:val="24"/>
                <w:szCs w:val="24"/>
              </w:rPr>
            </w:pPr>
          </w:p>
        </w:tc>
        <w:tc>
          <w:tcPr>
            <w:tcW w:w="2948" w:type="dxa"/>
            <w:vMerge/>
            <w:tcBorders>
              <w:top w:val="single" w:sz="4" w:space="0" w:color="000000"/>
              <w:left w:val="single" w:sz="4" w:space="0" w:color="000000"/>
              <w:bottom w:val="single" w:sz="4" w:space="0" w:color="000000"/>
              <w:right w:val="single" w:sz="4" w:space="0" w:color="000000"/>
            </w:tcBorders>
          </w:tcPr>
          <w:p w14:paraId="161B810B" w14:textId="77777777" w:rsidR="0047309C" w:rsidRPr="00D52377" w:rsidRDefault="0047309C">
            <w:pPr>
              <w:widowControl w:val="0"/>
              <w:pBdr>
                <w:top w:val="nil"/>
                <w:left w:val="nil"/>
                <w:bottom w:val="nil"/>
                <w:right w:val="nil"/>
                <w:between w:val="nil"/>
              </w:pBdr>
              <w:spacing w:after="0" w:line="276" w:lineRule="auto"/>
              <w:rPr>
                <w:rFonts w:ascii="Liberation Serif" w:eastAsia="Liberation Serif" w:hAnsi="Liberation Serif" w:cs="Liberation Serif"/>
                <w:sz w:val="24"/>
                <w:szCs w:val="24"/>
              </w:rPr>
            </w:pPr>
          </w:p>
        </w:tc>
        <w:tc>
          <w:tcPr>
            <w:tcW w:w="2494" w:type="dxa"/>
            <w:tcBorders>
              <w:top w:val="single" w:sz="4" w:space="0" w:color="000000"/>
              <w:left w:val="single" w:sz="4" w:space="0" w:color="000000"/>
              <w:bottom w:val="single" w:sz="4" w:space="0" w:color="000000"/>
              <w:right w:val="single" w:sz="4" w:space="0" w:color="000000"/>
            </w:tcBorders>
          </w:tcPr>
          <w:p w14:paraId="38324F6C"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5 Сухостой текущего года</w:t>
            </w:r>
          </w:p>
        </w:tc>
        <w:tc>
          <w:tcPr>
            <w:tcW w:w="5499" w:type="dxa"/>
            <w:tcBorders>
              <w:top w:val="single" w:sz="4" w:space="0" w:color="000000"/>
              <w:left w:val="single" w:sz="4" w:space="0" w:color="000000"/>
              <w:bottom w:val="single" w:sz="4" w:space="0" w:color="000000"/>
              <w:right w:val="single" w:sz="4" w:space="0" w:color="000000"/>
            </w:tcBorders>
          </w:tcPr>
          <w:p w14:paraId="7D1DC68F"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Листва усохла, увяла или преждевременно опала, хвоя серая, желтая или бурая, крона усохла, но мелкие веточки и кора сохранились. На стволе, ветвях и корневых лапах часто признаки заселения стволовыми вредителями или их вылетные отверстия</w:t>
            </w:r>
          </w:p>
        </w:tc>
      </w:tr>
      <w:tr w:rsidR="0047309C" w:rsidRPr="00D52377" w14:paraId="464FEAAA" w14:textId="77777777">
        <w:tc>
          <w:tcPr>
            <w:tcW w:w="2665" w:type="dxa"/>
            <w:vMerge/>
            <w:tcBorders>
              <w:top w:val="single" w:sz="4" w:space="0" w:color="000000"/>
              <w:left w:val="single" w:sz="4" w:space="0" w:color="000000"/>
              <w:bottom w:val="single" w:sz="4" w:space="0" w:color="000000"/>
              <w:right w:val="single" w:sz="4" w:space="0" w:color="000000"/>
            </w:tcBorders>
          </w:tcPr>
          <w:p w14:paraId="05B627A3" w14:textId="77777777" w:rsidR="0047309C" w:rsidRPr="00D52377" w:rsidRDefault="0047309C">
            <w:pPr>
              <w:widowControl w:val="0"/>
              <w:pBdr>
                <w:top w:val="nil"/>
                <w:left w:val="nil"/>
                <w:bottom w:val="nil"/>
                <w:right w:val="nil"/>
                <w:between w:val="nil"/>
              </w:pBdr>
              <w:spacing w:after="0" w:line="276" w:lineRule="auto"/>
              <w:rPr>
                <w:rFonts w:ascii="Liberation Serif" w:eastAsia="Liberation Serif" w:hAnsi="Liberation Serif" w:cs="Liberation Serif"/>
                <w:sz w:val="24"/>
                <w:szCs w:val="24"/>
              </w:rPr>
            </w:pPr>
          </w:p>
        </w:tc>
        <w:tc>
          <w:tcPr>
            <w:tcW w:w="2948" w:type="dxa"/>
            <w:vMerge/>
            <w:tcBorders>
              <w:top w:val="single" w:sz="4" w:space="0" w:color="000000"/>
              <w:left w:val="single" w:sz="4" w:space="0" w:color="000000"/>
              <w:bottom w:val="single" w:sz="4" w:space="0" w:color="000000"/>
              <w:right w:val="single" w:sz="4" w:space="0" w:color="000000"/>
            </w:tcBorders>
          </w:tcPr>
          <w:p w14:paraId="381B5C2D" w14:textId="77777777" w:rsidR="0047309C" w:rsidRPr="00D52377" w:rsidRDefault="0047309C">
            <w:pPr>
              <w:widowControl w:val="0"/>
              <w:pBdr>
                <w:top w:val="nil"/>
                <w:left w:val="nil"/>
                <w:bottom w:val="nil"/>
                <w:right w:val="nil"/>
                <w:between w:val="nil"/>
              </w:pBdr>
              <w:spacing w:after="0" w:line="276" w:lineRule="auto"/>
              <w:rPr>
                <w:rFonts w:ascii="Liberation Serif" w:eastAsia="Liberation Serif" w:hAnsi="Liberation Serif" w:cs="Liberation Serif"/>
                <w:sz w:val="24"/>
                <w:szCs w:val="24"/>
              </w:rPr>
            </w:pPr>
          </w:p>
        </w:tc>
        <w:tc>
          <w:tcPr>
            <w:tcW w:w="2494" w:type="dxa"/>
            <w:tcBorders>
              <w:top w:val="single" w:sz="4" w:space="0" w:color="000000"/>
              <w:left w:val="single" w:sz="4" w:space="0" w:color="000000"/>
              <w:bottom w:val="single" w:sz="4" w:space="0" w:color="000000"/>
              <w:right w:val="single" w:sz="4" w:space="0" w:color="000000"/>
            </w:tcBorders>
          </w:tcPr>
          <w:p w14:paraId="0CABFA86"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6 Сухостой прошлых лет</w:t>
            </w:r>
          </w:p>
        </w:tc>
        <w:tc>
          <w:tcPr>
            <w:tcW w:w="5499" w:type="dxa"/>
            <w:tcBorders>
              <w:top w:val="single" w:sz="4" w:space="0" w:color="000000"/>
              <w:left w:val="single" w:sz="4" w:space="0" w:color="000000"/>
              <w:bottom w:val="single" w:sz="4" w:space="0" w:color="000000"/>
              <w:right w:val="single" w:sz="4" w:space="0" w:color="000000"/>
            </w:tcBorders>
          </w:tcPr>
          <w:p w14:paraId="3CB6A7CB" w14:textId="77777777" w:rsidR="0047309C" w:rsidRPr="00D52377" w:rsidRDefault="009310FA">
            <w:pPr>
              <w:spacing w:after="0" w:line="240" w:lineRule="auto"/>
              <w:jc w:val="center"/>
              <w:rPr>
                <w:rFonts w:ascii="Liberation Serif" w:eastAsia="Liberation Serif" w:hAnsi="Liberation Serif" w:cs="Liberation Serif"/>
                <w:sz w:val="24"/>
                <w:szCs w:val="24"/>
              </w:rPr>
            </w:pPr>
            <w:r w:rsidRPr="00D52377">
              <w:rPr>
                <w:rFonts w:ascii="Liberation Serif" w:eastAsia="Liberation Serif" w:hAnsi="Liberation Serif" w:cs="Liberation Serif"/>
                <w:sz w:val="24"/>
                <w:szCs w:val="24"/>
              </w:rPr>
              <w:t>Листва и хвоя осыпалась или сохранилась лишь частично, мелкие веточки и часть ветвей опали, кора разрушена или опала на большей части ствола. На стволе и ветвях имеются вылетные отверстия насекомых, под корой - обильная буровая мука и грибница дереворазрушающих грибов</w:t>
            </w:r>
          </w:p>
        </w:tc>
      </w:tr>
    </w:tbl>
    <w:p w14:paraId="02EA6663" w14:textId="45058098" w:rsidR="00D31359" w:rsidRDefault="00D31359" w:rsidP="00342C1B">
      <w:pPr>
        <w:spacing w:after="0" w:line="240" w:lineRule="auto"/>
        <w:jc w:val="both"/>
        <w:rPr>
          <w:rFonts w:ascii="Liberation Serif" w:eastAsia="Liberation Serif" w:hAnsi="Liberation Serif" w:cs="Liberation Serif"/>
          <w:sz w:val="24"/>
          <w:szCs w:val="24"/>
        </w:rPr>
      </w:pPr>
    </w:p>
    <w:p w14:paraId="0D7312AF" w14:textId="3D2A40B4" w:rsidR="00D31359" w:rsidRPr="00D31359" w:rsidRDefault="00D31359" w:rsidP="0014761C">
      <w:pPr>
        <w:pStyle w:val="3"/>
        <w:jc w:val="right"/>
      </w:pPr>
      <w:r>
        <w:br w:type="column"/>
      </w:r>
      <w:bookmarkStart w:id="77" w:name="_Toc161244020"/>
      <w:r w:rsidRPr="00D31359">
        <w:lastRenderedPageBreak/>
        <w:t xml:space="preserve">Приложение </w:t>
      </w:r>
      <w:r>
        <w:t>№</w:t>
      </w:r>
      <w:r w:rsidRPr="00D31359">
        <w:t xml:space="preserve"> </w:t>
      </w:r>
      <w:r>
        <w:t>2</w:t>
      </w:r>
      <w:bookmarkEnd w:id="77"/>
    </w:p>
    <w:p w14:paraId="12A078ED" w14:textId="77777777" w:rsidR="00D31359" w:rsidRPr="00D31359" w:rsidRDefault="00D31359" w:rsidP="00D31359">
      <w:pPr>
        <w:spacing w:after="0" w:line="240" w:lineRule="auto"/>
        <w:jc w:val="right"/>
        <w:rPr>
          <w:rFonts w:ascii="Liberation Serif" w:eastAsia="Liberation Serif" w:hAnsi="Liberation Serif" w:cs="Liberation Serif"/>
          <w:sz w:val="24"/>
          <w:szCs w:val="24"/>
        </w:rPr>
      </w:pPr>
      <w:r w:rsidRPr="00D31359">
        <w:rPr>
          <w:rFonts w:ascii="Liberation Serif" w:eastAsia="Liberation Serif" w:hAnsi="Liberation Serif" w:cs="Liberation Serif"/>
          <w:sz w:val="24"/>
          <w:szCs w:val="24"/>
        </w:rPr>
        <w:t>к Правилам благоустройства территории</w:t>
      </w:r>
    </w:p>
    <w:p w14:paraId="1744C9FC" w14:textId="314BDC2A" w:rsidR="0047309C" w:rsidRDefault="00D31359" w:rsidP="00D31359">
      <w:pPr>
        <w:spacing w:after="0" w:line="240" w:lineRule="auto"/>
        <w:jc w:val="right"/>
        <w:rPr>
          <w:rFonts w:ascii="Liberation Serif" w:eastAsia="Liberation Serif" w:hAnsi="Liberation Serif" w:cs="Liberation Serif"/>
          <w:sz w:val="24"/>
          <w:szCs w:val="24"/>
        </w:rPr>
      </w:pPr>
      <w:r w:rsidRPr="00D31359">
        <w:rPr>
          <w:rFonts w:ascii="Liberation Serif" w:eastAsia="Liberation Serif" w:hAnsi="Liberation Serif" w:cs="Liberation Serif"/>
          <w:sz w:val="24"/>
          <w:szCs w:val="24"/>
        </w:rPr>
        <w:t>городского округа Красноуфимск</w:t>
      </w:r>
    </w:p>
    <w:p w14:paraId="00F496EB" w14:textId="6D676020" w:rsidR="00D31359" w:rsidRDefault="003072E2" w:rsidP="00C06A12">
      <w:pPr>
        <w:pStyle w:val="5"/>
        <w:jc w:val="center"/>
      </w:pPr>
      <w:r>
        <w:t>СХЕМЫ ГРАНИЦ ПРИЛЕГАЮЩИХ ТЕРРИТОРИЙ</w:t>
      </w:r>
    </w:p>
    <w:p w14:paraId="1EE19B2E" w14:textId="5057116E" w:rsidR="0014761C" w:rsidRDefault="0014761C" w:rsidP="0014761C">
      <w:pPr>
        <w:jc w:val="center"/>
        <w:rPr>
          <w:rFonts w:ascii="Liberation Serif" w:hAnsi="Liberation Serif" w:cs="Liberation Serif"/>
        </w:rPr>
      </w:pPr>
      <w:r w:rsidRPr="0014761C">
        <w:rPr>
          <w:rFonts w:ascii="Liberation Serif" w:hAnsi="Liberation Serif" w:cs="Liberation Serif"/>
        </w:rPr>
        <w:t xml:space="preserve">(схемы </w:t>
      </w:r>
      <w:r w:rsidR="0079735C">
        <w:rPr>
          <w:rFonts w:ascii="Liberation Serif" w:hAnsi="Liberation Serif" w:cs="Liberation Serif"/>
        </w:rPr>
        <w:t>.</w:t>
      </w:r>
      <w:r w:rsidRPr="0014761C">
        <w:rPr>
          <w:rFonts w:ascii="Liberation Serif" w:hAnsi="Liberation Serif" w:cs="Liberation Serif"/>
          <w:lang w:val="en-US"/>
        </w:rPr>
        <w:t>pdf</w:t>
      </w:r>
      <w:r w:rsidRPr="0014761C">
        <w:rPr>
          <w:rFonts w:ascii="Liberation Serif" w:hAnsi="Liberation Serif" w:cs="Liberation Serif"/>
        </w:rPr>
        <w:t>)</w:t>
      </w:r>
    </w:p>
    <w:p w14:paraId="1C014CAE" w14:textId="77777777" w:rsidR="00951CDA" w:rsidRPr="0014761C" w:rsidRDefault="00951CDA" w:rsidP="0014761C">
      <w:pPr>
        <w:jc w:val="center"/>
        <w:rPr>
          <w:rFonts w:ascii="Liberation Serif" w:hAnsi="Liberation Serif" w:cs="Liberation Serif"/>
        </w:rPr>
      </w:pPr>
    </w:p>
    <w:sectPr w:rsidR="00951CDA" w:rsidRPr="0014761C" w:rsidSect="002E7B12">
      <w:pgSz w:w="16838" w:h="11906" w:orient="landscape"/>
      <w:pgMar w:top="851" w:right="992" w:bottom="1701" w:left="1134"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9A7AA" w14:textId="77777777" w:rsidR="00F63B34" w:rsidRDefault="00F63B34">
      <w:pPr>
        <w:spacing w:after="0" w:line="240" w:lineRule="auto"/>
      </w:pPr>
      <w:r>
        <w:separator/>
      </w:r>
    </w:p>
  </w:endnote>
  <w:endnote w:type="continuationSeparator" w:id="0">
    <w:p w14:paraId="14BA1CFF" w14:textId="77777777" w:rsidR="00F63B34" w:rsidRDefault="00F63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iberation Serif">
    <w:panose1 w:val="02020603050405020304"/>
    <w:charset w:val="CC"/>
    <w:family w:val="roman"/>
    <w:pitch w:val="variable"/>
    <w:sig w:usb0="A0000AAF" w:usb1="500078FB" w:usb2="00000000" w:usb3="00000000" w:csb0="000001B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149644" w14:textId="77777777" w:rsidR="00F63B34" w:rsidRDefault="00F63B34">
      <w:pPr>
        <w:spacing w:after="0" w:line="240" w:lineRule="auto"/>
      </w:pPr>
      <w:r>
        <w:separator/>
      </w:r>
    </w:p>
  </w:footnote>
  <w:footnote w:type="continuationSeparator" w:id="0">
    <w:p w14:paraId="6A4B5E00" w14:textId="77777777" w:rsidR="00F63B34" w:rsidRDefault="00F63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9303330"/>
      <w:docPartObj>
        <w:docPartGallery w:val="Page Numbers (Top of Page)"/>
        <w:docPartUnique/>
      </w:docPartObj>
    </w:sdtPr>
    <w:sdtContent>
      <w:p w14:paraId="0CE3D70B" w14:textId="0A372EE7" w:rsidR="006A59B3" w:rsidRDefault="006A59B3" w:rsidP="00D52377">
        <w:pPr>
          <w:pStyle w:val="ae"/>
          <w:jc w:val="right"/>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07AF5"/>
    <w:multiLevelType w:val="multilevel"/>
    <w:tmpl w:val="73863D74"/>
    <w:lvl w:ilvl="0">
      <w:start w:val="2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2C2976"/>
    <w:multiLevelType w:val="hybridMultilevel"/>
    <w:tmpl w:val="338840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BB57AC"/>
    <w:multiLevelType w:val="multilevel"/>
    <w:tmpl w:val="73863D74"/>
    <w:lvl w:ilvl="0">
      <w:start w:val="2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0979EA"/>
    <w:multiLevelType w:val="hybridMultilevel"/>
    <w:tmpl w:val="8DD0C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D25545B"/>
    <w:multiLevelType w:val="hybridMultilevel"/>
    <w:tmpl w:val="0B3EA7D6"/>
    <w:lvl w:ilvl="0" w:tplc="14E4B3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FF9112D"/>
    <w:multiLevelType w:val="multilevel"/>
    <w:tmpl w:val="1EC6DF2E"/>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E30770E"/>
    <w:multiLevelType w:val="multilevel"/>
    <w:tmpl w:val="5298E08E"/>
    <w:lvl w:ilvl="0">
      <w:start w:val="5"/>
      <w:numFmt w:val="decimal"/>
      <w:lvlText w:val="%1."/>
      <w:lvlJc w:val="left"/>
      <w:pPr>
        <w:ind w:left="720" w:hanging="360"/>
      </w:pPr>
    </w:lvl>
    <w:lvl w:ilvl="1">
      <w:start w:val="13"/>
      <w:numFmt w:val="decimal"/>
      <w:lvlText w:val="%1.%2."/>
      <w:lvlJc w:val="left"/>
      <w:pPr>
        <w:ind w:left="929" w:hanging="479"/>
      </w:pPr>
    </w:lvl>
    <w:lvl w:ilvl="2">
      <w:start w:val="1"/>
      <w:numFmt w:val="decimal"/>
      <w:lvlText w:val="%1.%2.%3."/>
      <w:lvlJc w:val="left"/>
      <w:pPr>
        <w:ind w:left="1258" w:hanging="720"/>
      </w:pPr>
    </w:lvl>
    <w:lvl w:ilvl="3">
      <w:start w:val="1"/>
      <w:numFmt w:val="decimal"/>
      <w:lvlText w:val="%1.%2.%3.%4."/>
      <w:lvlJc w:val="left"/>
      <w:pPr>
        <w:ind w:left="1347" w:hanging="720"/>
      </w:pPr>
    </w:lvl>
    <w:lvl w:ilvl="4">
      <w:start w:val="1"/>
      <w:numFmt w:val="decimal"/>
      <w:lvlText w:val="%1.%2.%3.%4.%5."/>
      <w:lvlJc w:val="left"/>
      <w:pPr>
        <w:ind w:left="1796" w:hanging="1080"/>
      </w:pPr>
    </w:lvl>
    <w:lvl w:ilvl="5">
      <w:start w:val="1"/>
      <w:numFmt w:val="decimal"/>
      <w:lvlText w:val="%1.%2.%3.%4.%5.%6."/>
      <w:lvlJc w:val="left"/>
      <w:pPr>
        <w:ind w:left="1885" w:hanging="1080"/>
      </w:pPr>
    </w:lvl>
    <w:lvl w:ilvl="6">
      <w:start w:val="1"/>
      <w:numFmt w:val="decimal"/>
      <w:lvlText w:val="%1.%2.%3.%4.%5.%6.%7."/>
      <w:lvlJc w:val="left"/>
      <w:pPr>
        <w:ind w:left="2334" w:hanging="1440"/>
      </w:pPr>
    </w:lvl>
    <w:lvl w:ilvl="7">
      <w:start w:val="1"/>
      <w:numFmt w:val="decimal"/>
      <w:lvlText w:val="%1.%2.%3.%4.%5.%6.%7.%8."/>
      <w:lvlJc w:val="left"/>
      <w:pPr>
        <w:ind w:left="2423" w:hanging="1440"/>
      </w:pPr>
    </w:lvl>
    <w:lvl w:ilvl="8">
      <w:start w:val="1"/>
      <w:numFmt w:val="decimal"/>
      <w:lvlText w:val="%1.%2.%3.%4.%5.%6.%7.%8.%9."/>
      <w:lvlJc w:val="left"/>
      <w:pPr>
        <w:ind w:left="2872" w:hanging="1800"/>
      </w:pPr>
    </w:lvl>
  </w:abstractNum>
  <w:abstractNum w:abstractNumId="7" w15:restartNumberingAfterBreak="0">
    <w:nsid w:val="496E5303"/>
    <w:multiLevelType w:val="hybridMultilevel"/>
    <w:tmpl w:val="80944E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0E64AEC"/>
    <w:multiLevelType w:val="hybridMultilevel"/>
    <w:tmpl w:val="1F66F0BC"/>
    <w:lvl w:ilvl="0" w:tplc="311EB9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52C471EE"/>
    <w:multiLevelType w:val="multilevel"/>
    <w:tmpl w:val="1FD48D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7257454"/>
    <w:multiLevelType w:val="multilevel"/>
    <w:tmpl w:val="3872C67C"/>
    <w:lvl w:ilvl="0">
      <w:start w:val="19"/>
      <w:numFmt w:val="decimal"/>
      <w:lvlText w:val="%1."/>
      <w:lvlJc w:val="left"/>
      <w:pPr>
        <w:ind w:left="480" w:hanging="480"/>
      </w:pPr>
      <w:rPr>
        <w:rFonts w:hint="default"/>
        <w:sz w:val="24"/>
      </w:rPr>
    </w:lvl>
    <w:lvl w:ilvl="1">
      <w:start w:val="5"/>
      <w:numFmt w:val="decimal"/>
      <w:lvlText w:val="%1.%2."/>
      <w:lvlJc w:val="left"/>
      <w:pPr>
        <w:ind w:left="480" w:hanging="48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1" w15:restartNumberingAfterBreak="0">
    <w:nsid w:val="5C267980"/>
    <w:multiLevelType w:val="multilevel"/>
    <w:tmpl w:val="F2C27CF6"/>
    <w:lvl w:ilvl="0">
      <w:start w:val="2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9790736"/>
    <w:multiLevelType w:val="multilevel"/>
    <w:tmpl w:val="C1A42BDE"/>
    <w:lvl w:ilvl="0">
      <w:start w:val="22"/>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B210EE5"/>
    <w:multiLevelType w:val="multilevel"/>
    <w:tmpl w:val="106682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DBC2537"/>
    <w:multiLevelType w:val="multilevel"/>
    <w:tmpl w:val="EB664F68"/>
    <w:lvl w:ilvl="0">
      <w:start w:val="1"/>
      <w:numFmt w:val="decimal"/>
      <w:lvlText w:val="%1."/>
      <w:lvlJc w:val="left"/>
      <w:pPr>
        <w:ind w:left="644" w:hanging="359"/>
      </w:pPr>
    </w:lvl>
    <w:lvl w:ilvl="1">
      <w:start w:val="1"/>
      <w:numFmt w:val="decimal"/>
      <w:lvlText w:val="%1.%2."/>
      <w:lvlJc w:val="left"/>
      <w:pPr>
        <w:ind w:left="689" w:hanging="404"/>
      </w:pPr>
    </w:lvl>
    <w:lvl w:ilvl="2">
      <w:start w:val="1"/>
      <w:numFmt w:val="decimal"/>
      <w:lvlText w:val="%1.%2.%3."/>
      <w:lvlJc w:val="left"/>
      <w:pPr>
        <w:ind w:left="1004" w:hanging="720"/>
      </w:pPr>
    </w:lvl>
    <w:lvl w:ilvl="3">
      <w:start w:val="1"/>
      <w:numFmt w:val="decimal"/>
      <w:lvlText w:val="%1.%2.%3.%4."/>
      <w:lvlJc w:val="left"/>
      <w:pPr>
        <w:ind w:left="1004" w:hanging="720"/>
      </w:pPr>
    </w:lvl>
    <w:lvl w:ilvl="4">
      <w:start w:val="1"/>
      <w:numFmt w:val="decimal"/>
      <w:lvlText w:val="%1.%2.%3.%4.%5."/>
      <w:lvlJc w:val="left"/>
      <w:pPr>
        <w:ind w:left="1364" w:hanging="1080"/>
      </w:pPr>
    </w:lvl>
    <w:lvl w:ilvl="5">
      <w:start w:val="1"/>
      <w:numFmt w:val="decimal"/>
      <w:lvlText w:val="%1.%2.%3.%4.%5.%6."/>
      <w:lvlJc w:val="left"/>
      <w:pPr>
        <w:ind w:left="1364" w:hanging="1080"/>
      </w:pPr>
    </w:lvl>
    <w:lvl w:ilvl="6">
      <w:start w:val="1"/>
      <w:numFmt w:val="decimal"/>
      <w:lvlText w:val="%1.%2.%3.%4.%5.%6.%7."/>
      <w:lvlJc w:val="left"/>
      <w:pPr>
        <w:ind w:left="1724" w:hanging="1440"/>
      </w:pPr>
    </w:lvl>
    <w:lvl w:ilvl="7">
      <w:start w:val="1"/>
      <w:numFmt w:val="decimal"/>
      <w:lvlText w:val="%1.%2.%3.%4.%5.%6.%7.%8."/>
      <w:lvlJc w:val="left"/>
      <w:pPr>
        <w:ind w:left="1724" w:hanging="1440"/>
      </w:pPr>
    </w:lvl>
    <w:lvl w:ilvl="8">
      <w:start w:val="1"/>
      <w:numFmt w:val="decimal"/>
      <w:lvlText w:val="%1.%2.%3.%4.%5.%6.%7.%8.%9."/>
      <w:lvlJc w:val="left"/>
      <w:pPr>
        <w:ind w:left="2084" w:hanging="1800"/>
      </w:pPr>
    </w:lvl>
  </w:abstractNum>
  <w:abstractNum w:abstractNumId="15" w15:restartNumberingAfterBreak="0">
    <w:nsid w:val="6F07244B"/>
    <w:multiLevelType w:val="multilevel"/>
    <w:tmpl w:val="A7D656A2"/>
    <w:lvl w:ilvl="0">
      <w:start w:val="1"/>
      <w:numFmt w:val="decimal"/>
      <w:lvlText w:val="%1."/>
      <w:lvlJc w:val="left"/>
      <w:pPr>
        <w:ind w:left="360" w:hanging="360"/>
      </w:pPr>
      <w:rPr>
        <w:sz w:val="22"/>
        <w:szCs w:val="22"/>
      </w:rPr>
    </w:lvl>
    <w:lvl w:ilvl="1">
      <w:start w:val="1"/>
      <w:numFmt w:val="decimal"/>
      <w:lvlText w:val="%1.%2."/>
      <w:lvlJc w:val="left"/>
      <w:pPr>
        <w:ind w:left="360" w:hanging="360"/>
      </w:pPr>
      <w:rPr>
        <w:sz w:val="24"/>
        <w:szCs w:val="24"/>
      </w:rPr>
    </w:lvl>
    <w:lvl w:ilvl="2">
      <w:start w:val="1"/>
      <w:numFmt w:val="decimal"/>
      <w:lvlText w:val="%1.%2.%3."/>
      <w:lvlJc w:val="left"/>
      <w:pPr>
        <w:ind w:left="720" w:hanging="720"/>
      </w:pPr>
      <w:rPr>
        <w:sz w:val="22"/>
        <w:szCs w:val="22"/>
      </w:rPr>
    </w:lvl>
    <w:lvl w:ilvl="3">
      <w:start w:val="1"/>
      <w:numFmt w:val="decimal"/>
      <w:lvlText w:val="%1.%2.%3.%4."/>
      <w:lvlJc w:val="left"/>
      <w:pPr>
        <w:ind w:left="720" w:hanging="720"/>
      </w:pPr>
      <w:rPr>
        <w:sz w:val="22"/>
        <w:szCs w:val="22"/>
      </w:rPr>
    </w:lvl>
    <w:lvl w:ilvl="4">
      <w:start w:val="1"/>
      <w:numFmt w:val="decimal"/>
      <w:lvlText w:val="%1.%2.%3.%4.%5."/>
      <w:lvlJc w:val="left"/>
      <w:pPr>
        <w:ind w:left="1080" w:hanging="1080"/>
      </w:pPr>
      <w:rPr>
        <w:sz w:val="22"/>
        <w:szCs w:val="22"/>
      </w:rPr>
    </w:lvl>
    <w:lvl w:ilvl="5">
      <w:start w:val="1"/>
      <w:numFmt w:val="decimal"/>
      <w:lvlText w:val="%1.%2.%3.%4.%5.%6."/>
      <w:lvlJc w:val="left"/>
      <w:pPr>
        <w:ind w:left="1080" w:hanging="1080"/>
      </w:pPr>
      <w:rPr>
        <w:sz w:val="22"/>
        <w:szCs w:val="22"/>
      </w:rPr>
    </w:lvl>
    <w:lvl w:ilvl="6">
      <w:start w:val="1"/>
      <w:numFmt w:val="decimal"/>
      <w:lvlText w:val="%1.%2.%3.%4.%5.%6.%7."/>
      <w:lvlJc w:val="left"/>
      <w:pPr>
        <w:ind w:left="1440" w:hanging="1440"/>
      </w:pPr>
      <w:rPr>
        <w:sz w:val="22"/>
        <w:szCs w:val="22"/>
      </w:rPr>
    </w:lvl>
    <w:lvl w:ilvl="7">
      <w:start w:val="1"/>
      <w:numFmt w:val="decimal"/>
      <w:lvlText w:val="%1.%2.%3.%4.%5.%6.%7.%8."/>
      <w:lvlJc w:val="left"/>
      <w:pPr>
        <w:ind w:left="1440" w:hanging="1440"/>
      </w:pPr>
      <w:rPr>
        <w:sz w:val="22"/>
        <w:szCs w:val="22"/>
      </w:rPr>
    </w:lvl>
    <w:lvl w:ilvl="8">
      <w:start w:val="1"/>
      <w:numFmt w:val="decimal"/>
      <w:lvlText w:val="%1.%2.%3.%4.%5.%6.%7.%8.%9."/>
      <w:lvlJc w:val="left"/>
      <w:pPr>
        <w:ind w:left="1800" w:hanging="1800"/>
      </w:pPr>
      <w:rPr>
        <w:sz w:val="22"/>
        <w:szCs w:val="22"/>
      </w:rPr>
    </w:lvl>
  </w:abstractNum>
  <w:abstractNum w:abstractNumId="16" w15:restartNumberingAfterBreak="0">
    <w:nsid w:val="73D15B56"/>
    <w:multiLevelType w:val="hybridMultilevel"/>
    <w:tmpl w:val="28E0A46A"/>
    <w:lvl w:ilvl="0" w:tplc="3D4CE8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7C273FA5"/>
    <w:multiLevelType w:val="multilevel"/>
    <w:tmpl w:val="B2F8581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5"/>
  </w:num>
  <w:num w:numId="3">
    <w:abstractNumId w:val="17"/>
  </w:num>
  <w:num w:numId="4">
    <w:abstractNumId w:val="6"/>
  </w:num>
  <w:num w:numId="5">
    <w:abstractNumId w:val="9"/>
  </w:num>
  <w:num w:numId="6">
    <w:abstractNumId w:val="15"/>
  </w:num>
  <w:num w:numId="7">
    <w:abstractNumId w:val="14"/>
  </w:num>
  <w:num w:numId="8">
    <w:abstractNumId w:val="3"/>
  </w:num>
  <w:num w:numId="9">
    <w:abstractNumId w:val="10"/>
  </w:num>
  <w:num w:numId="10">
    <w:abstractNumId w:val="2"/>
  </w:num>
  <w:num w:numId="11">
    <w:abstractNumId w:val="0"/>
  </w:num>
  <w:num w:numId="12">
    <w:abstractNumId w:val="11"/>
  </w:num>
  <w:num w:numId="13">
    <w:abstractNumId w:val="12"/>
  </w:num>
  <w:num w:numId="14">
    <w:abstractNumId w:val="1"/>
  </w:num>
  <w:num w:numId="15">
    <w:abstractNumId w:val="16"/>
  </w:num>
  <w:num w:numId="16">
    <w:abstractNumId w:val="8"/>
  </w:num>
  <w:num w:numId="17">
    <w:abstractNumId w:val="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09C"/>
    <w:rsid w:val="00000091"/>
    <w:rsid w:val="00011B35"/>
    <w:rsid w:val="000230F3"/>
    <w:rsid w:val="00023D38"/>
    <w:rsid w:val="000263F2"/>
    <w:rsid w:val="00074150"/>
    <w:rsid w:val="00090105"/>
    <w:rsid w:val="000B64D8"/>
    <w:rsid w:val="000C5F02"/>
    <w:rsid w:val="000D6650"/>
    <w:rsid w:val="000E25E2"/>
    <w:rsid w:val="00101084"/>
    <w:rsid w:val="00106C3A"/>
    <w:rsid w:val="001249A4"/>
    <w:rsid w:val="00144576"/>
    <w:rsid w:val="0014761C"/>
    <w:rsid w:val="00186374"/>
    <w:rsid w:val="001916D8"/>
    <w:rsid w:val="001A2A78"/>
    <w:rsid w:val="001F54E7"/>
    <w:rsid w:val="00204882"/>
    <w:rsid w:val="00215B72"/>
    <w:rsid w:val="00226B71"/>
    <w:rsid w:val="00255AF3"/>
    <w:rsid w:val="002923E5"/>
    <w:rsid w:val="002A053F"/>
    <w:rsid w:val="002B34DD"/>
    <w:rsid w:val="002E3DA4"/>
    <w:rsid w:val="002E6A0E"/>
    <w:rsid w:val="002E7B12"/>
    <w:rsid w:val="00301E15"/>
    <w:rsid w:val="00304CDC"/>
    <w:rsid w:val="003072E2"/>
    <w:rsid w:val="00313636"/>
    <w:rsid w:val="003303E4"/>
    <w:rsid w:val="00330AE8"/>
    <w:rsid w:val="003335F0"/>
    <w:rsid w:val="00335EF1"/>
    <w:rsid w:val="00342C1B"/>
    <w:rsid w:val="003532C1"/>
    <w:rsid w:val="00360997"/>
    <w:rsid w:val="003671B0"/>
    <w:rsid w:val="00374317"/>
    <w:rsid w:val="00385A09"/>
    <w:rsid w:val="00387AA9"/>
    <w:rsid w:val="0039591A"/>
    <w:rsid w:val="003A3314"/>
    <w:rsid w:val="0040469A"/>
    <w:rsid w:val="00424C71"/>
    <w:rsid w:val="00425E06"/>
    <w:rsid w:val="00446E84"/>
    <w:rsid w:val="0047309C"/>
    <w:rsid w:val="00483DFD"/>
    <w:rsid w:val="00486DCC"/>
    <w:rsid w:val="004A1EDE"/>
    <w:rsid w:val="004C5A30"/>
    <w:rsid w:val="004E05E2"/>
    <w:rsid w:val="004F0524"/>
    <w:rsid w:val="004F4921"/>
    <w:rsid w:val="005122CA"/>
    <w:rsid w:val="00521487"/>
    <w:rsid w:val="0052711A"/>
    <w:rsid w:val="00536265"/>
    <w:rsid w:val="00540A05"/>
    <w:rsid w:val="00584178"/>
    <w:rsid w:val="005B01EA"/>
    <w:rsid w:val="005C111F"/>
    <w:rsid w:val="005F5F53"/>
    <w:rsid w:val="00611598"/>
    <w:rsid w:val="00615461"/>
    <w:rsid w:val="0064056F"/>
    <w:rsid w:val="00642F20"/>
    <w:rsid w:val="006555AA"/>
    <w:rsid w:val="00691DDE"/>
    <w:rsid w:val="006948A8"/>
    <w:rsid w:val="006A4AC6"/>
    <w:rsid w:val="006A59B3"/>
    <w:rsid w:val="006B4DB3"/>
    <w:rsid w:val="006F05A9"/>
    <w:rsid w:val="00713F6C"/>
    <w:rsid w:val="0073003F"/>
    <w:rsid w:val="00730387"/>
    <w:rsid w:val="007404F7"/>
    <w:rsid w:val="0074713A"/>
    <w:rsid w:val="007731F8"/>
    <w:rsid w:val="007823E1"/>
    <w:rsid w:val="00787307"/>
    <w:rsid w:val="0079735C"/>
    <w:rsid w:val="007B78B7"/>
    <w:rsid w:val="007C28E8"/>
    <w:rsid w:val="007D742B"/>
    <w:rsid w:val="007E32FE"/>
    <w:rsid w:val="007E3B84"/>
    <w:rsid w:val="00812093"/>
    <w:rsid w:val="0082793C"/>
    <w:rsid w:val="00845E81"/>
    <w:rsid w:val="00864EA8"/>
    <w:rsid w:val="00892B14"/>
    <w:rsid w:val="008A3356"/>
    <w:rsid w:val="008A6BDC"/>
    <w:rsid w:val="008A7D62"/>
    <w:rsid w:val="008B2B8D"/>
    <w:rsid w:val="008C6712"/>
    <w:rsid w:val="008D1567"/>
    <w:rsid w:val="008E32CF"/>
    <w:rsid w:val="00905ED5"/>
    <w:rsid w:val="00920CA4"/>
    <w:rsid w:val="00923FC1"/>
    <w:rsid w:val="009310FA"/>
    <w:rsid w:val="009361E3"/>
    <w:rsid w:val="0094056A"/>
    <w:rsid w:val="00951CDA"/>
    <w:rsid w:val="009542F7"/>
    <w:rsid w:val="009648E1"/>
    <w:rsid w:val="00980BE4"/>
    <w:rsid w:val="00997509"/>
    <w:rsid w:val="009A0734"/>
    <w:rsid w:val="009A4D68"/>
    <w:rsid w:val="009B15F8"/>
    <w:rsid w:val="009B48FC"/>
    <w:rsid w:val="009C10C1"/>
    <w:rsid w:val="009C13FF"/>
    <w:rsid w:val="00A07D2A"/>
    <w:rsid w:val="00A20AB2"/>
    <w:rsid w:val="00A34D67"/>
    <w:rsid w:val="00A359C1"/>
    <w:rsid w:val="00A62B8E"/>
    <w:rsid w:val="00A72AE7"/>
    <w:rsid w:val="00A733B1"/>
    <w:rsid w:val="00A76B10"/>
    <w:rsid w:val="00A82F25"/>
    <w:rsid w:val="00A928F9"/>
    <w:rsid w:val="00AA379D"/>
    <w:rsid w:val="00AC6275"/>
    <w:rsid w:val="00AE3880"/>
    <w:rsid w:val="00AE58B8"/>
    <w:rsid w:val="00AF079F"/>
    <w:rsid w:val="00B07435"/>
    <w:rsid w:val="00B1770E"/>
    <w:rsid w:val="00B17CCE"/>
    <w:rsid w:val="00B33EE6"/>
    <w:rsid w:val="00B82302"/>
    <w:rsid w:val="00B82F42"/>
    <w:rsid w:val="00B92789"/>
    <w:rsid w:val="00BB2BCF"/>
    <w:rsid w:val="00BE15F1"/>
    <w:rsid w:val="00C06A12"/>
    <w:rsid w:val="00C36E39"/>
    <w:rsid w:val="00C3785B"/>
    <w:rsid w:val="00C65597"/>
    <w:rsid w:val="00CA09D4"/>
    <w:rsid w:val="00CB2F3F"/>
    <w:rsid w:val="00CC34BC"/>
    <w:rsid w:val="00D16BCC"/>
    <w:rsid w:val="00D27485"/>
    <w:rsid w:val="00D31359"/>
    <w:rsid w:val="00D52377"/>
    <w:rsid w:val="00D754FC"/>
    <w:rsid w:val="00D87994"/>
    <w:rsid w:val="00D96D5A"/>
    <w:rsid w:val="00DB48A9"/>
    <w:rsid w:val="00DB610D"/>
    <w:rsid w:val="00DD5257"/>
    <w:rsid w:val="00DF2B23"/>
    <w:rsid w:val="00E27B8B"/>
    <w:rsid w:val="00E430CC"/>
    <w:rsid w:val="00E4798B"/>
    <w:rsid w:val="00E53B55"/>
    <w:rsid w:val="00E72194"/>
    <w:rsid w:val="00E74FF3"/>
    <w:rsid w:val="00E82EE3"/>
    <w:rsid w:val="00E95ED9"/>
    <w:rsid w:val="00EA1391"/>
    <w:rsid w:val="00EB0BAF"/>
    <w:rsid w:val="00EB5C96"/>
    <w:rsid w:val="00EE06DC"/>
    <w:rsid w:val="00EF6F13"/>
    <w:rsid w:val="00F138BF"/>
    <w:rsid w:val="00F577A5"/>
    <w:rsid w:val="00F63B34"/>
    <w:rsid w:val="00F93889"/>
    <w:rsid w:val="00FA2223"/>
    <w:rsid w:val="00FA6070"/>
    <w:rsid w:val="00FC4A55"/>
    <w:rsid w:val="00FE22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AE0DF"/>
  <w15:docId w15:val="{5B93BC58-DCF8-47EF-99DD-4D9DD5A1D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rsid w:val="00DF2B23"/>
    <w:pPr>
      <w:keepNext/>
      <w:keepLines/>
      <w:spacing w:before="480" w:after="120"/>
      <w:outlineLvl w:val="0"/>
    </w:pPr>
    <w:rPr>
      <w:rFonts w:ascii="Liberation Serif" w:hAnsi="Liberation Serif"/>
      <w:b/>
      <w:sz w:val="28"/>
      <w:szCs w:val="48"/>
    </w:rPr>
  </w:style>
  <w:style w:type="paragraph" w:styleId="2">
    <w:name w:val="heading 2"/>
    <w:aliases w:val="не определен"/>
    <w:basedOn w:val="a"/>
    <w:next w:val="a"/>
    <w:uiPriority w:val="9"/>
    <w:unhideWhenUsed/>
    <w:qFormat/>
    <w:pPr>
      <w:keepNext/>
      <w:keepLines/>
      <w:spacing w:before="360" w:after="80"/>
      <w:outlineLvl w:val="1"/>
    </w:pPr>
    <w:rPr>
      <w:b/>
      <w:sz w:val="36"/>
      <w:szCs w:val="36"/>
    </w:rPr>
  </w:style>
  <w:style w:type="paragraph" w:styleId="3">
    <w:name w:val="heading 3"/>
    <w:basedOn w:val="a"/>
    <w:next w:val="a"/>
    <w:link w:val="30"/>
    <w:uiPriority w:val="9"/>
    <w:unhideWhenUsed/>
    <w:qFormat/>
    <w:rsid w:val="00864EA8"/>
    <w:pPr>
      <w:keepNext/>
      <w:keepLines/>
      <w:spacing w:before="280" w:after="80" w:line="240" w:lineRule="auto"/>
      <w:outlineLvl w:val="2"/>
    </w:pPr>
    <w:rPr>
      <w:rFonts w:ascii="Liberation Serif" w:hAnsi="Liberation Serif"/>
      <w:b/>
      <w:sz w:val="24"/>
      <w:szCs w:val="28"/>
    </w:rPr>
  </w:style>
  <w:style w:type="paragraph" w:styleId="4">
    <w:name w:val="heading 4"/>
    <w:basedOn w:val="a"/>
    <w:next w:val="a"/>
    <w:link w:val="40"/>
    <w:uiPriority w:val="9"/>
    <w:unhideWhenUsed/>
    <w:qFormat/>
    <w:rsid w:val="00DF2B23"/>
    <w:pPr>
      <w:keepNext/>
      <w:keepLines/>
      <w:spacing w:before="240" w:after="40"/>
      <w:outlineLvl w:val="3"/>
    </w:pPr>
    <w:rPr>
      <w:rFonts w:ascii="Liberation Serif" w:hAnsi="Liberation Serif"/>
      <w:b/>
      <w:sz w:val="24"/>
      <w:szCs w:val="24"/>
    </w:rPr>
  </w:style>
  <w:style w:type="paragraph" w:styleId="5">
    <w:name w:val="heading 5"/>
    <w:basedOn w:val="a"/>
    <w:next w:val="a"/>
    <w:uiPriority w:val="9"/>
    <w:unhideWhenUsed/>
    <w:qFormat/>
    <w:rsid w:val="00C06A12"/>
    <w:pPr>
      <w:keepNext/>
      <w:keepLines/>
      <w:spacing w:before="220" w:after="40"/>
      <w:outlineLvl w:val="4"/>
    </w:pPr>
    <w:rPr>
      <w:rFonts w:ascii="Liberation Serif" w:hAnsi="Liberation Serif"/>
      <w:b/>
      <w:sz w:val="24"/>
    </w:rPr>
  </w:style>
  <w:style w:type="paragraph" w:styleId="6">
    <w:name w:val="heading 6"/>
    <w:basedOn w:val="a"/>
    <w:next w:val="a"/>
    <w:uiPriority w:val="9"/>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top w:w="102" w:type="dxa"/>
        <w:left w:w="62" w:type="dxa"/>
        <w:bottom w:w="102" w:type="dxa"/>
        <w:right w:w="62" w:type="dxa"/>
      </w:tblCellMar>
    </w:tblPr>
  </w:style>
  <w:style w:type="table" w:customStyle="1" w:styleId="a7">
    <w:basedOn w:val="TableNormal"/>
    <w:tblPr>
      <w:tblStyleRowBandSize w:val="1"/>
      <w:tblStyleColBandSize w:val="1"/>
      <w:tblCellMar>
        <w:top w:w="102" w:type="dxa"/>
        <w:left w:w="62" w:type="dxa"/>
        <w:bottom w:w="102" w:type="dxa"/>
        <w:right w:w="62" w:type="dxa"/>
      </w:tblCellMar>
    </w:tblPr>
  </w:style>
  <w:style w:type="table" w:customStyle="1" w:styleId="a8">
    <w:basedOn w:val="TableNormal"/>
    <w:tblPr>
      <w:tblStyleRowBandSize w:val="1"/>
      <w:tblStyleColBandSize w:val="1"/>
      <w:tblCellMar>
        <w:top w:w="102" w:type="dxa"/>
        <w:left w:w="62" w:type="dxa"/>
        <w:bottom w:w="102" w:type="dxa"/>
        <w:right w:w="62" w:type="dxa"/>
      </w:tblCellMar>
    </w:tblPr>
  </w:style>
  <w:style w:type="table" w:customStyle="1" w:styleId="a9">
    <w:basedOn w:val="TableNormal"/>
    <w:tblPr>
      <w:tblStyleRowBandSize w:val="1"/>
      <w:tblStyleColBandSize w:val="1"/>
      <w:tblCellMar>
        <w:top w:w="102" w:type="dxa"/>
        <w:left w:w="62" w:type="dxa"/>
        <w:bottom w:w="102" w:type="dxa"/>
        <w:right w:w="62" w:type="dxa"/>
      </w:tblCellMar>
    </w:tblPr>
  </w:style>
  <w:style w:type="table" w:customStyle="1" w:styleId="aa">
    <w:basedOn w:val="TableNormal"/>
    <w:tblPr>
      <w:tblStyleRowBandSize w:val="1"/>
      <w:tblStyleColBandSize w:val="1"/>
      <w:tblCellMar>
        <w:top w:w="102" w:type="dxa"/>
        <w:left w:w="62" w:type="dxa"/>
        <w:bottom w:w="102" w:type="dxa"/>
        <w:right w:w="62" w:type="dxa"/>
      </w:tblCellMar>
    </w:tblPr>
  </w:style>
  <w:style w:type="paragraph" w:styleId="ab">
    <w:name w:val="annotation text"/>
    <w:basedOn w:val="a"/>
    <w:link w:val="ac"/>
    <w:uiPriority w:val="99"/>
    <w:semiHidden/>
    <w:unhideWhenUsed/>
    <w:pPr>
      <w:spacing w:line="240" w:lineRule="auto"/>
    </w:pPr>
    <w:rPr>
      <w:sz w:val="20"/>
      <w:szCs w:val="20"/>
    </w:rPr>
  </w:style>
  <w:style w:type="character" w:customStyle="1" w:styleId="ac">
    <w:name w:val="Текст примечания Знак"/>
    <w:basedOn w:val="a0"/>
    <w:link w:val="ab"/>
    <w:uiPriority w:val="99"/>
    <w:semiHidden/>
    <w:rPr>
      <w:sz w:val="20"/>
      <w:szCs w:val="20"/>
    </w:rPr>
  </w:style>
  <w:style w:type="character" w:styleId="ad">
    <w:name w:val="annotation reference"/>
    <w:basedOn w:val="a0"/>
    <w:uiPriority w:val="99"/>
    <w:semiHidden/>
    <w:unhideWhenUsed/>
    <w:rPr>
      <w:sz w:val="16"/>
      <w:szCs w:val="16"/>
    </w:rPr>
  </w:style>
  <w:style w:type="paragraph" w:styleId="ae">
    <w:name w:val="header"/>
    <w:basedOn w:val="a"/>
    <w:link w:val="af"/>
    <w:uiPriority w:val="99"/>
    <w:unhideWhenUsed/>
    <w:rsid w:val="00D52377"/>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D52377"/>
  </w:style>
  <w:style w:type="paragraph" w:styleId="af0">
    <w:name w:val="footer"/>
    <w:basedOn w:val="a"/>
    <w:link w:val="af1"/>
    <w:uiPriority w:val="99"/>
    <w:unhideWhenUsed/>
    <w:rsid w:val="00D52377"/>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D52377"/>
  </w:style>
  <w:style w:type="paragraph" w:styleId="af2">
    <w:name w:val="List Paragraph"/>
    <w:basedOn w:val="a"/>
    <w:uiPriority w:val="34"/>
    <w:qFormat/>
    <w:rsid w:val="00D52377"/>
    <w:pPr>
      <w:ind w:left="720"/>
      <w:contextualSpacing/>
    </w:pPr>
  </w:style>
  <w:style w:type="character" w:customStyle="1" w:styleId="30">
    <w:name w:val="Заголовок 3 Знак"/>
    <w:basedOn w:val="a0"/>
    <w:link w:val="3"/>
    <w:uiPriority w:val="9"/>
    <w:rsid w:val="00864EA8"/>
    <w:rPr>
      <w:rFonts w:ascii="Liberation Serif" w:hAnsi="Liberation Serif"/>
      <w:b/>
      <w:sz w:val="24"/>
      <w:szCs w:val="28"/>
    </w:rPr>
  </w:style>
  <w:style w:type="paragraph" w:styleId="af3">
    <w:name w:val="TOC Heading"/>
    <w:basedOn w:val="1"/>
    <w:next w:val="a"/>
    <w:uiPriority w:val="39"/>
    <w:unhideWhenUsed/>
    <w:qFormat/>
    <w:rsid w:val="00845E81"/>
    <w:pPr>
      <w:spacing w:before="240" w:after="0"/>
      <w:outlineLvl w:val="9"/>
    </w:pPr>
    <w:rPr>
      <w:rFonts w:asciiTheme="majorHAnsi" w:eastAsiaTheme="majorEastAsia" w:hAnsiTheme="majorHAnsi" w:cstheme="majorBidi"/>
      <w:b w:val="0"/>
      <w:color w:val="365F91" w:themeColor="accent1" w:themeShade="BF"/>
      <w:sz w:val="32"/>
      <w:szCs w:val="32"/>
    </w:rPr>
  </w:style>
  <w:style w:type="paragraph" w:styleId="10">
    <w:name w:val="toc 1"/>
    <w:basedOn w:val="a"/>
    <w:next w:val="a"/>
    <w:autoRedefine/>
    <w:uiPriority w:val="39"/>
    <w:unhideWhenUsed/>
    <w:rsid w:val="00845E81"/>
    <w:pPr>
      <w:spacing w:after="100"/>
    </w:pPr>
  </w:style>
  <w:style w:type="paragraph" w:styleId="31">
    <w:name w:val="toc 3"/>
    <w:basedOn w:val="a"/>
    <w:next w:val="a"/>
    <w:autoRedefine/>
    <w:uiPriority w:val="39"/>
    <w:unhideWhenUsed/>
    <w:rsid w:val="00D87994"/>
    <w:pPr>
      <w:tabs>
        <w:tab w:val="right" w:leader="dot" w:pos="9344"/>
      </w:tabs>
      <w:spacing w:after="100"/>
      <w:ind w:left="142"/>
    </w:pPr>
  </w:style>
  <w:style w:type="paragraph" w:styleId="20">
    <w:name w:val="toc 2"/>
    <w:basedOn w:val="a"/>
    <w:next w:val="a"/>
    <w:autoRedefine/>
    <w:uiPriority w:val="39"/>
    <w:unhideWhenUsed/>
    <w:rsid w:val="00845E81"/>
    <w:pPr>
      <w:spacing w:after="100"/>
      <w:ind w:left="220"/>
    </w:pPr>
  </w:style>
  <w:style w:type="character" w:styleId="af4">
    <w:name w:val="Hyperlink"/>
    <w:basedOn w:val="a0"/>
    <w:uiPriority w:val="99"/>
    <w:unhideWhenUsed/>
    <w:rsid w:val="00845E81"/>
    <w:rPr>
      <w:color w:val="0000FF" w:themeColor="hyperlink"/>
      <w:u w:val="single"/>
    </w:rPr>
  </w:style>
  <w:style w:type="paragraph" w:styleId="41">
    <w:name w:val="toc 4"/>
    <w:basedOn w:val="a"/>
    <w:next w:val="a"/>
    <w:autoRedefine/>
    <w:uiPriority w:val="39"/>
    <w:unhideWhenUsed/>
    <w:rsid w:val="009A4D68"/>
    <w:pPr>
      <w:tabs>
        <w:tab w:val="right" w:leader="dot" w:pos="9344"/>
      </w:tabs>
      <w:spacing w:after="100"/>
      <w:ind w:left="142"/>
    </w:pPr>
  </w:style>
  <w:style w:type="table" w:styleId="af5">
    <w:name w:val="Table Grid"/>
    <w:basedOn w:val="a1"/>
    <w:uiPriority w:val="39"/>
    <w:rsid w:val="00B92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link w:val="af7"/>
    <w:uiPriority w:val="1"/>
    <w:qFormat/>
    <w:rsid w:val="00E82EE3"/>
    <w:pPr>
      <w:spacing w:after="0" w:line="240" w:lineRule="auto"/>
    </w:pPr>
    <w:rPr>
      <w:rFonts w:asciiTheme="minorHAnsi" w:eastAsiaTheme="minorEastAsia" w:hAnsiTheme="minorHAnsi" w:cstheme="minorBidi"/>
    </w:rPr>
  </w:style>
  <w:style w:type="character" w:customStyle="1" w:styleId="af7">
    <w:name w:val="Без интервала Знак"/>
    <w:basedOn w:val="a0"/>
    <w:link w:val="af6"/>
    <w:uiPriority w:val="1"/>
    <w:rsid w:val="00E82EE3"/>
    <w:rPr>
      <w:rFonts w:asciiTheme="minorHAnsi" w:eastAsiaTheme="minorEastAsia" w:hAnsiTheme="minorHAnsi" w:cstheme="minorBidi"/>
    </w:rPr>
  </w:style>
  <w:style w:type="character" w:customStyle="1" w:styleId="40">
    <w:name w:val="Заголовок 4 Знак"/>
    <w:basedOn w:val="a0"/>
    <w:link w:val="4"/>
    <w:uiPriority w:val="9"/>
    <w:rsid w:val="00226B71"/>
    <w:rPr>
      <w:rFonts w:ascii="Liberation Serif" w:hAnsi="Liberation Serif"/>
      <w:b/>
      <w:sz w:val="24"/>
      <w:szCs w:val="24"/>
    </w:rPr>
  </w:style>
  <w:style w:type="paragraph" w:styleId="af8">
    <w:name w:val="Balloon Text"/>
    <w:basedOn w:val="a"/>
    <w:link w:val="af9"/>
    <w:uiPriority w:val="99"/>
    <w:semiHidden/>
    <w:unhideWhenUsed/>
    <w:rsid w:val="006A59B3"/>
    <w:pPr>
      <w:spacing w:after="0" w:line="240" w:lineRule="auto"/>
    </w:pPr>
    <w:rPr>
      <w:rFonts w:ascii="Segoe UI" w:hAnsi="Segoe UI" w:cs="Segoe UI"/>
      <w:sz w:val="18"/>
      <w:szCs w:val="18"/>
    </w:rPr>
  </w:style>
  <w:style w:type="character" w:customStyle="1" w:styleId="af9">
    <w:name w:val="Текст выноски Знак"/>
    <w:basedOn w:val="a0"/>
    <w:link w:val="af8"/>
    <w:uiPriority w:val="99"/>
    <w:semiHidden/>
    <w:rsid w:val="006A59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file://C:\X:\%D0%9A%D0%BE%D0%B2%D1%8F%D0%B7%D0%B8%D0%BD%D0%B0%20%D0%90.%D0%91\%D0%9F%D0%A0%D0%9E%D0%95%D0%9A%D0%A2%D0%AB%20%D0%BF%D0%BE%D1%81%D1%82%D0%B0%D0%BD%D0%BE%D0%B2%D0%BB%D0%B5%D0%BD%D0%B8%D0%B9%20%D0%90%D0%B4%D0%BC.%D0%B3%D0%BE%D1%80%D0%BE%D0%B4%D0%B0\!!!%2014.056.18%20%D1%80%D0%B5%D0%B4%D0%B0%D0%BA%D1%86%D0%B8%D1%8F%20%D1%8E%D1%80%D0%B8%D1%81%D1%82%D0%BE%D0%B2%20+%20%D0%94%D0%A3%D0%9C%D0%90%20%D0%98%D0%A1%D0%9F%D0%A0%2014.09.2018.docm" TargetMode="Externa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styles" Target="styles.xml"/><Relationship Id="rId21" Type="http://schemas.openxmlformats.org/officeDocument/2006/relationships/hyperlink" Target="about:blank" TargetMode="Externa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fontTable" Target="fontTable.xm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ED38B-92C0-4E27-8DFF-C98038D15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97</Pages>
  <Words>41141</Words>
  <Characters>234507</Characters>
  <Application>Microsoft Office Word</Application>
  <DocSecurity>0</DocSecurity>
  <Lines>1954</Lines>
  <Paragraphs>550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dc:creator>
  <cp:lastModifiedBy>Елена</cp:lastModifiedBy>
  <cp:revision>2</cp:revision>
  <cp:lastPrinted>2024-03-14T05:28:00Z</cp:lastPrinted>
  <dcterms:created xsi:type="dcterms:W3CDTF">2024-03-14T05:30:00Z</dcterms:created>
  <dcterms:modified xsi:type="dcterms:W3CDTF">2024-03-14T05:30:00Z</dcterms:modified>
</cp:coreProperties>
</file>